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b612" w14:textId="a64b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"Қазақстан Республикасының биологиялық қауіпсіздігі туралы" және "Қазақстан Республикасының кейбір заңнамалық актілеріне биологиялық қауіпсіздік мәселелері бойынша өзгерістер мен толықтырулар енгізу туралы"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2022 жылғы 11 тамыздағы № 123-ө өкімі.</w:t>
      </w:r>
    </w:p>
    <w:p>
      <w:pPr>
        <w:spacing w:after="0"/>
        <w:ind w:left="0"/>
        <w:jc w:val="both"/>
      </w:pPr>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Қазақстан Республикасының биологиялық қауіпсіздігі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биологиялық қауіпсіздік мәселелері бойынша өзгерістер мен толықтырулар енгізу туралы</w:t>
      </w:r>
      <w:r>
        <w:rPr>
          <w:rFonts w:ascii="Times New Roman"/>
          <w:b w:val="false"/>
          <w:i w:val="false"/>
          <w:color w:val="000000"/>
          <w:sz w:val="28"/>
        </w:rPr>
        <w:t>" заңдарын іске асыру мақсатында қабылдануы қажет құқықтық актілердің тізбесі (бұдан әрі – тізбе) бекітілсін.</w:t>
      </w:r>
    </w:p>
    <w:bookmarkStart w:name="z1" w:id="0"/>
    <w:p>
      <w:pPr>
        <w:spacing w:after="0"/>
        <w:ind w:left="0"/>
        <w:jc w:val="both"/>
      </w:pPr>
      <w:r>
        <w:rPr>
          <w:rFonts w:ascii="Times New Roman"/>
          <w:b w:val="false"/>
          <w:i w:val="false"/>
          <w:color w:val="000000"/>
          <w:sz w:val="28"/>
        </w:rPr>
        <w:t xml:space="preserve">
      2. Қазақстан Республикасының мемлекеттік органдары: </w:t>
      </w:r>
    </w:p>
    <w:bookmarkEnd w:id="0"/>
    <w:bookmarkStart w:name="z2" w:id="1"/>
    <w:p>
      <w:pPr>
        <w:spacing w:after="0"/>
        <w:ind w:left="0"/>
        <w:jc w:val="both"/>
      </w:pPr>
      <w:r>
        <w:rPr>
          <w:rFonts w:ascii="Times New Roman"/>
          <w:b w:val="false"/>
          <w:i w:val="false"/>
          <w:color w:val="000000"/>
          <w:sz w:val="28"/>
        </w:rPr>
        <w:t xml:space="preserve">
      1) тізбеге сәйкес құқықтық актілердің жобаларын әзірлесін және белгіленген тәртіппен Қазақстан Республикасының Үкіметіне бекітуге енгізсін; </w:t>
      </w:r>
    </w:p>
    <w:bookmarkEnd w:id="1"/>
    <w:bookmarkStart w:name="z3" w:id="2"/>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2"/>
    <w:bookmarkStart w:name="z4" w:id="3"/>
    <w:p>
      <w:pPr>
        <w:spacing w:after="0"/>
        <w:ind w:left="0"/>
        <w:jc w:val="both"/>
      </w:pPr>
      <w:r>
        <w:rPr>
          <w:rFonts w:ascii="Times New Roman"/>
          <w:b w:val="false"/>
          <w:i w:val="false"/>
          <w:color w:val="000000"/>
          <w:sz w:val="28"/>
        </w:rPr>
        <w:t xml:space="preserve">
      3) ай сайын 30-ы күнінен кешіктірмей тізбеге сәйкес құқықтық актілердің әзірленуі және қабылдануы туралы ақпаратты өздерінің интернет-ресурстарында орналастырып тұрсын. </w:t>
      </w:r>
    </w:p>
    <w:bookmarkEnd w:id="3"/>
    <w:bookmarkStart w:name="z5" w:id="4"/>
    <w:p>
      <w:pPr>
        <w:spacing w:after="0"/>
        <w:ind w:left="0"/>
        <w:jc w:val="both"/>
      </w:pPr>
      <w:r>
        <w:rPr>
          <w:rFonts w:ascii="Times New Roman"/>
          <w:b w:val="false"/>
          <w:i w:val="false"/>
          <w:color w:val="000000"/>
          <w:sz w:val="28"/>
        </w:rPr>
        <w:t xml:space="preserve">
      3. Қазақстан Республикасының Ғылым және жоғары білім министрлігі өз Ережесін әзірлеу шеңберінде Қазақстан Республикасының "Қазақстан Республикасының биологиялық қауіпсіздігі туралы" және "Қазақстан Республикасының кейбір заңнамалық актілеріне биологиялық қауіпсіздік мәселелері бойынша өзгерістер мен толықтырулар енгізу туралы" заңдарынан туындайтын ғылым саласындағы уәкілетті органның функцияларын енгізуді қамтамасыз етсін. </w:t>
      </w:r>
    </w:p>
    <w:bookmarkEnd w:id="4"/>
    <w:bookmarkStart w:name="z6" w:id="5"/>
    <w:p>
      <w:pPr>
        <w:spacing w:after="0"/>
        <w:ind w:left="0"/>
        <w:jc w:val="both"/>
      </w:pPr>
      <w:r>
        <w:rPr>
          <w:rFonts w:ascii="Times New Roman"/>
          <w:b w:val="false"/>
          <w:i w:val="false"/>
          <w:color w:val="000000"/>
          <w:sz w:val="28"/>
        </w:rPr>
        <w:t>
      4. Қазақстан Республикасының Әділет министрлігі Қазақстан Республикасының "</w:t>
      </w:r>
      <w:r>
        <w:rPr>
          <w:rFonts w:ascii="Times New Roman"/>
          <w:b w:val="false"/>
          <w:i w:val="false"/>
          <w:color w:val="000000"/>
          <w:sz w:val="28"/>
        </w:rPr>
        <w:t>Қазақстан Республикасының биологиялық қауіпсіздігі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биологиялық қауіпсіздік мәселелері бойынша өзгерістер мен толықтырулар енгізу туралы</w:t>
      </w:r>
      <w:r>
        <w:rPr>
          <w:rFonts w:ascii="Times New Roman"/>
          <w:b w:val="false"/>
          <w:i w:val="false"/>
          <w:color w:val="000000"/>
          <w:sz w:val="28"/>
        </w:rPr>
        <w:t>" заңдарын іске асыру жөніндегі жиынтық ақпаратты талдап, қорытындыласын және айдың 5-і күнінен кешіктірмей интернет-ресурста орналастырып тұрсын.</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w:t>
      </w:r>
      <w:r>
        <w:rPr>
          <w:rFonts w:ascii="Times New Roman"/>
          <w:b/>
          <w:i w:val="false"/>
          <w:color w:val="000000"/>
          <w:sz w:val="28"/>
        </w:rPr>
        <w:t>      Ә. Смайылов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11 тамыздағы</w:t>
            </w:r>
            <w:r>
              <w:br/>
            </w:r>
            <w:r>
              <w:rPr>
                <w:rFonts w:ascii="Times New Roman"/>
                <w:b w:val="false"/>
                <w:i w:val="false"/>
                <w:color w:val="000000"/>
                <w:sz w:val="20"/>
              </w:rPr>
              <w:t>№ 123-ө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"Қазақстан Республикасының биологиялық қауіпсіздігі туралы" және "Қазақстан Республикасының кейбір заңнамалық актілеріне биологиялық қауіпсіздік мәселелері бойынша өзгерістер мен толықтырулар енгізу туралы" заңдарын іске асыру мақсатында қабылдануы қажет құқықтық актілердің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ға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 сапалы және уақтылы әзірлеуге және енгізуге жауапты адам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және өнеркәсіптік микроорганизмдердің ұлттық коллекцияларын қалыптастыру, жүргізу және күтіп-бағу қағидаларын және оларды қалыптастыруға, жүргізуге және күтіп-бағуға уәкілеттік берілген ұйымдардың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А.С.Есмағам бетова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Патогенді биологиялық агенттердің патогендігі және қауіптілік дәрежесі бойынша сыныптамасын ескере отырып,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 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 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"Жаһандық және өңірлік ауқымдардағы төтенше жағдайларды жою жөніндегі іс-қимылдар жоспарларын бекіту туралы" Қазақстан Республикасы Үкіметінің 2017 жылғы 16 тамыздағы № 486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ДСМ, АШМ,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Күлдіков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Р.Ж. Құрманов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саласындағы есепке алуды, мониторингтеуді жүргізу және болжау (модельдеу)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ҒЖБМ, ҰҚК (келісу бойынша), ЭГТРМ, ТЖМ, ИИДМ, Қорғанысмині, ІІМ, ЦДИА ӨМ, МКҚ (келісу бойынша), Қаржымині МКК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 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тәуекелдерді сыртқы бағалау тиімділігіне мониторинг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 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қорғауды қамтамасыз 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 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қауіпсіздік саласындағы нормативтік техникалық құжаттардың, ұлттық және (немесе) мемлекетаралық стандарттардың тізбесін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А.С.Есмағам 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 және ІІ топтардағы патогенді биологиялық агенттермен жұмыс істеуді жүзеге асыру үшін мамандардың кадр резервін қалыптастыру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қауіпті химиялық және биологиялық заттарды пайдаланатын зертханаларға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15 қазандағы № ҚР ДСМ-105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 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саласындағы талаптардың сақталуын бақылау жөніндегі комиссия (режимдік комиссия) туралы ережені және оның құрамын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ҒЖБМ,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 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дератизациялау бойынша қызметтер көрсетуге арналған қызметтің лицензияланатын түріне қойылатын біліктілік талаптарын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 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 бойынша қызметке қойылатын біліктілік талаптарын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ҒЖБМ,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 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шараларын қолдану туралы нұсқаманың (актінің, қаулының)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Ә.Ғ. Тамабек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шараларын қолдану туралы нұсқаманың (актінің, қаулының)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министрінің бұйрығы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саласындағы кадрларды кәсіптік даярлаудың, қайта даярлаудың және олардың біліктілігін арттырудың үлгілік бағдарламасын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Қазақстан Республикасы Ауыл шаруашылығы министрінің, Қазақстан Республикасы Ғылым және жоғары білім министрінің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 бетова, Б.А. Бекбауов,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мемлекеттік кәсіпорындардың патогендігі I және (немесе)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төлеудің үлгілік жүйесін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Қазақстан Республикасы Ғылым және жоғары білім министрінің, Қазақстан Республикасы Денсаулық сақтау министрінің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ҒЖБМ,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Есмағамбетова, Р.Ж. Құрманов,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тәуекелдерді басқару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Қазақстан Республикасы Ауыл шаруашылығы министрінің, Қазақстан Республикасы Ғылым және жоғары білім министрінің, Қазақстан Республикасы Қаржы министрінің, Қазақстан Республикасы Ұлттық қауіпсіздік комитеті төрағасының, Қазақстан Республикасы Экология, геология және табиғи ресурстар министрінің, Қазақстан Республикасы Төтенше жағдайлар министрінің, Қазақстан Республикасы Қорғаныс министрінің, Қазақстан Республикасы Ішкі істер министрінің, Қазақстан Республикасы Мемлекеттік күзет қызметі бастығының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ҒЖБМ, Қаржымині, ҰҚК (келісу бойынша), ЭГТРМ, ТЖМ, Қорғанысмині, ІІМ,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Есмағамбетова, Ә.Ғ. Тамабек, Қ.А. Ерғалиев, Д.Е. Жанәлинов, А.Б. Әмірханов, З.Б. Сүлейменова, И.Д. Күлшімбаев, Е.С. Ботақанов, С.Б. Қамалетдинов, Ш.С. Арынов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күтіп-ұстау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 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карантині саласында пайдаланылатын патогенді және өнеркәсіптік микроорганизмдердің жұмыс коллекцияларын қалыптастыру, жүргізу және күтіп-ұстау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Ә.Ғ. Тамабек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 пайдаланылатын патогенді және өнеркәсіптік микроорганизмдердің жұмыс коллекцияларын қалыптастыру, жүргізу және күтіп-ұстау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өндірістік қызмет саласында пайдаланылатын патогенді және өнеркәсіптік микроорганизмдердің жұмыс коллекцияларын қалыптастыру, жүргізу және күтіп-ұстау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(референс-) зерттеулерді жүзеге асыру және жүзеге асыруға рұқсат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Қазақстан Республикасы Ғылым және жоғары білім министрінің, Қазақстан Республикасы Денсаулық сақтау министрінің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 бетова, Ә.Ғ. Тамабек,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 радиациялық, химиялық және биологиялық қорғауды қамтамасыз ету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Құлмағам бетов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ДСМ,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 Тұрысов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 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бекіту туралы" Қазақстан Республикасы Денсаулық сақтау министрінің 2020 жылғы 30 қарашадағы № ҚР ДСМ-220/2020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 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 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 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 бетова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МКҚ - Қазақстан Республикасының Мемлекеттік күзет қызмет</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