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dbb65" w14:textId="69dbb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әйелдердің құқықтары мен балалардың қауіпсіздігін қамтамасыз ету мәселелері бойынша өзгерістер мен толықтырулар енгізу туралы" 2024 жылғы 15 сәуірдегі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2024 жылғы 6 маусымдағы № 74-ө өкімі.</w:t>
      </w:r>
    </w:p>
    <w:p>
      <w:pPr>
        <w:spacing w:after="0"/>
        <w:ind w:left="0"/>
        <w:jc w:val="both"/>
      </w:pPr>
      <w:bookmarkStart w:name="z8" w:id="0"/>
      <w:r>
        <w:rPr>
          <w:rFonts w:ascii="Times New Roman"/>
          <w:b w:val="false"/>
          <w:i w:val="false"/>
          <w:color w:val="000000"/>
          <w:sz w:val="28"/>
        </w:rPr>
        <w:t xml:space="preserve">
      1. Қоса беріліп отырған қабылдануы "Қазақстан Республикасының кейбір заңнамалық актілеріне әйелдердің құқықтары мен балалардың қауіпсіздігін қамтамасыз ету мәселелері бойынша өзгерістер мен толықтырулар енгізу туралы" 2024 жылғы 15 сәуірдегі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негізделген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1"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bookmarkStart w:name="z3" w:id="2"/>
    <w:p>
      <w:pPr>
        <w:spacing w:after="0"/>
        <w:ind w:left="0"/>
        <w:jc w:val="both"/>
      </w:pPr>
      <w:r>
        <w:rPr>
          <w:rFonts w:ascii="Times New Roman"/>
          <w:b w:val="false"/>
          <w:i w:val="false"/>
          <w:color w:val="000000"/>
          <w:sz w:val="28"/>
        </w:rPr>
        <w:t>
      2) тізбеге сәйкес тиісті ведомстволық актілерді қабылдасын;</w:t>
      </w:r>
    </w:p>
    <w:bookmarkEnd w:id="2"/>
    <w:bookmarkStart w:name="z4" w:id="3"/>
    <w:p>
      <w:pPr>
        <w:spacing w:after="0"/>
        <w:ind w:left="0"/>
        <w:jc w:val="both"/>
      </w:pPr>
      <w:r>
        <w:rPr>
          <w:rFonts w:ascii="Times New Roman"/>
          <w:b w:val="false"/>
          <w:i w:val="false"/>
          <w:color w:val="000000"/>
          <w:sz w:val="28"/>
        </w:rPr>
        <w:t>
      3) ай сайын, 30-ы күнінен кешіктірмей, тізбеге сәйкес құқықтық актілердің әзірленуі және қабылдануы туралы ақпаратты жалпыға қолжетімді мемлекеттік ақпараттандыру объектісінде орналастырып тұрсын.</w:t>
      </w:r>
    </w:p>
    <w:bookmarkEnd w:id="3"/>
    <w:bookmarkStart w:name="z5" w:id="4"/>
    <w:p>
      <w:pPr>
        <w:spacing w:after="0"/>
        <w:ind w:left="0"/>
        <w:jc w:val="both"/>
      </w:pPr>
      <w:r>
        <w:rPr>
          <w:rFonts w:ascii="Times New Roman"/>
          <w:b w:val="false"/>
          <w:i w:val="false"/>
          <w:color w:val="000000"/>
          <w:sz w:val="28"/>
        </w:rPr>
        <w:t>
      3. Қазақстан Республикасының Әділет министрлігі көрсетілген Заңды іске асыру жөніндегі ақпаратты талдап, жинақтасын және ай сайын, 5-і күнінен кешіктірмей, жиынтық ақпаратты жалпыға қолжетімді мемлекеттік ақпараттандыру объектісінде орналастырып тұрсын.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2024 жылғы 6 маусымдағы</w:t>
            </w:r>
            <w:r>
              <w:br/>
            </w:r>
            <w:r>
              <w:rPr>
                <w:rFonts w:ascii="Times New Roman"/>
                <w:b w:val="false"/>
                <w:i w:val="false"/>
                <w:color w:val="000000"/>
                <w:sz w:val="20"/>
              </w:rPr>
              <w:t>№ 74-ө өкімімен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Қабылдануы "Қазақстан Республикасының кейбір заңнамалық актілеріне әйелдердің құқықтары мен балалардың қауіпсіздігін қамтамасыз ету мәселелері бойынша өзгерістер мен толықтырулар енгізу туралы" 2024 жылғы 15 сәуірдегі Қазақстан Республикасының Заңымен негізделген құқықтық актілердің тізбесі</w:t>
      </w:r>
    </w:p>
    <w:bookmarkEnd w:id="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актінің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Актінің нысаны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 мемлекеттік орган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актілердің сапасына, уақтылы әзірленуі мен енгізілуіне жауапты тұлға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лицензиарларды айқындау туралы" Қазақстан Республикасы Үкіметінің 2015 жылғы 21 қарашадағы № 934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Оқу-ағарту министрлiгінің кейбiр мәселелерi" туралы Қазақстан Республикасы Үкіметінің 2022 жылғы 19 тамыздағы № 581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Жамбакин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және Ұлттық экономика министрліктерінің кейбір мәселелері туралы" Қазақстан Республикасы Үкіметінің 2017 жылғы 17 ақпандағы № 71 </w:t>
            </w:r>
            <w:r>
              <w:rPr>
                <w:rFonts w:ascii="Times New Roman"/>
                <w:b w:val="false"/>
                <w:i w:val="false"/>
                <w:color w:val="000000"/>
                <w:sz w:val="20"/>
              </w:rPr>
              <w:t>қаулысына</w:t>
            </w:r>
            <w:r>
              <w:rPr>
                <w:rFonts w:ascii="Times New Roman"/>
                <w:b w:val="false"/>
                <w:i w:val="false"/>
                <w:color w:val="000000"/>
                <w:sz w:val="20"/>
              </w:rPr>
              <w:t xml:space="preserve"> толықтыру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Сұлтанғазиев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Мәдениет және ақпарат министрлігінің кейбір мәселелері туралы" Қазақстан Республикасы Үкіметінің 2023 жылғы 4 қазандағы № 866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Кочетов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әлеуметтiк қорғау министрлiгінiң кейбiр мәселелерi туралы" Қазақстан Республикасы Үкіметінің 2017 жылғы 18 ақпандағы № 81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көрсетілетін қызметтерді ұсыну саласындағы лицензиарды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қызметтерін пайдаланушылар үшін қосылуы тегін болып табылатын шұғыл медициналық, құқық қорғау, өрт, авария және басқа да қызметтердің тізбесін бекіту туралы" Қазақстан Республикасы Үкіметінің 2004 жылғы 3 қыркүйектегі № 929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мониторингінің шеңберінде әкімшілік деректер нысандарын бекіту туралы" Қазақстан Республикасы Білім және ғылым министрінің 2012 жылғы 27 желтоқсандағы № 570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 түрлерінің номенклатурасын бекіту туралы" Қазақстан Республикасы Білім және ғылым министрінің 2013 жылғы 22 ақпандағы № 50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"Баланың құқықтарын қорғау саласындағы тәуекел дәрежесін бағалау өлшемшарттарын және тексеру парағының нысанын бекіту туралы" Қазақстан Республикасы Білім және ғылым министрінің 2015 жылғы 28 желтоқсандағы № 708 және Қазақстан Республикасы Ұлттық экономика министрінің міндетін атқарушының 2015 жылғы 30 желтоқсандағы № 832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Т.М. Жаксылыков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Мектепке дейінгі тәрбие мен оқыту, бастауыш, негізгі орта, жалпы орта, техникалық және кәсіптік, орта білімнен кейінгі және қосымша білім беру бөлігінде білім беру жүйесінің тәуекел дәрежесін бағалау өлшемшарттарын және тексеру парақтарын бекіту туралы</w:t>
            </w:r>
            <w:r>
              <w:rPr>
                <w:rFonts w:ascii="Times New Roman"/>
                <w:b/>
                <w:i w:val="false"/>
                <w:color w:val="000000"/>
                <w:sz w:val="20"/>
              </w:rPr>
              <w:t xml:space="preserve">" </w:t>
            </w:r>
            <w:r>
              <w:rPr>
                <w:rFonts w:ascii="Times New Roman"/>
                <w:b w:val="false"/>
                <w:i w:val="false"/>
                <w:color w:val="000000"/>
                <w:sz w:val="20"/>
              </w:rPr>
              <w:t xml:space="preserve">Қазақстан Республикасы Білім және ғылым министрінің міндетін атқарушының 2015 жылғы 31 желтоқсандағы № 719 және Қазақстан Республикасы Ұлттық экономика министрінің міндетін атқарушының 2015 жылғы 31 желтоқсандағы № 843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Т.М. Жаксылыков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 Қазақстан Республикасы Білім және ғылым министрінің 2022 жылғы 12 қаңтардағы № 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бекіту туралы" Қазақстан Республикасы Оқу-ағарту министрінің 2022 жылғы 31 тамыздағы № 385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 және оларға сәйкестікті растайтын құжаттардың тізбесін бекіту туралы" Қазақстан Республикасы Оқу-ағарту министрінің 2022 жылғы 24 қарашадағы № 473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ұйымдары қызметкерлерінің үлгі штаттарын бекіту туралы" Қазақстан Республикасы Оқу-ағарту министрінің міндетін атқарушының 2023 жылғы 21 шiлдедегi № 224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Зорлық-зомбылыққа, қатыгездікпен қарауға, буллингке ұшыраған кәмелетке толмағандарға, сондай-ақ олардың көзінше жеке адамға қарсы құқық бұзушылықтар жасалған кәмелетке толмағандарға көмек көрсету бағдарламасын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бала құқықтары жөніндегі өңірлік уәкілі қызметінің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әйелдер мен балалардың құқықтарын қорғау мәселелері бойынша "111" байланыс орталығы қызметінің және оның орталық мемлекеттік органдармен, жергілікті атқарушы органдармен өзара іс-қимыл жасасу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Жамбакин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әйелдер мен балалардың құқықтарын қорғау мәселелері бойынша "111" байланыс орталығын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Жамбакин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атқарушының 2015 жылғы 26 наурыздағы № 349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Қалиақпаров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қылмыстық құқық бұзушылықты күш қолдана отырып жасаған адамдарға денсаулық сақтау ұйымдарында психологиялық көмек көрсетудің тәртібі мен шарттарын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Сұлтанғазиев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қолдау орталықтарының қызметін іске асыру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Кочетов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көрсетілетін қызметтерді ұсынатын мемлекеттік ұйымдардың бірінші басшыларын ротациялауды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қызметтерді ұсынатын ұйымдардың тіркелімін әлеуметтік қызметтер порталында электрондық түрде қалыптастыру қағидаларын бекіту туралы" Қазақстан Республикасы Еңбек және халықты әлеуметтік қорғау министрінің 2023 жылғы 6 маусымдағы № 205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әлеуметтік қорғау саласында арнаулы әлеуметтік қызметтер көрсетуді қаржыландыру және мониторингілеу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қызметтерге тарифтерді қалыптастырудың ережесі мен әдістемесін бекіту туралы" Қазақстан Республикасы Премьер-Министрінің орынбасары – Еңбек және халықты әлеуметтік қорғау министрінің 2023 жылғы 30 маусымдағы № 281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көрсетілетін қызметтерге мұқтаж емес адамға (отбасына) қызметтерді алушының қаражаты есебінен арнаулы әлеуметтік қызметтер көрсету қағидаларын бекіту туралы" Қазақстан Республикасы Еңбек және халықты әлеуметтік қорғау министрінің 2023 жылғы 2 маусымдағы № 198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Өмірде қиын жағдайға тап болған адамдарды (отбасыларды) мемлекеттік органдардың құзыреті шегінде жан-жақты қолдаумен қамту жөніндегі жұмысты үйлестіру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есепке алуды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көрсетілетін қызметтерді ұсынуға арналған лицензия беру" мемлекеттік қызмет көрсету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"Мүліктің меншік иелері бірлестігінің үлгілік жарғысын бекіту туралы" Қазақстан Республикасы Индустрия және инфрақұрылымдық даму министрінің 2020 жылғы 15 сәуірдегі № 205 </w:t>
            </w:r>
            <w:r>
              <w:rPr>
                <w:rFonts w:ascii="Times New Roman"/>
                <w:b w:val="false"/>
                <w:i w:val="false"/>
                <w:color w:val="000000"/>
                <w:sz w:val="20"/>
              </w:rPr>
              <w:t>бұйрығына</w:t>
            </w:r>
            <w:r>
              <w:rPr>
                <w:rFonts w:ascii="Times New Roman"/>
                <w:b w:val="false"/>
                <w:i w:val="false"/>
                <w:color w:val="000000"/>
                <w:sz w:val="20"/>
              </w:rPr>
              <w:t xml:space="preserve"> толықтыру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 арнаулы әлеуметтік қызметтер көрсету стандартын бекіту туралы" Қазақстан Республикасы Денсаулық сақтау министрінің 2023 жылғы 13 қазандағы № 153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Сұлтанғазиев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r>
        <w:rPr>
          <w:rFonts w:ascii="Times New Roman"/>
          <w:b w:val="false"/>
          <w:i w:val="false"/>
          <w:color w:val="000000"/>
          <w:sz w:val="28"/>
        </w:rPr>
        <w:t>:</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КМ – Қазақстан Республикасының Көлік министрлігі;</w:t>
      </w:r>
    </w:p>
    <w:p>
      <w:pPr>
        <w:spacing w:after="0"/>
        <w:ind w:left="0"/>
        <w:jc w:val="both"/>
      </w:pPr>
      <w:r>
        <w:rPr>
          <w:rFonts w:ascii="Times New Roman"/>
          <w:b w:val="false"/>
          <w:i w:val="false"/>
          <w:color w:val="000000"/>
          <w:sz w:val="28"/>
        </w:rPr>
        <w:t>
      МАМ – Қазақстан Республикасының Мәдениет және ақпарат министрлігі;</w:t>
      </w:r>
    </w:p>
    <w:p>
      <w:pPr>
        <w:spacing w:after="0"/>
        <w:ind w:left="0"/>
        <w:jc w:val="both"/>
      </w:pPr>
      <w:r>
        <w:rPr>
          <w:rFonts w:ascii="Times New Roman"/>
          <w:b w:val="false"/>
          <w:i w:val="false"/>
          <w:color w:val="000000"/>
          <w:sz w:val="28"/>
        </w:rPr>
        <w:t>
      ОМ – Қазақстан Республикасы Оқу-ағарту министрлігі;</w:t>
      </w:r>
    </w:p>
    <w:p>
      <w:pPr>
        <w:spacing w:after="0"/>
        <w:ind w:left="0"/>
        <w:jc w:val="both"/>
      </w:pPr>
      <w:r>
        <w:rPr>
          <w:rFonts w:ascii="Times New Roman"/>
          <w:b w:val="false"/>
          <w:i w:val="false"/>
          <w:color w:val="000000"/>
          <w:sz w:val="28"/>
        </w:rPr>
        <w:t>
      ӨҚМ – Қазақстан Республикасының Өнеркәсіп және құрылыс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