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b816" w14:textId="f40b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WorldSkills Kazakhstan қозғалысын дамыту жөнінде кеңес құру туралы</w:t>
      </w:r>
    </w:p>
    <w:p>
      <w:pPr>
        <w:spacing w:after="0"/>
        <w:ind w:left="0"/>
        <w:jc w:val="both"/>
      </w:pPr>
      <w:r>
        <w:rPr>
          <w:rFonts w:ascii="Times New Roman"/>
          <w:b w:val="false"/>
          <w:i w:val="false"/>
          <w:color w:val="000000"/>
          <w:sz w:val="28"/>
        </w:rPr>
        <w:t>Қазақстан Республикасы Премьер-Министрінің 2024 жылғы 10 маусымдағы № 76-ө өкімі.</w:t>
      </w:r>
    </w:p>
    <w:p>
      <w:pPr>
        <w:spacing w:after="0"/>
        <w:ind w:left="0"/>
        <w:jc w:val="left"/>
      </w:pPr>
    </w:p>
    <w:bookmarkStart w:name="z1" w:id="0"/>
    <w:p>
      <w:pPr>
        <w:spacing w:after="0"/>
        <w:ind w:left="0"/>
        <w:jc w:val="both"/>
      </w:pPr>
      <w:r>
        <w:rPr>
          <w:rFonts w:ascii="Times New Roman"/>
          <w:b w:val="false"/>
          <w:i w:val="false"/>
          <w:color w:val="000000"/>
          <w:sz w:val="28"/>
        </w:rPr>
        <w:t>
      WorldSkills International халықаралық ұйымының стандарттарына сәйкес техникалық және кәсіптік білім беруді дамыту, экономиканы жоғары білікті кадрлармен қамтамасыз ету және кәсіптік даярлаудың рөлін арттыру үшін Қазақстан Республикасы мемлекеттік органдарының күшін біріктіру мақсатында:</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WorldSkills Kazakhstan қозғалысын дамыту жөніндегі кеңес (бұдан әрі – Кеңес)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10 маусымдағы</w:t>
            </w:r>
            <w:r>
              <w:br/>
            </w:r>
            <w:r>
              <w:rPr>
                <w:rFonts w:ascii="Times New Roman"/>
                <w:b w:val="false"/>
                <w:i w:val="false"/>
                <w:color w:val="000000"/>
                <w:sz w:val="20"/>
              </w:rPr>
              <w:t>№ 76-ө өкіміне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WorldSkills Kazakhstan қозғалысын дамыту жөніндегі кеңестің құрамы</w:t>
      </w:r>
    </w:p>
    <w:bookmarkEnd w:id="3"/>
    <w:bookmarkStart w:name="z7" w:id="4"/>
    <w:p>
      <w:pPr>
        <w:spacing w:after="0"/>
        <w:ind w:left="0"/>
        <w:jc w:val="both"/>
      </w:pPr>
      <w:r>
        <w:rPr>
          <w:rFonts w:ascii="Times New Roman"/>
          <w:b w:val="false"/>
          <w:i w:val="false"/>
          <w:color w:val="000000"/>
          <w:sz w:val="28"/>
        </w:rPr>
        <w:t>
      1. Қазақстан Республикасының Премьер-Министрінің орынбасары, төраға.</w:t>
      </w:r>
    </w:p>
    <w:bookmarkEnd w:id="4"/>
    <w:bookmarkStart w:name="z8" w:id="5"/>
    <w:p>
      <w:pPr>
        <w:spacing w:after="0"/>
        <w:ind w:left="0"/>
        <w:jc w:val="both"/>
      </w:pPr>
      <w:r>
        <w:rPr>
          <w:rFonts w:ascii="Times New Roman"/>
          <w:b w:val="false"/>
          <w:i w:val="false"/>
          <w:color w:val="000000"/>
          <w:sz w:val="28"/>
        </w:rPr>
        <w:t>
      2. Қазақстан Республикасының Оқу-ағарту министрі, төрағаның орынбасары.</w:t>
      </w:r>
    </w:p>
    <w:bookmarkEnd w:id="5"/>
    <w:bookmarkStart w:name="z9" w:id="6"/>
    <w:p>
      <w:pPr>
        <w:spacing w:after="0"/>
        <w:ind w:left="0"/>
        <w:jc w:val="both"/>
      </w:pPr>
      <w:r>
        <w:rPr>
          <w:rFonts w:ascii="Times New Roman"/>
          <w:b w:val="false"/>
          <w:i w:val="false"/>
          <w:color w:val="000000"/>
          <w:sz w:val="28"/>
        </w:rPr>
        <w:t>
      3. Қазақстан Республикасының Оқу-ағарту бірінші вице-министрі, хатшы.</w:t>
      </w:r>
    </w:p>
    <w:bookmarkEnd w:id="6"/>
    <w:bookmarkStart w:name="z10" w:id="7"/>
    <w:p>
      <w:pPr>
        <w:spacing w:after="0"/>
        <w:ind w:left="0"/>
        <w:jc w:val="both"/>
      </w:pPr>
      <w:r>
        <w:rPr>
          <w:rFonts w:ascii="Times New Roman"/>
          <w:b w:val="false"/>
          <w:i w:val="false"/>
          <w:color w:val="000000"/>
          <w:sz w:val="28"/>
        </w:rPr>
        <w:t>
      4. Қазақстан Республикасының Ауыл шаруашылығы вице-министрі.</w:t>
      </w:r>
    </w:p>
    <w:bookmarkEnd w:id="7"/>
    <w:bookmarkStart w:name="z11" w:id="8"/>
    <w:p>
      <w:pPr>
        <w:spacing w:after="0"/>
        <w:ind w:left="0"/>
        <w:jc w:val="both"/>
      </w:pPr>
      <w:r>
        <w:rPr>
          <w:rFonts w:ascii="Times New Roman"/>
          <w:b w:val="false"/>
          <w:i w:val="false"/>
          <w:color w:val="000000"/>
          <w:sz w:val="28"/>
        </w:rPr>
        <w:t>
      5. Қазақстан Республикасының Ғылым және жоғары білім вице-министрі.</w:t>
      </w:r>
    </w:p>
    <w:bookmarkEnd w:id="8"/>
    <w:bookmarkStart w:name="z12" w:id="9"/>
    <w:p>
      <w:pPr>
        <w:spacing w:after="0"/>
        <w:ind w:left="0"/>
        <w:jc w:val="both"/>
      </w:pPr>
      <w:r>
        <w:rPr>
          <w:rFonts w:ascii="Times New Roman"/>
          <w:b w:val="false"/>
          <w:i w:val="false"/>
          <w:color w:val="000000"/>
          <w:sz w:val="28"/>
        </w:rPr>
        <w:t>
      6. Қазақстан Республикасының Еңбек және халықты әлеуметтік қорғау вице-министрі.</w:t>
      </w:r>
    </w:p>
    <w:bookmarkEnd w:id="9"/>
    <w:bookmarkStart w:name="z13" w:id="10"/>
    <w:p>
      <w:pPr>
        <w:spacing w:after="0"/>
        <w:ind w:left="0"/>
        <w:jc w:val="both"/>
      </w:pPr>
      <w:r>
        <w:rPr>
          <w:rFonts w:ascii="Times New Roman"/>
          <w:b w:val="false"/>
          <w:i w:val="false"/>
          <w:color w:val="000000"/>
          <w:sz w:val="28"/>
        </w:rPr>
        <w:t>
      7. Қазақстан Республикасының Қаржы вице-министрі.</w:t>
      </w:r>
    </w:p>
    <w:bookmarkEnd w:id="10"/>
    <w:bookmarkStart w:name="z14" w:id="11"/>
    <w:p>
      <w:pPr>
        <w:spacing w:after="0"/>
        <w:ind w:left="0"/>
        <w:jc w:val="both"/>
      </w:pPr>
      <w:r>
        <w:rPr>
          <w:rFonts w:ascii="Times New Roman"/>
          <w:b w:val="false"/>
          <w:i w:val="false"/>
          <w:color w:val="000000"/>
          <w:sz w:val="28"/>
        </w:rPr>
        <w:t>
      8. Қазақстан Республикасының Өнеркәсіп және құрылыс вице-министрі.</w:t>
      </w:r>
    </w:p>
    <w:bookmarkEnd w:id="11"/>
    <w:bookmarkStart w:name="z15" w:id="12"/>
    <w:p>
      <w:pPr>
        <w:spacing w:after="0"/>
        <w:ind w:left="0"/>
        <w:jc w:val="both"/>
      </w:pPr>
      <w:r>
        <w:rPr>
          <w:rFonts w:ascii="Times New Roman"/>
          <w:b w:val="false"/>
          <w:i w:val="false"/>
          <w:color w:val="000000"/>
          <w:sz w:val="28"/>
        </w:rPr>
        <w:t>
      9. Қазақстан Республикасының Ұлттық экономика вице-министрі.</w:t>
      </w:r>
    </w:p>
    <w:bookmarkEnd w:id="12"/>
    <w:bookmarkStart w:name="z16" w:id="13"/>
    <w:p>
      <w:pPr>
        <w:spacing w:after="0"/>
        <w:ind w:left="0"/>
        <w:jc w:val="both"/>
      </w:pPr>
      <w:r>
        <w:rPr>
          <w:rFonts w:ascii="Times New Roman"/>
          <w:b w:val="false"/>
          <w:i w:val="false"/>
          <w:color w:val="000000"/>
          <w:sz w:val="28"/>
        </w:rPr>
        <w:t>
      10. Қазақстан Республикасының Цифрлық даму, инновациялар және аэроғарыш өнеркәсібі вице-министрі.</w:t>
      </w:r>
    </w:p>
    <w:bookmarkEnd w:id="13"/>
    <w:bookmarkStart w:name="z17" w:id="14"/>
    <w:p>
      <w:pPr>
        <w:spacing w:after="0"/>
        <w:ind w:left="0"/>
        <w:jc w:val="both"/>
      </w:pPr>
      <w:r>
        <w:rPr>
          <w:rFonts w:ascii="Times New Roman"/>
          <w:b w:val="false"/>
          <w:i w:val="false"/>
          <w:color w:val="000000"/>
          <w:sz w:val="28"/>
        </w:rPr>
        <w:t>
      11. Қазақстан Республикасының Энергетика вице-министрі.</w:t>
      </w:r>
    </w:p>
    <w:bookmarkEnd w:id="14"/>
    <w:bookmarkStart w:name="z18" w:id="15"/>
    <w:p>
      <w:pPr>
        <w:spacing w:after="0"/>
        <w:ind w:left="0"/>
        <w:jc w:val="both"/>
      </w:pPr>
      <w:r>
        <w:rPr>
          <w:rFonts w:ascii="Times New Roman"/>
          <w:b w:val="false"/>
          <w:i w:val="false"/>
          <w:color w:val="000000"/>
          <w:sz w:val="28"/>
        </w:rPr>
        <w:t>
      12. "Talap" коммерциялық емес акционерлік қоғамының президенті (келісу бойынша).</w:t>
      </w:r>
    </w:p>
    <w:bookmarkEnd w:id="15"/>
    <w:bookmarkStart w:name="z19" w:id="16"/>
    <w:p>
      <w:pPr>
        <w:spacing w:after="0"/>
        <w:ind w:left="0"/>
        <w:jc w:val="both"/>
      </w:pPr>
      <w:r>
        <w:rPr>
          <w:rFonts w:ascii="Times New Roman"/>
          <w:b w:val="false"/>
          <w:i w:val="false"/>
          <w:color w:val="000000"/>
          <w:sz w:val="28"/>
        </w:rPr>
        <w:t>
      13. "Атамекен" Қазақстан Республикасы ұлттық кәсіпкерлер палатасының басқарма төрағасының орынбасары (келісу бойынша).</w:t>
      </w:r>
    </w:p>
    <w:bookmarkEnd w:id="16"/>
    <w:bookmarkStart w:name="z20" w:id="17"/>
    <w:p>
      <w:pPr>
        <w:spacing w:after="0"/>
        <w:ind w:left="0"/>
        <w:jc w:val="both"/>
      </w:pPr>
      <w:r>
        <w:rPr>
          <w:rFonts w:ascii="Times New Roman"/>
          <w:b w:val="false"/>
          <w:i w:val="false"/>
          <w:color w:val="000000"/>
          <w:sz w:val="28"/>
        </w:rPr>
        <w:t>
      14. "ҚазМұнайГаз" ұлттық компаниясы" акционерлік қоғамының басқарма төрағасының орынбасары (келісу бойынша).</w:t>
      </w:r>
    </w:p>
    <w:bookmarkEnd w:id="17"/>
    <w:bookmarkStart w:name="z21" w:id="18"/>
    <w:p>
      <w:pPr>
        <w:spacing w:after="0"/>
        <w:ind w:left="0"/>
        <w:jc w:val="both"/>
      </w:pPr>
      <w:r>
        <w:rPr>
          <w:rFonts w:ascii="Times New Roman"/>
          <w:b w:val="false"/>
          <w:i w:val="false"/>
          <w:color w:val="000000"/>
          <w:sz w:val="28"/>
        </w:rPr>
        <w:t>
      15. "Электр желілерін басқару жөніндегі Қазақстан компаниясы "KEGOC" (Kazakhstan Electricity Grid Operating Company) акционерлік қоғамының басқарма төрағасының орынбасары (келісу бойынша).</w:t>
      </w:r>
    </w:p>
    <w:bookmarkEnd w:id="18"/>
    <w:bookmarkStart w:name="z22" w:id="19"/>
    <w:p>
      <w:pPr>
        <w:spacing w:after="0"/>
        <w:ind w:left="0"/>
        <w:jc w:val="both"/>
      </w:pPr>
      <w:r>
        <w:rPr>
          <w:rFonts w:ascii="Times New Roman"/>
          <w:b w:val="false"/>
          <w:i w:val="false"/>
          <w:color w:val="000000"/>
          <w:sz w:val="28"/>
        </w:rPr>
        <w:t>
      16. "Қазатомөнеркәсіп" ұлттық атомдық компаниясы" акционерлік қоғамының басқарма төрағасының орынбасары (келісу бойынша).</w:t>
      </w:r>
    </w:p>
    <w:bookmarkEnd w:id="19"/>
    <w:bookmarkStart w:name="z23" w:id="20"/>
    <w:p>
      <w:pPr>
        <w:spacing w:after="0"/>
        <w:ind w:left="0"/>
        <w:jc w:val="both"/>
      </w:pPr>
      <w:r>
        <w:rPr>
          <w:rFonts w:ascii="Times New Roman"/>
          <w:b w:val="false"/>
          <w:i w:val="false"/>
          <w:color w:val="000000"/>
          <w:sz w:val="28"/>
        </w:rPr>
        <w:t>
      17. "Ұлттық ақпараттық технологиялар" акционерлік қоғамының басқарма төрағасының орынбасары (келісу бойынша).</w:t>
      </w:r>
    </w:p>
    <w:bookmarkEnd w:id="20"/>
    <w:bookmarkStart w:name="z24" w:id="21"/>
    <w:p>
      <w:pPr>
        <w:spacing w:after="0"/>
        <w:ind w:left="0"/>
        <w:jc w:val="both"/>
      </w:pPr>
      <w:r>
        <w:rPr>
          <w:rFonts w:ascii="Times New Roman"/>
          <w:b w:val="false"/>
          <w:i w:val="false"/>
          <w:color w:val="000000"/>
          <w:sz w:val="28"/>
        </w:rPr>
        <w:t>
      18. "Қазақстан темір жолы" ұлттық компаниясы" акционерлік қоғамының басқарма төрағасының орынбасары (келісу бойынша).</w:t>
      </w:r>
    </w:p>
    <w:bookmarkEnd w:id="21"/>
    <w:bookmarkStart w:name="z25" w:id="22"/>
    <w:p>
      <w:pPr>
        <w:spacing w:after="0"/>
        <w:ind w:left="0"/>
        <w:jc w:val="both"/>
      </w:pPr>
      <w:r>
        <w:rPr>
          <w:rFonts w:ascii="Times New Roman"/>
          <w:b w:val="false"/>
          <w:i w:val="false"/>
          <w:color w:val="000000"/>
          <w:sz w:val="28"/>
        </w:rPr>
        <w:t>
      19. "Қазақстан инжиринг" ұлттық компаниясы" акционерлік қоғамының басқарма төрағасының орынбасары (келісу бойынша).</w:t>
      </w:r>
    </w:p>
    <w:bookmarkEnd w:id="22"/>
    <w:bookmarkStart w:name="z26" w:id="23"/>
    <w:p>
      <w:pPr>
        <w:spacing w:after="0"/>
        <w:ind w:left="0"/>
        <w:jc w:val="both"/>
      </w:pPr>
      <w:r>
        <w:rPr>
          <w:rFonts w:ascii="Times New Roman"/>
          <w:b w:val="false"/>
          <w:i w:val="false"/>
          <w:color w:val="000000"/>
          <w:sz w:val="28"/>
        </w:rPr>
        <w:t>
      20. "Тау Кен Самұрық" ұлттық тау-кен компаниясы" басқарма мүшесі – Бизнесті әкімшілендіру жөніндегі бас директоры (келісу бойынша).</w:t>
      </w:r>
    </w:p>
    <w:bookmarkEnd w:id="23"/>
    <w:bookmarkStart w:name="z27" w:id="24"/>
    <w:p>
      <w:pPr>
        <w:spacing w:after="0"/>
        <w:ind w:left="0"/>
        <w:jc w:val="both"/>
      </w:pPr>
      <w:r>
        <w:rPr>
          <w:rFonts w:ascii="Times New Roman"/>
          <w:b w:val="false"/>
          <w:i w:val="false"/>
          <w:color w:val="000000"/>
          <w:sz w:val="28"/>
        </w:rPr>
        <w:t>
      21. "Қазақмыс" корпорациясы" жауапкершілігі шектеулі серіктестігінің тұрақты даму жөніндегі директоры (келісу бойынша).</w:t>
      </w:r>
    </w:p>
    <w:bookmarkEnd w:id="24"/>
    <w:bookmarkStart w:name="z28" w:id="25"/>
    <w:p>
      <w:pPr>
        <w:spacing w:after="0"/>
        <w:ind w:left="0"/>
        <w:jc w:val="both"/>
      </w:pPr>
      <w:r>
        <w:rPr>
          <w:rFonts w:ascii="Times New Roman"/>
          <w:b w:val="false"/>
          <w:i w:val="false"/>
          <w:color w:val="000000"/>
          <w:sz w:val="28"/>
        </w:rPr>
        <w:t>
      22. "QazExpoCongress" ұлттық компаниясы" акционерлік қоғамының басқарма төрағасының орынбасары (келісу бойынша).</w:t>
      </w:r>
    </w:p>
    <w:bookmarkEnd w:id="25"/>
    <w:bookmarkStart w:name="z29" w:id="26"/>
    <w:p>
      <w:pPr>
        <w:spacing w:after="0"/>
        <w:ind w:left="0"/>
        <w:jc w:val="both"/>
      </w:pPr>
      <w:r>
        <w:rPr>
          <w:rFonts w:ascii="Times New Roman"/>
          <w:b w:val="false"/>
          <w:i w:val="false"/>
          <w:color w:val="000000"/>
          <w:sz w:val="28"/>
        </w:rPr>
        <w:t>
      23. "Kazakh Tourism" ұлттық компаниясы" акционерлік қоғамының басқарма төрағасының орынбасары (келісу бойынша).</w:t>
      </w:r>
    </w:p>
    <w:bookmarkEnd w:id="26"/>
    <w:bookmarkStart w:name="z30" w:id="27"/>
    <w:p>
      <w:pPr>
        <w:spacing w:after="0"/>
        <w:ind w:left="0"/>
        <w:jc w:val="both"/>
      </w:pPr>
      <w:r>
        <w:rPr>
          <w:rFonts w:ascii="Times New Roman"/>
          <w:b w:val="false"/>
          <w:i w:val="false"/>
          <w:color w:val="000000"/>
          <w:sz w:val="28"/>
        </w:rPr>
        <w:t>
      24. Абай облысы әкімінің орынбасары.</w:t>
      </w:r>
    </w:p>
    <w:bookmarkEnd w:id="27"/>
    <w:bookmarkStart w:name="z31" w:id="28"/>
    <w:p>
      <w:pPr>
        <w:spacing w:after="0"/>
        <w:ind w:left="0"/>
        <w:jc w:val="both"/>
      </w:pPr>
      <w:r>
        <w:rPr>
          <w:rFonts w:ascii="Times New Roman"/>
          <w:b w:val="false"/>
          <w:i w:val="false"/>
          <w:color w:val="000000"/>
          <w:sz w:val="28"/>
        </w:rPr>
        <w:t>
      25. Алматы облысы әкімінің орынбасары.</w:t>
      </w:r>
    </w:p>
    <w:bookmarkEnd w:id="28"/>
    <w:bookmarkStart w:name="z32" w:id="29"/>
    <w:p>
      <w:pPr>
        <w:spacing w:after="0"/>
        <w:ind w:left="0"/>
        <w:jc w:val="both"/>
      </w:pPr>
      <w:r>
        <w:rPr>
          <w:rFonts w:ascii="Times New Roman"/>
          <w:b w:val="false"/>
          <w:i w:val="false"/>
          <w:color w:val="000000"/>
          <w:sz w:val="28"/>
        </w:rPr>
        <w:t>
      26. Ақмола облысы әкімінің орынбасары.</w:t>
      </w:r>
    </w:p>
    <w:bookmarkEnd w:id="29"/>
    <w:bookmarkStart w:name="z33" w:id="30"/>
    <w:p>
      <w:pPr>
        <w:spacing w:after="0"/>
        <w:ind w:left="0"/>
        <w:jc w:val="both"/>
      </w:pPr>
      <w:r>
        <w:rPr>
          <w:rFonts w:ascii="Times New Roman"/>
          <w:b w:val="false"/>
          <w:i w:val="false"/>
          <w:color w:val="000000"/>
          <w:sz w:val="28"/>
        </w:rPr>
        <w:t>
      27. Ақтөбе облысы әкімінің орынбасары.</w:t>
      </w:r>
    </w:p>
    <w:bookmarkEnd w:id="30"/>
    <w:bookmarkStart w:name="z34" w:id="31"/>
    <w:p>
      <w:pPr>
        <w:spacing w:after="0"/>
        <w:ind w:left="0"/>
        <w:jc w:val="both"/>
      </w:pPr>
      <w:r>
        <w:rPr>
          <w:rFonts w:ascii="Times New Roman"/>
          <w:b w:val="false"/>
          <w:i w:val="false"/>
          <w:color w:val="000000"/>
          <w:sz w:val="28"/>
        </w:rPr>
        <w:t>
      28. Атырау облысы әкімінің орынбасары.</w:t>
      </w:r>
    </w:p>
    <w:bookmarkEnd w:id="31"/>
    <w:bookmarkStart w:name="z35" w:id="32"/>
    <w:p>
      <w:pPr>
        <w:spacing w:after="0"/>
        <w:ind w:left="0"/>
        <w:jc w:val="both"/>
      </w:pPr>
      <w:r>
        <w:rPr>
          <w:rFonts w:ascii="Times New Roman"/>
          <w:b w:val="false"/>
          <w:i w:val="false"/>
          <w:color w:val="000000"/>
          <w:sz w:val="28"/>
        </w:rPr>
        <w:t>
      29. Батыс Қазақстан облысы әкімінің орынбасары.</w:t>
      </w:r>
    </w:p>
    <w:bookmarkEnd w:id="32"/>
    <w:bookmarkStart w:name="z36" w:id="33"/>
    <w:p>
      <w:pPr>
        <w:spacing w:after="0"/>
        <w:ind w:left="0"/>
        <w:jc w:val="both"/>
      </w:pPr>
      <w:r>
        <w:rPr>
          <w:rFonts w:ascii="Times New Roman"/>
          <w:b w:val="false"/>
          <w:i w:val="false"/>
          <w:color w:val="000000"/>
          <w:sz w:val="28"/>
        </w:rPr>
        <w:t>
      30. Жамбыл облысы әкімінің орынбасары.</w:t>
      </w:r>
    </w:p>
    <w:bookmarkEnd w:id="33"/>
    <w:bookmarkStart w:name="z37" w:id="34"/>
    <w:p>
      <w:pPr>
        <w:spacing w:after="0"/>
        <w:ind w:left="0"/>
        <w:jc w:val="both"/>
      </w:pPr>
      <w:r>
        <w:rPr>
          <w:rFonts w:ascii="Times New Roman"/>
          <w:b w:val="false"/>
          <w:i w:val="false"/>
          <w:color w:val="000000"/>
          <w:sz w:val="28"/>
        </w:rPr>
        <w:t>
      31. Жетісу облысы әкімінің орынбасары.</w:t>
      </w:r>
    </w:p>
    <w:bookmarkEnd w:id="34"/>
    <w:bookmarkStart w:name="z38" w:id="35"/>
    <w:p>
      <w:pPr>
        <w:spacing w:after="0"/>
        <w:ind w:left="0"/>
        <w:jc w:val="both"/>
      </w:pPr>
      <w:r>
        <w:rPr>
          <w:rFonts w:ascii="Times New Roman"/>
          <w:b w:val="false"/>
          <w:i w:val="false"/>
          <w:color w:val="000000"/>
          <w:sz w:val="28"/>
        </w:rPr>
        <w:t>
      32. Қарағанды облысы әкімінің орынбасары.</w:t>
      </w:r>
    </w:p>
    <w:bookmarkEnd w:id="35"/>
    <w:bookmarkStart w:name="z39" w:id="36"/>
    <w:p>
      <w:pPr>
        <w:spacing w:after="0"/>
        <w:ind w:left="0"/>
        <w:jc w:val="both"/>
      </w:pPr>
      <w:r>
        <w:rPr>
          <w:rFonts w:ascii="Times New Roman"/>
          <w:b w:val="false"/>
          <w:i w:val="false"/>
          <w:color w:val="000000"/>
          <w:sz w:val="28"/>
        </w:rPr>
        <w:t>
      33. Қостанай облысы әкімінің орынбасары.</w:t>
      </w:r>
    </w:p>
    <w:bookmarkEnd w:id="36"/>
    <w:bookmarkStart w:name="z40" w:id="37"/>
    <w:p>
      <w:pPr>
        <w:spacing w:after="0"/>
        <w:ind w:left="0"/>
        <w:jc w:val="both"/>
      </w:pPr>
      <w:r>
        <w:rPr>
          <w:rFonts w:ascii="Times New Roman"/>
          <w:b w:val="false"/>
          <w:i w:val="false"/>
          <w:color w:val="000000"/>
          <w:sz w:val="28"/>
        </w:rPr>
        <w:t>
      34. Қызылорда облысы әкімінің орынбасары.</w:t>
      </w:r>
    </w:p>
    <w:bookmarkEnd w:id="37"/>
    <w:bookmarkStart w:name="z41" w:id="38"/>
    <w:p>
      <w:pPr>
        <w:spacing w:after="0"/>
        <w:ind w:left="0"/>
        <w:jc w:val="both"/>
      </w:pPr>
      <w:r>
        <w:rPr>
          <w:rFonts w:ascii="Times New Roman"/>
          <w:b w:val="false"/>
          <w:i w:val="false"/>
          <w:color w:val="000000"/>
          <w:sz w:val="28"/>
        </w:rPr>
        <w:t>
      35. Маңғыстау облысы әкімінің орынбасары.</w:t>
      </w:r>
    </w:p>
    <w:bookmarkEnd w:id="38"/>
    <w:bookmarkStart w:name="z42" w:id="39"/>
    <w:p>
      <w:pPr>
        <w:spacing w:after="0"/>
        <w:ind w:left="0"/>
        <w:jc w:val="both"/>
      </w:pPr>
      <w:r>
        <w:rPr>
          <w:rFonts w:ascii="Times New Roman"/>
          <w:b w:val="false"/>
          <w:i w:val="false"/>
          <w:color w:val="000000"/>
          <w:sz w:val="28"/>
        </w:rPr>
        <w:t>
      36. Павлодар облысы әкімінің орынбасары.</w:t>
      </w:r>
    </w:p>
    <w:bookmarkEnd w:id="39"/>
    <w:bookmarkStart w:name="z43" w:id="40"/>
    <w:p>
      <w:pPr>
        <w:spacing w:after="0"/>
        <w:ind w:left="0"/>
        <w:jc w:val="both"/>
      </w:pPr>
      <w:r>
        <w:rPr>
          <w:rFonts w:ascii="Times New Roman"/>
          <w:b w:val="false"/>
          <w:i w:val="false"/>
          <w:color w:val="000000"/>
          <w:sz w:val="28"/>
        </w:rPr>
        <w:t>
      37. Солтүстік Қазақстан облысы әкімінің орынбасары.</w:t>
      </w:r>
    </w:p>
    <w:bookmarkEnd w:id="40"/>
    <w:bookmarkStart w:name="z44" w:id="41"/>
    <w:p>
      <w:pPr>
        <w:spacing w:after="0"/>
        <w:ind w:left="0"/>
        <w:jc w:val="both"/>
      </w:pPr>
      <w:r>
        <w:rPr>
          <w:rFonts w:ascii="Times New Roman"/>
          <w:b w:val="false"/>
          <w:i w:val="false"/>
          <w:color w:val="000000"/>
          <w:sz w:val="28"/>
        </w:rPr>
        <w:t>
      38. Түркістан облысы әкімінің орынбасары.</w:t>
      </w:r>
    </w:p>
    <w:bookmarkEnd w:id="41"/>
    <w:bookmarkStart w:name="z45" w:id="42"/>
    <w:p>
      <w:pPr>
        <w:spacing w:after="0"/>
        <w:ind w:left="0"/>
        <w:jc w:val="both"/>
      </w:pPr>
      <w:r>
        <w:rPr>
          <w:rFonts w:ascii="Times New Roman"/>
          <w:b w:val="false"/>
          <w:i w:val="false"/>
          <w:color w:val="000000"/>
          <w:sz w:val="28"/>
        </w:rPr>
        <w:t>
      39. Ұлытау облысы әкімінің орынбасары.</w:t>
      </w:r>
    </w:p>
    <w:bookmarkEnd w:id="42"/>
    <w:bookmarkStart w:name="z46" w:id="43"/>
    <w:p>
      <w:pPr>
        <w:spacing w:after="0"/>
        <w:ind w:left="0"/>
        <w:jc w:val="both"/>
      </w:pPr>
      <w:r>
        <w:rPr>
          <w:rFonts w:ascii="Times New Roman"/>
          <w:b w:val="false"/>
          <w:i w:val="false"/>
          <w:color w:val="000000"/>
          <w:sz w:val="28"/>
        </w:rPr>
        <w:t xml:space="preserve">
      40. Шығыс Қазақстан облысы әкімінің орынбасары. </w:t>
      </w:r>
    </w:p>
    <w:bookmarkEnd w:id="43"/>
    <w:bookmarkStart w:name="z47" w:id="44"/>
    <w:p>
      <w:pPr>
        <w:spacing w:after="0"/>
        <w:ind w:left="0"/>
        <w:jc w:val="both"/>
      </w:pPr>
      <w:r>
        <w:rPr>
          <w:rFonts w:ascii="Times New Roman"/>
          <w:b w:val="false"/>
          <w:i w:val="false"/>
          <w:color w:val="000000"/>
          <w:sz w:val="28"/>
        </w:rPr>
        <w:t>
      41. Алматы қаласы әкімінің орынбасары.</w:t>
      </w:r>
    </w:p>
    <w:bookmarkEnd w:id="44"/>
    <w:bookmarkStart w:name="z48" w:id="45"/>
    <w:p>
      <w:pPr>
        <w:spacing w:after="0"/>
        <w:ind w:left="0"/>
        <w:jc w:val="both"/>
      </w:pPr>
      <w:r>
        <w:rPr>
          <w:rFonts w:ascii="Times New Roman"/>
          <w:b w:val="false"/>
          <w:i w:val="false"/>
          <w:color w:val="000000"/>
          <w:sz w:val="28"/>
        </w:rPr>
        <w:t>
      42. Астана қаласы әкімінің орынбасары.</w:t>
      </w:r>
    </w:p>
    <w:bookmarkEnd w:id="45"/>
    <w:bookmarkStart w:name="z49" w:id="46"/>
    <w:p>
      <w:pPr>
        <w:spacing w:after="0"/>
        <w:ind w:left="0"/>
        <w:jc w:val="both"/>
      </w:pPr>
      <w:r>
        <w:rPr>
          <w:rFonts w:ascii="Times New Roman"/>
          <w:b w:val="false"/>
          <w:i w:val="false"/>
          <w:color w:val="000000"/>
          <w:sz w:val="28"/>
        </w:rPr>
        <w:t>
      43. Шымкент қаласы әкімінің орынбасары.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10 маусымдағы</w:t>
            </w:r>
            <w:r>
              <w:br/>
            </w:r>
            <w:r>
              <w:rPr>
                <w:rFonts w:ascii="Times New Roman"/>
                <w:b w:val="false"/>
                <w:i w:val="false"/>
                <w:color w:val="000000"/>
                <w:sz w:val="20"/>
              </w:rPr>
              <w:t>№ 76-ө өкімімен</w:t>
            </w:r>
            <w:r>
              <w:br/>
            </w:r>
            <w:r>
              <w:rPr>
                <w:rFonts w:ascii="Times New Roman"/>
                <w:b w:val="false"/>
                <w:i w:val="false"/>
                <w:color w:val="000000"/>
                <w:sz w:val="20"/>
              </w:rPr>
              <w:t>бекітілген</w:t>
            </w:r>
          </w:p>
        </w:tc>
      </w:tr>
    </w:tbl>
    <w:bookmarkStart w:name="z51" w:id="47"/>
    <w:p>
      <w:pPr>
        <w:spacing w:after="0"/>
        <w:ind w:left="0"/>
        <w:jc w:val="left"/>
      </w:pPr>
      <w:r>
        <w:rPr>
          <w:rFonts w:ascii="Times New Roman"/>
          <w:b/>
          <w:i w:val="false"/>
          <w:color w:val="000000"/>
        </w:rPr>
        <w:t xml:space="preserve"> WorldSkills Kazakhstan қозғалысын дамыту жөніндегі кеңес туралы ереже</w:t>
      </w:r>
    </w:p>
    <w:bookmarkEnd w:id="47"/>
    <w:bookmarkStart w:name="z52" w:id="48"/>
    <w:p>
      <w:pPr>
        <w:spacing w:after="0"/>
        <w:ind w:left="0"/>
        <w:jc w:val="left"/>
      </w:pPr>
      <w:r>
        <w:rPr>
          <w:rFonts w:ascii="Times New Roman"/>
          <w:b/>
          <w:i w:val="false"/>
          <w:color w:val="000000"/>
        </w:rPr>
        <w:t xml:space="preserve"> 1-тарау. Жалпы ережелер</w:t>
      </w:r>
    </w:p>
    <w:bookmarkEnd w:id="48"/>
    <w:bookmarkStart w:name="z53" w:id="49"/>
    <w:p>
      <w:pPr>
        <w:spacing w:after="0"/>
        <w:ind w:left="0"/>
        <w:jc w:val="both"/>
      </w:pPr>
      <w:r>
        <w:rPr>
          <w:rFonts w:ascii="Times New Roman"/>
          <w:b w:val="false"/>
          <w:i w:val="false"/>
          <w:color w:val="000000"/>
          <w:sz w:val="28"/>
        </w:rPr>
        <w:t>
      1. WorldSkills Kazakhstan қозғалысын дамыту жөніндегі кеңес (бұдан әрі – Кеңес) Қазақстан Республикасы Үкіметінің жанындағы консультативтік-кеңесші орган болып табылады.</w:t>
      </w:r>
    </w:p>
    <w:bookmarkEnd w:id="49"/>
    <w:bookmarkStart w:name="z54" w:id="50"/>
    <w:p>
      <w:pPr>
        <w:spacing w:after="0"/>
        <w:ind w:left="0"/>
        <w:jc w:val="both"/>
      </w:pPr>
      <w:r>
        <w:rPr>
          <w:rFonts w:ascii="Times New Roman"/>
          <w:b w:val="false"/>
          <w:i w:val="false"/>
          <w:color w:val="000000"/>
          <w:sz w:val="28"/>
        </w:rPr>
        <w:t xml:space="preserve">
      2. Кеңес қызметінің мақсаты WorldSkills Kazakhstan қозғалысын стратегиялық дамыту мәселелері бойынша ұсыныстар мен ұсынымдар әзірлеу болып табылады. </w:t>
      </w:r>
    </w:p>
    <w:bookmarkEnd w:id="50"/>
    <w:bookmarkStart w:name="z55" w:id="51"/>
    <w:p>
      <w:pPr>
        <w:spacing w:after="0"/>
        <w:ind w:left="0"/>
        <w:jc w:val="both"/>
      </w:pPr>
      <w:r>
        <w:rPr>
          <w:rFonts w:ascii="Times New Roman"/>
          <w:b w:val="false"/>
          <w:i w:val="false"/>
          <w:color w:val="000000"/>
          <w:sz w:val="28"/>
        </w:rPr>
        <w:t>
      3. Кеңес өз қызметінде Қазақстан Республикасының Конституциясы мен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w:t>
      </w:r>
    </w:p>
    <w:bookmarkEnd w:id="51"/>
    <w:bookmarkStart w:name="z56" w:id="52"/>
    <w:p>
      <w:pPr>
        <w:spacing w:after="0"/>
        <w:ind w:left="0"/>
        <w:jc w:val="both"/>
      </w:pPr>
      <w:r>
        <w:rPr>
          <w:rFonts w:ascii="Times New Roman"/>
          <w:b w:val="false"/>
          <w:i w:val="false"/>
          <w:color w:val="000000"/>
          <w:sz w:val="28"/>
        </w:rPr>
        <w:t>
      4. Қазақстан Республикасының Оқу-ағарту министрлігі Кеңестің жұмыс органы болып табылады.</w:t>
      </w:r>
    </w:p>
    <w:bookmarkEnd w:id="52"/>
    <w:bookmarkStart w:name="z57" w:id="53"/>
    <w:p>
      <w:pPr>
        <w:spacing w:after="0"/>
        <w:ind w:left="0"/>
        <w:jc w:val="both"/>
      </w:pPr>
      <w:r>
        <w:rPr>
          <w:rFonts w:ascii="Times New Roman"/>
          <w:b w:val="false"/>
          <w:i w:val="false"/>
          <w:color w:val="000000"/>
          <w:sz w:val="28"/>
        </w:rPr>
        <w:t>
      5. Кеңес отырыстары қажеттiлiгіне қарай, бірақ кем дегенде жылына бiр рет өткiзiледi.</w:t>
      </w:r>
    </w:p>
    <w:bookmarkEnd w:id="53"/>
    <w:bookmarkStart w:name="z58" w:id="54"/>
    <w:p>
      <w:pPr>
        <w:spacing w:after="0"/>
        <w:ind w:left="0"/>
        <w:jc w:val="left"/>
      </w:pPr>
      <w:r>
        <w:rPr>
          <w:rFonts w:ascii="Times New Roman"/>
          <w:b/>
          <w:i w:val="false"/>
          <w:color w:val="000000"/>
        </w:rPr>
        <w:t xml:space="preserve"> 2-тарау. Кеңестің негізгі міндеттері</w:t>
      </w:r>
    </w:p>
    <w:bookmarkEnd w:id="54"/>
    <w:bookmarkStart w:name="z59" w:id="55"/>
    <w:p>
      <w:pPr>
        <w:spacing w:after="0"/>
        <w:ind w:left="0"/>
        <w:jc w:val="both"/>
      </w:pPr>
      <w:r>
        <w:rPr>
          <w:rFonts w:ascii="Times New Roman"/>
          <w:b w:val="false"/>
          <w:i w:val="false"/>
          <w:color w:val="000000"/>
          <w:sz w:val="28"/>
        </w:rPr>
        <w:t>
      6. Қойылған мақсаттар шеңберінде Кеңеске мынадай негізгі міндеттер жүктеледі:</w:t>
      </w:r>
    </w:p>
    <w:bookmarkEnd w:id="55"/>
    <w:bookmarkStart w:name="z60" w:id="56"/>
    <w:p>
      <w:pPr>
        <w:spacing w:after="0"/>
        <w:ind w:left="0"/>
        <w:jc w:val="both"/>
      </w:pPr>
      <w:r>
        <w:rPr>
          <w:rFonts w:ascii="Times New Roman"/>
          <w:b w:val="false"/>
          <w:i w:val="false"/>
          <w:color w:val="000000"/>
          <w:sz w:val="28"/>
        </w:rPr>
        <w:t>
      1) WorldSkills Kazakhstan қозғалысын дамытудың стратегиялық бағыттары бөлігінде ұсыныстар мен ұсынымдар әзірлеу;</w:t>
      </w:r>
    </w:p>
    <w:bookmarkEnd w:id="56"/>
    <w:bookmarkStart w:name="z61" w:id="57"/>
    <w:p>
      <w:pPr>
        <w:spacing w:after="0"/>
        <w:ind w:left="0"/>
        <w:jc w:val="both"/>
      </w:pPr>
      <w:r>
        <w:rPr>
          <w:rFonts w:ascii="Times New Roman"/>
          <w:b w:val="false"/>
          <w:i w:val="false"/>
          <w:color w:val="000000"/>
          <w:sz w:val="28"/>
        </w:rPr>
        <w:t>
      2) WorldSkills Kazakhstan қозғалысын дамытуды ілгерілету үшін жағдайлар жасау;</w:t>
      </w:r>
    </w:p>
    <w:bookmarkEnd w:id="57"/>
    <w:bookmarkStart w:name="z62" w:id="58"/>
    <w:p>
      <w:pPr>
        <w:spacing w:after="0"/>
        <w:ind w:left="0"/>
        <w:jc w:val="both"/>
      </w:pPr>
      <w:r>
        <w:rPr>
          <w:rFonts w:ascii="Times New Roman"/>
          <w:b w:val="false"/>
          <w:i w:val="false"/>
          <w:color w:val="000000"/>
          <w:sz w:val="28"/>
        </w:rPr>
        <w:t>
      3) Қазақстан Республикасында WorldSkills қозғалысын дамытуға кәсіпкерлік қауымдастықтар мен жұмыс берушілер одақтарын тарту;</w:t>
      </w:r>
    </w:p>
    <w:bookmarkEnd w:id="58"/>
    <w:bookmarkStart w:name="z63" w:id="59"/>
    <w:p>
      <w:pPr>
        <w:spacing w:after="0"/>
        <w:ind w:left="0"/>
        <w:jc w:val="both"/>
      </w:pPr>
      <w:r>
        <w:rPr>
          <w:rFonts w:ascii="Times New Roman"/>
          <w:b w:val="false"/>
          <w:i w:val="false"/>
          <w:color w:val="000000"/>
          <w:sz w:val="28"/>
        </w:rPr>
        <w:t>
      4) WorldSkills Kazakhstan қозғалысының танымалдылығын арттыруға ықпал ету.</w:t>
      </w:r>
    </w:p>
    <w:bookmarkEnd w:id="59"/>
    <w:bookmarkStart w:name="z64" w:id="60"/>
    <w:p>
      <w:pPr>
        <w:spacing w:after="0"/>
        <w:ind w:left="0"/>
        <w:jc w:val="left"/>
      </w:pPr>
      <w:r>
        <w:rPr>
          <w:rFonts w:ascii="Times New Roman"/>
          <w:b/>
          <w:i w:val="false"/>
          <w:color w:val="000000"/>
        </w:rPr>
        <w:t xml:space="preserve"> 3-тарау. Кеңес қызметінің ұйымдастырылуы және тәртібі</w:t>
      </w:r>
    </w:p>
    <w:bookmarkEnd w:id="60"/>
    <w:bookmarkStart w:name="z65" w:id="61"/>
    <w:p>
      <w:pPr>
        <w:spacing w:after="0"/>
        <w:ind w:left="0"/>
        <w:jc w:val="both"/>
      </w:pPr>
      <w:r>
        <w:rPr>
          <w:rFonts w:ascii="Times New Roman"/>
          <w:b w:val="false"/>
          <w:i w:val="false"/>
          <w:color w:val="000000"/>
          <w:sz w:val="28"/>
        </w:rPr>
        <w:t xml:space="preserve">
      7. Ағымдағы күнтізбелік жыл өткенге дейін жоспарлы жұмысты қамтамасыз ету мақсатында Кеңестің шешімімен жұмыс органы қалыптастыратын алдағы жылға арналған жұмыс жоспары бекітіледі. </w:t>
      </w:r>
    </w:p>
    <w:bookmarkEnd w:id="61"/>
    <w:bookmarkStart w:name="z66" w:id="62"/>
    <w:p>
      <w:pPr>
        <w:spacing w:after="0"/>
        <w:ind w:left="0"/>
        <w:jc w:val="both"/>
      </w:pPr>
      <w:r>
        <w:rPr>
          <w:rFonts w:ascii="Times New Roman"/>
          <w:b w:val="false"/>
          <w:i w:val="false"/>
          <w:color w:val="000000"/>
          <w:sz w:val="28"/>
        </w:rPr>
        <w:t xml:space="preserve">
      Хатшы жұмыс жоспарының орындалуын бақылауды қамтамасыз етеді. </w:t>
      </w:r>
    </w:p>
    <w:bookmarkEnd w:id="62"/>
    <w:bookmarkStart w:name="z67" w:id="63"/>
    <w:p>
      <w:pPr>
        <w:spacing w:after="0"/>
        <w:ind w:left="0"/>
        <w:jc w:val="both"/>
      </w:pPr>
      <w:r>
        <w:rPr>
          <w:rFonts w:ascii="Times New Roman"/>
          <w:b w:val="false"/>
          <w:i w:val="false"/>
          <w:color w:val="000000"/>
          <w:sz w:val="28"/>
        </w:rPr>
        <w:t xml:space="preserve">
      8. Кеңестің жұмысы мәселелерді алқалы түрде талқылауға және ұсынымдар мен ұсыныстарды тұжырымдауға негізделеді. </w:t>
      </w:r>
    </w:p>
    <w:bookmarkEnd w:id="63"/>
    <w:bookmarkStart w:name="z68" w:id="64"/>
    <w:p>
      <w:pPr>
        <w:spacing w:after="0"/>
        <w:ind w:left="0"/>
        <w:jc w:val="both"/>
      </w:pPr>
      <w:r>
        <w:rPr>
          <w:rFonts w:ascii="Times New Roman"/>
          <w:b w:val="false"/>
          <w:i w:val="false"/>
          <w:color w:val="000000"/>
          <w:sz w:val="28"/>
        </w:rPr>
        <w:t>
      9. Кеңес:</w:t>
      </w:r>
    </w:p>
    <w:bookmarkEnd w:id="64"/>
    <w:bookmarkStart w:name="z69" w:id="65"/>
    <w:p>
      <w:pPr>
        <w:spacing w:after="0"/>
        <w:ind w:left="0"/>
        <w:jc w:val="both"/>
      </w:pPr>
      <w:r>
        <w:rPr>
          <w:rFonts w:ascii="Times New Roman"/>
          <w:b w:val="false"/>
          <w:i w:val="false"/>
          <w:color w:val="000000"/>
          <w:sz w:val="28"/>
        </w:rPr>
        <w:t>
      1) Қазақстан Республикасының заңнамасында белгіленген тәртіппен орталық мемлекеттік органдардан, жергілікті атқарушы органдардан және өзге де ұйымдардан қажетті ақпаратты, құжаттар мен материалдарды сұратады және алады;</w:t>
      </w:r>
    </w:p>
    <w:bookmarkEnd w:id="65"/>
    <w:bookmarkStart w:name="z70" w:id="66"/>
    <w:p>
      <w:pPr>
        <w:spacing w:after="0"/>
        <w:ind w:left="0"/>
        <w:jc w:val="both"/>
      </w:pPr>
      <w:r>
        <w:rPr>
          <w:rFonts w:ascii="Times New Roman"/>
          <w:b w:val="false"/>
          <w:i w:val="false"/>
          <w:color w:val="000000"/>
          <w:sz w:val="28"/>
        </w:rPr>
        <w:t>
      2) мемлекеттік органдар мен өзге де ұйымдардың Кеңес мүшелері болып табылмайтын лауазымды тұлғаларын өз отырыстарына шақырады, сондай-ақ тыңдайды.</w:t>
      </w:r>
    </w:p>
    <w:bookmarkEnd w:id="66"/>
    <w:bookmarkStart w:name="z71" w:id="67"/>
    <w:p>
      <w:pPr>
        <w:spacing w:after="0"/>
        <w:ind w:left="0"/>
        <w:jc w:val="both"/>
      </w:pPr>
      <w:r>
        <w:rPr>
          <w:rFonts w:ascii="Times New Roman"/>
          <w:b w:val="false"/>
          <w:i w:val="false"/>
          <w:color w:val="000000"/>
          <w:sz w:val="28"/>
        </w:rPr>
        <w:t>
      10. Кеңес отырыстарын ұйымдастыру мынадай дәйекті іс-қимылдан тұрады:</w:t>
      </w:r>
    </w:p>
    <w:bookmarkEnd w:id="67"/>
    <w:bookmarkStart w:name="z72" w:id="68"/>
    <w:p>
      <w:pPr>
        <w:spacing w:after="0"/>
        <w:ind w:left="0"/>
        <w:jc w:val="both"/>
      </w:pPr>
      <w:r>
        <w:rPr>
          <w:rFonts w:ascii="Times New Roman"/>
          <w:b w:val="false"/>
          <w:i w:val="false"/>
          <w:color w:val="000000"/>
          <w:sz w:val="28"/>
        </w:rPr>
        <w:t xml:space="preserve">
      1) отырыс өткізу жоспарланған күнге дейін кемінде 5 (бес) жұмыс күні қалғанда хатшы немесе жұмыс органы Кеңес мүшелеріне шақырту, күн тәртібін және қажетті материалдарды жібереді. </w:t>
      </w:r>
    </w:p>
    <w:bookmarkEnd w:id="68"/>
    <w:bookmarkStart w:name="z73" w:id="69"/>
    <w:p>
      <w:pPr>
        <w:spacing w:after="0"/>
        <w:ind w:left="0"/>
        <w:jc w:val="both"/>
      </w:pPr>
      <w:r>
        <w:rPr>
          <w:rFonts w:ascii="Times New Roman"/>
          <w:b w:val="false"/>
          <w:i w:val="false"/>
          <w:color w:val="000000"/>
          <w:sz w:val="28"/>
        </w:rPr>
        <w:t>
      Күн тәртібіне мәселелер Кеңес алдына қойылған мақсаттар мен міндеттерге сәйкес енгізіледі;</w:t>
      </w:r>
    </w:p>
    <w:bookmarkEnd w:id="69"/>
    <w:bookmarkStart w:name="z74" w:id="70"/>
    <w:p>
      <w:pPr>
        <w:spacing w:after="0"/>
        <w:ind w:left="0"/>
        <w:jc w:val="both"/>
      </w:pPr>
      <w:r>
        <w:rPr>
          <w:rFonts w:ascii="Times New Roman"/>
          <w:b w:val="false"/>
          <w:i w:val="false"/>
          <w:color w:val="000000"/>
          <w:sz w:val="28"/>
        </w:rPr>
        <w:t>
      2) Кеңес мүшелері 1 (бір) жұмыс күні ішінде алдағы отырысқа өзінің қатысатынын немесе қатыспайтынын (себептерін көрсете отырып) растайды;</w:t>
      </w:r>
    </w:p>
    <w:bookmarkEnd w:id="70"/>
    <w:bookmarkStart w:name="z75" w:id="71"/>
    <w:p>
      <w:pPr>
        <w:spacing w:after="0"/>
        <w:ind w:left="0"/>
        <w:jc w:val="both"/>
      </w:pPr>
      <w:r>
        <w:rPr>
          <w:rFonts w:ascii="Times New Roman"/>
          <w:b w:val="false"/>
          <w:i w:val="false"/>
          <w:color w:val="000000"/>
          <w:sz w:val="28"/>
        </w:rPr>
        <w:t>
      3) алдағы отырыстың кворумы айқындалады.</w:t>
      </w:r>
    </w:p>
    <w:bookmarkEnd w:id="71"/>
    <w:bookmarkStart w:name="z76" w:id="72"/>
    <w:p>
      <w:pPr>
        <w:spacing w:after="0"/>
        <w:ind w:left="0"/>
        <w:jc w:val="both"/>
      </w:pPr>
      <w:r>
        <w:rPr>
          <w:rFonts w:ascii="Times New Roman"/>
          <w:b w:val="false"/>
          <w:i w:val="false"/>
          <w:color w:val="000000"/>
          <w:sz w:val="28"/>
        </w:rPr>
        <w:t>
      Кеңес мүшелерінің жалпы санының кемінде үштен екісі қатысса, отырыс заңды деп есептеледі. Кворум болмаған кезде отырыс 5 (бес) жұмыс күнінен аспайтын мерзімге ауыстырылады.</w:t>
      </w:r>
    </w:p>
    <w:bookmarkEnd w:id="72"/>
    <w:bookmarkStart w:name="z77" w:id="73"/>
    <w:p>
      <w:pPr>
        <w:spacing w:after="0"/>
        <w:ind w:left="0"/>
        <w:jc w:val="both"/>
      </w:pPr>
      <w:r>
        <w:rPr>
          <w:rFonts w:ascii="Times New Roman"/>
          <w:b w:val="false"/>
          <w:i w:val="false"/>
          <w:color w:val="000000"/>
          <w:sz w:val="28"/>
        </w:rPr>
        <w:t xml:space="preserve">
      11. Отырыс бейнеконференцбайланыс және қолжетімді онлайн-сервистер пайдаланылып өткізіледі. </w:t>
      </w:r>
    </w:p>
    <w:bookmarkEnd w:id="73"/>
    <w:bookmarkStart w:name="z78" w:id="74"/>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қамтитын мәселелер қаралған жағдайда, сондай-ақ техникалық мүмкіндік болмаған кезде отырыс бетпе-бет форматта өткізіледі. Бұл ретте Кеңес мүшелері отырысқа өзінің қатысуын қамтамасыз етеді.</w:t>
      </w:r>
    </w:p>
    <w:bookmarkEnd w:id="74"/>
    <w:bookmarkStart w:name="z79" w:id="75"/>
    <w:p>
      <w:pPr>
        <w:spacing w:after="0"/>
        <w:ind w:left="0"/>
        <w:jc w:val="both"/>
      </w:pPr>
      <w:r>
        <w:rPr>
          <w:rFonts w:ascii="Times New Roman"/>
          <w:b w:val="false"/>
          <w:i w:val="false"/>
          <w:color w:val="000000"/>
          <w:sz w:val="28"/>
        </w:rPr>
        <w:t>
      Аралас режимде бейнеконференцбайланыс және қолжетімді онлайн-сервистер бір уақытта пайдаланылатын бетпе-бет формат қолданылады.</w:t>
      </w:r>
    </w:p>
    <w:bookmarkEnd w:id="75"/>
    <w:bookmarkStart w:name="z80" w:id="76"/>
    <w:p>
      <w:pPr>
        <w:spacing w:after="0"/>
        <w:ind w:left="0"/>
        <w:jc w:val="both"/>
      </w:pPr>
      <w:r>
        <w:rPr>
          <w:rFonts w:ascii="Times New Roman"/>
          <w:b w:val="false"/>
          <w:i w:val="false"/>
          <w:color w:val="000000"/>
          <w:sz w:val="28"/>
        </w:rPr>
        <w:t xml:space="preserve">
      12. Отырысқа қатысып отырған Кеңес мүшелерін есепке алуды хатшы жүзеге асырады. </w:t>
      </w:r>
    </w:p>
    <w:bookmarkEnd w:id="76"/>
    <w:bookmarkStart w:name="z81" w:id="77"/>
    <w:p>
      <w:pPr>
        <w:spacing w:after="0"/>
        <w:ind w:left="0"/>
        <w:jc w:val="both"/>
      </w:pPr>
      <w:r>
        <w:rPr>
          <w:rFonts w:ascii="Times New Roman"/>
          <w:b w:val="false"/>
          <w:i w:val="false"/>
          <w:color w:val="000000"/>
          <w:sz w:val="28"/>
        </w:rPr>
        <w:t>
      13. Отырысты төраға, ол болмаған жағдайда төрағаның орынбасары басқарады.</w:t>
      </w:r>
    </w:p>
    <w:bookmarkEnd w:id="77"/>
    <w:bookmarkStart w:name="z82" w:id="78"/>
    <w:p>
      <w:pPr>
        <w:spacing w:after="0"/>
        <w:ind w:left="0"/>
        <w:jc w:val="both"/>
      </w:pPr>
      <w:r>
        <w:rPr>
          <w:rFonts w:ascii="Times New Roman"/>
          <w:b w:val="false"/>
          <w:i w:val="false"/>
          <w:color w:val="000000"/>
          <w:sz w:val="28"/>
        </w:rPr>
        <w:t>
      Төраға отырысты өткізу регламентін (сөйлейтін сөздер мен баяндамалардың ұзақтығы, баяндамашылардың сөз сөйлеу тәртібі) айқындайды.</w:t>
      </w:r>
    </w:p>
    <w:bookmarkEnd w:id="78"/>
    <w:bookmarkStart w:name="z83" w:id="79"/>
    <w:p>
      <w:pPr>
        <w:spacing w:after="0"/>
        <w:ind w:left="0"/>
        <w:jc w:val="both"/>
      </w:pPr>
      <w:r>
        <w:rPr>
          <w:rFonts w:ascii="Times New Roman"/>
          <w:b w:val="false"/>
          <w:i w:val="false"/>
          <w:color w:val="000000"/>
          <w:sz w:val="28"/>
        </w:rPr>
        <w:t>
      Кеңес мүшелерінің әрқайсысы күн тәртібіндегі мәселелер бойынша өз ұстанымын білдіруге құқылы.</w:t>
      </w:r>
    </w:p>
    <w:bookmarkEnd w:id="79"/>
    <w:bookmarkStart w:name="z84" w:id="80"/>
    <w:p>
      <w:pPr>
        <w:spacing w:after="0"/>
        <w:ind w:left="0"/>
        <w:jc w:val="both"/>
      </w:pPr>
      <w:r>
        <w:rPr>
          <w:rFonts w:ascii="Times New Roman"/>
          <w:b w:val="false"/>
          <w:i w:val="false"/>
          <w:color w:val="000000"/>
          <w:sz w:val="28"/>
        </w:rPr>
        <w:t xml:space="preserve">
      14. Кеңес шешімдері, егер олар үшін отырысқа қатысқан Кеңес мүшелерінің жалпы санының көпшілігі дауыс берсе, қабылданады. Кеңес мүшелері шешімдер қабылдау кезінде тең дауысқа ие болады. Дауыстар тең болған жағдайда төрағаның дауысы шешуші болып табылады. Хатшының дауыс беру құқығы жоқ. </w:t>
      </w:r>
    </w:p>
    <w:bookmarkEnd w:id="80"/>
    <w:bookmarkStart w:name="z85" w:id="81"/>
    <w:p>
      <w:pPr>
        <w:spacing w:after="0"/>
        <w:ind w:left="0"/>
        <w:jc w:val="both"/>
      </w:pPr>
      <w:r>
        <w:rPr>
          <w:rFonts w:ascii="Times New Roman"/>
          <w:b w:val="false"/>
          <w:i w:val="false"/>
          <w:color w:val="000000"/>
          <w:sz w:val="28"/>
        </w:rPr>
        <w:t>
      15. Дауыс беру ашық режимде жүзеге асырылады.</w:t>
      </w:r>
    </w:p>
    <w:bookmarkEnd w:id="81"/>
    <w:bookmarkStart w:name="z86" w:id="82"/>
    <w:p>
      <w:pPr>
        <w:spacing w:after="0"/>
        <w:ind w:left="0"/>
        <w:jc w:val="both"/>
      </w:pPr>
      <w:r>
        <w:rPr>
          <w:rFonts w:ascii="Times New Roman"/>
          <w:b w:val="false"/>
          <w:i w:val="false"/>
          <w:color w:val="000000"/>
          <w:sz w:val="28"/>
        </w:rPr>
        <w:t>
      16. Отырыстан кейін 1 (бір) жұмыс күні ішінде төраға хаттамаға қол қояды, оны хатшы тіркейді және Кеңес мүшелеріне таратады. Хаттамадан үзінді көшірмелер хаттамада ұсынымдар берілетін мүдделі тұлғаларға жіберіледі.</w:t>
      </w:r>
    </w:p>
    <w:bookmarkEnd w:id="82"/>
    <w:bookmarkStart w:name="z87" w:id="83"/>
    <w:p>
      <w:pPr>
        <w:spacing w:after="0"/>
        <w:ind w:left="0"/>
        <w:jc w:val="both"/>
      </w:pPr>
      <w:r>
        <w:rPr>
          <w:rFonts w:ascii="Times New Roman"/>
          <w:b w:val="false"/>
          <w:i w:val="false"/>
          <w:color w:val="000000"/>
          <w:sz w:val="28"/>
        </w:rPr>
        <w:t xml:space="preserve">
      Кеңес отырысының хаттамасында көрсетілген шешімдер ұсынымдық сипатта болады. </w:t>
      </w:r>
    </w:p>
    <w:bookmarkEnd w:id="83"/>
    <w:bookmarkStart w:name="z88" w:id="84"/>
    <w:p>
      <w:pPr>
        <w:spacing w:after="0"/>
        <w:ind w:left="0"/>
        <w:jc w:val="both"/>
      </w:pPr>
      <w:r>
        <w:rPr>
          <w:rFonts w:ascii="Times New Roman"/>
          <w:b w:val="false"/>
          <w:i w:val="false"/>
          <w:color w:val="000000"/>
          <w:sz w:val="28"/>
        </w:rPr>
        <w:t>
      17. Хаттамалар мен олардың материалдарын сақтауды жұмыс органы немесе хатшы архив істері және құжаттамалық қамтамасыз ету саласындағы уәкілетті орган белгілеген сақтау мерзімдерін ескере отырып жүзеге асырады.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