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3025" w14:textId="dcc3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7 қазандағы № 144-ө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Елді мекендер мен қонысаралық аумақтарды тасқын судан су басу және олардың су астында қалу қауіп-қатерлерін болғызбау жөніндегі ведомствоаралық өзара іс-қимыл іс-шараларын тиімді ұйымдастыруды және жүргізуді қамтамасыз ету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Елді мекендер мен қонысаралық аумақтардың іс жүзінде су басқан және су астында қалған аймақтарында жер учаскелерін бөліп беру практикасын болғызбау жөніндегі ведомствоаралық өзара іс-қимыл іс-шараларының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атқарушы органдар Жоспарда көзделген іс-шаралар орындалғанға дейін елді мекендер мен қонысаралық аумақтардың іс жүзінде су басқан және су астында қалған аймақтарында жер учаскелерін жеке меншікке және жер пайдалануға бөліп беруді болғызбауды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 мен мүдделі мемлекеттік органдар Жоспарда көзделген іс-шаралардың уақтылы орындалуын қамтамасыз етсін және тоқсан сайын, есепті кезеңнен кейінгі айдың 15-і күнінен кешіктірмей Қазақстан Республикасының Ауыл шаруашылығы министрлігіне олардың орындалу барысы туралы ақпаратты ұсынып тұрсын.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Ауыл шаруашылығы министрлігі жартыжылдықтың қорытындысы бойынша, есепті кезеңнен кейінгі айдың 5-і күнінен кешіктірмей Қазақстан Республикасы Үкіметінің Аппаратына Жоспарда көзделген іс-шаралардың орындалуы туралы есепті ұсынып тұрсын.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 мен қонысаралық аумақтардың іс жүзінде су басқан және су астында қалған аймақтарында жер учаскелерін бөліп беру практикасын болғызбау жөніндегі ведомствоаралық өзара іс-қимыл іс-шараларының жоспары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мен қонысаралық аумақтардың іс жүзінде су басқан және су астында қалған аймақтары кеңістіктік деректерінің форматтарына, мазмұны мен типтеріне қойылатын талаптарды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ЖАО-ға 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АШМ, ТЖМ, СРИМ, ЭТРМ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3-тармағына сәйкес елді мекендер мен қонысаралық аумақтардың іс жүзінде су басқан және су астында қалған аймақтарының кеңістіктік деректерін жинау мен сақтаудың салалық ақпараттық жүйесін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АШМ, ТЖМ, СРИМ, ЭТРМ, ӨҚМ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елді мекендер мен қонысаралық аумақтардың іс жүзінде су басқан және су астында қалған аймақтарының кеңістіктік деректерін қалыптастыруы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кеңістіктік деректер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қараша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ТЖМ, СРИМ, ЦДИАӨМ, АШМ, облыстардың, Астана,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2 және 3-тармақтарына сәйкес елді мекендер мен қонысаралық аумақтардың іс жүзінде су басқан және су астында қалған аймақтарының кеңістіктік деректерін Жылжымайтын мүліктің бірыңғай мемлекеттік кадастрының жария кадастрлық картасында жариялау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ЖБМК-ке кеңістіктік деректер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 АШМ, СРИМ, ТЖМ, ЭТРМ, ӨҚМ, облыстардың, Астана, Алматы және Шымкент қалаларының әкімдіктері, "Азаматтарға арналған үкімет" мемлекеттік корпорациясы" КеАҚ (келісу бойынша)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іс жүзінде су басқан және су астында қалған аймақтарын ескере отырып, су объектілерінің су қорғау аймақтары мен су қорғау белдеулерінің шекараларын өзектілендіру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қаулысы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СРИМ, ДСМ, АШМ, ЭТРМ облыстардың, Астана,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белдеулерінде жер учаскелерін беру кезінде заңдылықтың сақталуын бақылау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жартыжылдықтың қорытындысы бойынша, есепті кезеңнен кейінгі айдың 5-і күнінен кешіктірмей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СРИМ, облыстардың, Астана, Алматы және Шымкент қалаларының әкімдіктері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3 және 5-тармақтарында айқындалған шектеулерді ескере отырып, жергілікті атқарушы органдар түзеткен бас жоспарлар мен егжей-тегжейлі жоспарлау жобаларын мемлекеттік қала құрылысы кадастрына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жылғы желтоқсан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ӨҚМ, ТЖМ, СРИМ, ЭТРМ, облыстардың, Астана, Алматы және Шымкент қалаларының әкімдіктері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Республикасының Ауыл шаруашылығы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ЖБМК – Жылжымайтын мүліктің бірыңғай мемлекеттік кадастры;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ӨҚМ – Қазақстан Республикасының Өнеркәсіп және құрылыс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СРИМ – Қазақстан Республикасының Су ресурстары және ирригация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ЭТРМ – Қазақстан Республикасының Экология және табиғи ресурстар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