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c5ca" w14:textId="920c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Кредиттер туралы</w:t>
      </w:r>
    </w:p>
    <w:p>
      <w:pPr>
        <w:spacing w:after="0"/>
        <w:ind w:left="0"/>
        <w:jc w:val="both"/>
      </w:pPr>
      <w:r>
        <w:rPr>
          <w:rFonts w:ascii="Times New Roman"/>
          <w:b w:val="false"/>
          <w:i w:val="false"/>
          <w:color w:val="000000"/>
          <w:sz w:val="28"/>
        </w:rPr>
        <w:t>Қазақстан Республикасы Премьер-министрiнiң өкiмi 6 тамыз 1993 ж. N 336-ө</w:t>
      </w:r>
    </w:p>
    <w:p>
      <w:pPr>
        <w:spacing w:after="0"/>
        <w:ind w:left="0"/>
        <w:jc w:val="left"/>
      </w:pPr>
      <w:r>
        <w:rPr>
          <w:rFonts w:ascii="Times New Roman"/>
          <w:b w:val="false"/>
          <w:i w:val="false"/>
          <w:color w:val="000000"/>
          <w:sz w:val="28"/>
        </w:rPr>
        <w:t>
</w:t>
      </w:r>
      <w:r>
        <w:rPr>
          <w:rFonts w:ascii="Times New Roman"/>
          <w:b w:val="false"/>
          <w:i w:val="false"/>
          <w:color w:val="000000"/>
          <w:sz w:val="28"/>
        </w:rPr>
        <w:t>
          1. Павлодар облысы әкiмiнiң, "Павлодарэнерго" өндiрiстiк
бiрлестiгiнiң (ӨБ) "Мысполимер" акционерлiк қоғамының (АҚ)
негiзiнде Австрияның кредиттiк желiсi есебiнен қаржыландырылатын
"Энгель" фирмасының жабдықтары мен технологияларын пайдалана 
отырып, қан құюдың бiр жолғы жүйелерiнiң өндiрiсiн құру туралы 
ұсынысы мақұлдансын.
</w:t>
      </w:r>
      <w:r>
        <w:br/>
      </w:r>
      <w:r>
        <w:rPr>
          <w:rFonts w:ascii="Times New Roman"/>
          <w:b w:val="false"/>
          <w:i w:val="false"/>
          <w:color w:val="000000"/>
          <w:sz w:val="28"/>
        </w:rPr>
        <w:t>
          2. Қазақстан Әлем Банкi Кредитанштальтбанкферайн банкiмен
осы кредит бойынша жалпы сомасы 118000000 австрия шиллингi 
(11,8 млн. АҚШ доллары) болатын дербес кредит келiсiмiн жасасын.
</w:t>
      </w:r>
      <w:r>
        <w:br/>
      </w:r>
      <w:r>
        <w:rPr>
          <w:rFonts w:ascii="Times New Roman"/>
          <w:b w:val="false"/>
          <w:i w:val="false"/>
          <w:color w:val="000000"/>
          <w:sz w:val="28"/>
        </w:rPr>
        <w:t>
          3. "Мысполимер" АҚ Қазақстан Әлем Банкiне кредиттi рәсiмдеу
үшiн қажеттi барлық құжаттарды табыс етсiн.
</w:t>
      </w:r>
      <w:r>
        <w:br/>
      </w:r>
      <w:r>
        <w:rPr>
          <w:rFonts w:ascii="Times New Roman"/>
          <w:b w:val="false"/>
          <w:i w:val="false"/>
          <w:color w:val="000000"/>
          <w:sz w:val="28"/>
        </w:rPr>
        <w:t>
          "Мысполимер" АҚ-ы Қазақстан Әлем банкiмен негiзгi қарызды,
кредит бойынша проценттер мен төлемдердi өтеу жөнiнде кредит
келiсiмiн жасасын.
</w:t>
      </w:r>
      <w:r>
        <w:br/>
      </w:r>
      <w:r>
        <w:rPr>
          <w:rFonts w:ascii="Times New Roman"/>
          <w:b w:val="false"/>
          <w:i w:val="false"/>
          <w:color w:val="000000"/>
          <w:sz w:val="28"/>
        </w:rPr>
        <w:t>
          4. Республикалық валюта қорынан қайтару мерзiмi 1995 жылғы
қарашаға белгiленiп, Павлодарэнерго ӨБ-iне кредит бойынша авансты
төлеу үшiн 1770 мың АҚШ доллары бөлiнсiн.
</w:t>
      </w:r>
      <w:r>
        <w:br/>
      </w:r>
      <w:r>
        <w:rPr>
          <w:rFonts w:ascii="Times New Roman"/>
          <w:b w:val="false"/>
          <w:i w:val="false"/>
          <w:color w:val="000000"/>
          <w:sz w:val="28"/>
        </w:rPr>
        <w:t>
          5. Қазақстан Республикасының Қаржыминi:
</w:t>
      </w:r>
      <w:r>
        <w:br/>
      </w:r>
      <w:r>
        <w:rPr>
          <w:rFonts w:ascii="Times New Roman"/>
          <w:b w:val="false"/>
          <w:i w:val="false"/>
          <w:color w:val="000000"/>
          <w:sz w:val="28"/>
        </w:rPr>
        <w:t>
          Қазақстан Республикасының Ұлтбанкiмен бiрлесiп, аталған 
валюта қаражатының Павлодарэнерго ӨБ ұсынған реквизиттер бойынша
аударылуын қамтамасыз етсiн.
</w:t>
      </w:r>
      <w:r>
        <w:br/>
      </w:r>
      <w:r>
        <w:rPr>
          <w:rFonts w:ascii="Times New Roman"/>
          <w:b w:val="false"/>
          <w:i w:val="false"/>
          <w:color w:val="000000"/>
          <w:sz w:val="28"/>
        </w:rPr>
        <w:t>
          Кредитанштальтбанкферайн банкiне осы кредит бойынша негiзгi
сомалардың және банктiң iлеспе шығындарының орнын жабуға кепiлдiк 
берсiн.
</w:t>
      </w:r>
      <w:r>
        <w:br/>
      </w:r>
      <w:r>
        <w:rPr>
          <w:rFonts w:ascii="Times New Roman"/>
          <w:b w:val="false"/>
          <w:i w:val="false"/>
          <w:color w:val="000000"/>
          <w:sz w:val="28"/>
        </w:rPr>
        <w:t>
          6. Қазақстан Республикасының Энергоминi Қаржыминге сыртқы
қарызды өтеудiң, соның iшiнде Республикалық валюта қорына осы 
кредит бойынша қаржыны қайтарудың қажеттi кепiлдiгi мен схемасын
табыстасын.
</w:t>
      </w:r>
      <w:r>
        <w:br/>
      </w:r>
      <w:r>
        <w:rPr>
          <w:rFonts w:ascii="Times New Roman"/>
          <w:b w:val="false"/>
          <w:i w:val="false"/>
          <w:color w:val="000000"/>
          <w:sz w:val="28"/>
        </w:rPr>
        <w:t>
          7. Павлодар облысының әкiмiне жобаны жүзеге асырудың барысына
кредит бойынша төлемнiң уақтылы қамтамасыз етiлуiне бақылау
жасау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