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758aa" w14:textId="cb758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 банкi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1995 жылғы 29 желтоқсандағы N 536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Халық банкi жаңа басшылығының банктi
дағдарысты жағдайдан шығару жөнiндегi жұмысының алғашқы оң
нәтижелерiн ескерiп, сондай-ақ бiлiктi кадрларды ынталандыру
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Халық банкi басшылығымен қатынастар
контракт негiзiне көшiрiлсiн.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 Халық банкi Басқармасының Төрағасы
З.Х.Кәкiмжанов Халық банкiн басқаруға контрактiнi қол қоюға 1996
жылдың 30 қаңтарына дейiн әзiрлесiн.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 Қаржы министрлiгi мен Қазақстан
Республикасы Мемлекеттiк мүлiктi басқару жөнiндегi мемлекеттiк
комитетi Басқарма төрағасы З.Х.Кәкiмжанов мүддесiн бiлдiретiн Халық
Банкiнiң басшыларымен контрактiнi қарасын.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Контрактiде ескерiлетiн Қазақстан Республикасы Халық банкi
жаңа басшылығы қызметiнiң мерзiмi 1995 жылғы 1 қаңтардан белгiленсiн.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