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8aaf" w14:textId="739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Жемдiк астық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5 маусым N 261-ө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Бағалы асыл тұқымды шошқа басын сақтау мақсатында Қостанай
облысы Урицкий ауданының әкiмi мен шаруашылықтарының берген
кепiлдiгiмен 1:1, 1 ара қатынасында 1996 жылғы егiннен қайтару
шартымен мемлекеттiк ресурстан Қарағанды облысының "Волынский бекон"
акционерлiк қоғамына өткен жылдарғы өнiмнен 4 мың тонна көлемде
жемдiк астық бөлу жөнiндегi Қазақстан Республикасы Ауыл шаруашылығы
министрлiгiнiң Мемлекеттiк азық-түлiк контракт корпорациясымен
келiсiлген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министрлiгi,
Мемлекеттiк азық-түлiк контракт корпорациясы және Қарағанды, Қостанай
облыстарының әкiмдерi астықты желiлiк астық қабылдау кәсiпорындарына
жеткiзе отырып, оның 1996 жылғы 1 қарашаға дейiн қайтарылуын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