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9193" w14:textId="cd1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дауысы" конкурсына қатысушыларды көтермелеу үшiн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30 шiлде N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Жыл сайын ТМД елдерi мен алыс шетел жетекшi әншiлерiнiң
қатысуымен кең танымал әуендер мен әндердiң "Азия дауысы" халықаралық
конкурсының, сондай-ақ "Азия дауысы" конкурсының шеңберiнде
республика композиторларының шығармашылығын насихаттау үшiн Қазақстан
эстрадасы күнiнiң өткізiлуiне байланысты және конкурстың халықаралық
көлемде танымалдығы артуын ескере отырып: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Халықаралық "Азия дауысы" конкурсына қатысушыларды көтермелеу
үшiн 7 /жетi/ мың АҚШ долларына баламды мөлшердегi Қазақстан
Республикасы Президентiнiң Жүлдесi мен 1 /бiр/ мың АҚШ долларына
баламды мөлшердегi Қазақстан Республикасы Мәдениет министрлiгiнiң 
6 Жүлдесi ұйымдастырылсын.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көрсетiлген
соманы 1996 жылға арналған республикалық бюджеттiң 201-шi "Мәдениет"
тармағы бойынша орталықтандырылған шаралар үшiн көзделген қаражаттар
есебiнен жүлделердi ұйымдастыруға бөлсiн.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Көрсетiлген жүлделердi алған адамдарға салық салу "Салық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бюджетке төленетiн басқа да мiндеттi төлемдер туралы" Қазақстан
Республикасы Президентiнiң 1995 жылғы 24 сәуiрдегi Заң күшi бар
Жарлығының 34-бабының 5-тармағындағы 6-тармақшаға сәйкес жүзеге
асырылады деп белгiленсiн.
     4. Осы өкiмнiң орындалуына бақылау жасау Қазақстан
Республикасының Мәдениет министрлiгiне жүктелсiн.
     Премьер-Министрдiң
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