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9134" w14:textId="58691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 Аппаратының конкурстық комиссиясы және Қазақстан Республикасы Үкiметi Аппараты конкурстық комиссиясы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1996 жылғы 22 тамыз N 396. Күші жойылды - ҚРҮ-нің 1999.03.04. N 25 өкімімен. ~R990025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Өкімнің күші жойылды - ҚРҮ-нің 1999.03.04. N 25 өкімімен.
</w:t>
      </w:r>
      <w:r>
        <w:rPr>
          <w:rFonts w:ascii="Times New Roman"/>
          <w:b w:val="false"/>
          <w:i w:val="false"/>
          <w:color w:val="000000"/>
          <w:sz w:val="28"/>
        </w:rPr>
        <w:t xml:space="preserve"> R990025_ </w:t>
      </w:r>
      <w:r>
        <w:rPr>
          <w:rFonts w:ascii="Times New Roman"/>
          <w:b w:val="false"/>
          <w:i w:val="false"/>
          <w:color w:val="000000"/>
          <w:sz w:val="28"/>
        </w:rPr>
        <w:t>
     Қазақстан Республикасы Үкiметi Аппаратының конкурстық комиссиясы
және Қазақстан Республикасы Үкiметi Аппараты конкурстық комиссиясының
құрамы туралы қоса берiлiп отырған Ереже бекiтiлсiн.
     Премьер-Министр
                                       Қазақстан Республикасы
                                         Премьер-Министрiнiң
                                       1996 жылғы 22 тамыздағы
                                           N 396 өкiмiмен
                                             бекiтiлген
         Қазақстан Республикасы Үкiметi Аппаратының конкурстық
                         комиссиясы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 Үкiметiнiң Аппаратында
мемлекеттiк қызметтiң бос орнына конкурсқа қатысушыларды бағалайтын
конкурстық комиссияның құрылуы мен қызметiнiң тәртiбiн белгiлейдi.
</w:t>
      </w:r>
      <w:r>
        <w:br/>
      </w:r>
      <w:r>
        <w:rPr>
          <w:rFonts w:ascii="Times New Roman"/>
          <w:b w:val="false"/>
          <w:i w:val="false"/>
          <w:color w:val="000000"/>
          <w:sz w:val="28"/>
        </w:rPr>
        <w:t>
          Конкурстық комиссия тұрақты жұмыс iстейтiн орган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Конкурстық комиссияның құрылуы және құрамы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Конкурстық комиссия Қазақстан Республикасы Премьер-Министрiнiң
өкiмiмен комиссияның төрағасы, төрағаның орынбасары, хатшысы және
мүшелерi құрамында құрылады.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Конкурстық комиссия қызметiнiң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Конкурстық комиссия конкурсқа қатысушыларды бiлiмi туралы,
мемлекеттiк қызметтi және басқа еңбек қызметiн өткергенi туралы
құжаттар негiзiнде, сондай-ақ конкурсқа қатысушылар мен мүдделi
органдар тапсырған ұсынымдар, сынап көру нәтижелерi және басқа
материалдар негiзiнде бағалайды.
</w:t>
      </w:r>
      <w:r>
        <w:br/>
      </w:r>
      <w:r>
        <w:rPr>
          <w:rFonts w:ascii="Times New Roman"/>
          <w:b w:val="false"/>
          <w:i w:val="false"/>
          <w:color w:val="000000"/>
          <w:sz w:val="28"/>
        </w:rPr>
        <w:t>
          Конкурсқа қатысушыларды бағалаған кезде комиссия мемлекеттiк
қызмет бойынша талап етiлетiн тиiстi бiлiктiк талаптарын және қызмет
нұсқаулығының талаптарын негiзге алады.
</w:t>
      </w:r>
      <w:r>
        <w:br/>
      </w:r>
      <w:r>
        <w:rPr>
          <w:rFonts w:ascii="Times New Roman"/>
          <w:b w:val="false"/>
          <w:i w:val="false"/>
          <w:color w:val="000000"/>
          <w:sz w:val="28"/>
        </w:rPr>
        <w:t>
          2. Конкурстық комиссияның мәжiлiстерiн қажет болуына қарай
комиссия төрағасы, ол жоқ кезде - төрағаның орынбасары шақырады.
</w:t>
      </w:r>
      <w:r>
        <w:br/>
      </w:r>
      <w:r>
        <w:rPr>
          <w:rFonts w:ascii="Times New Roman"/>
          <w:b w:val="false"/>
          <w:i w:val="false"/>
          <w:color w:val="000000"/>
          <w:sz w:val="28"/>
        </w:rPr>
        <w:t>
          Егер де комиссия құрамынан кемiнде үштен екiсi қатысса,
конкурстық комиссия мәжiлiсi заңды болады.
</w:t>
      </w:r>
      <w:r>
        <w:br/>
      </w:r>
      <w:r>
        <w:rPr>
          <w:rFonts w:ascii="Times New Roman"/>
          <w:b w:val="false"/>
          <w:i w:val="false"/>
          <w:color w:val="000000"/>
          <w:sz w:val="28"/>
        </w:rPr>
        <w:t>
          3. Конкурстық комиссияның қатысып отырған мүшелерiнiң
көпшiлiгiнiң даусын алған кандидат конкурстан өттi деп саналады.
</w:t>
      </w:r>
      <w:r>
        <w:br/>
      </w:r>
      <w:r>
        <w:rPr>
          <w:rFonts w:ascii="Times New Roman"/>
          <w:b w:val="false"/>
          <w:i w:val="false"/>
          <w:color w:val="000000"/>
          <w:sz w:val="28"/>
        </w:rPr>
        <w:t>
          Егер де екi немесе одан көп кандидат қатысқан конкурсты өткiзген
кезде дауыстар тең бөлiнсе, конкурстық комиссия төрағасының дауысы
шешушi болады.
</w:t>
      </w:r>
      <w:r>
        <w:br/>
      </w:r>
      <w:r>
        <w:rPr>
          <w:rFonts w:ascii="Times New Roman"/>
          <w:b w:val="false"/>
          <w:i w:val="false"/>
          <w:color w:val="000000"/>
          <w:sz w:val="28"/>
        </w:rPr>
        <w:t>
          4. Конкурстық комиссияның дауыс беруiнiң нәтижелерi шешiммен
ресiмделiп, оған комиссияның мәжiлiске қатысқан төрағасы, төрағаның
орынбасары, хатшысы және мүшелерi қол қояды.
</w:t>
      </w:r>
      <w:r>
        <w:br/>
      </w:r>
      <w:r>
        <w:rPr>
          <w:rFonts w:ascii="Times New Roman"/>
          <w:b w:val="false"/>
          <w:i w:val="false"/>
          <w:color w:val="000000"/>
          <w:sz w:val="28"/>
        </w:rPr>
        <w:t>
          5. Конкурс өткiзудiң нәтижелерi бойынша конкурстық комиссияның
шешiмi комиссия мүшелерiнiң ұйғаруымен ашық немесе жасырын дауыс беру
арқылы қабылданады. Жасырын дауыс беру өткiзiлген жағдайда оны
әзiрлеу, хаттама жүргiзу, басқа материалдарын жазу комиссияның
хатшысына немесе мүшелерiнiң бiреуiне тапсырылады.
</w:t>
      </w:r>
      <w:r>
        <w:br/>
      </w:r>
      <w:r>
        <w:rPr>
          <w:rFonts w:ascii="Times New Roman"/>
          <w:b w:val="false"/>
          <w:i w:val="false"/>
          <w:color w:val="000000"/>
          <w:sz w:val="28"/>
        </w:rPr>
        <w:t>
          Конкурстық комиссияның шешiмiнде үш ай мерзiмге дейiн сынақ
</w:t>
      </w:r>
      <w:r>
        <w:rPr>
          <w:rFonts w:ascii="Times New Roman"/>
          <w:b w:val="false"/>
          <w:i w:val="false"/>
          <w:color w:val="000000"/>
          <w:sz w:val="28"/>
        </w:rPr>
        <w:t>
</w:t>
      </w:r>
    </w:p>
    <w:p>
      <w:pPr>
        <w:spacing w:after="0"/>
        <w:ind w:left="0"/>
        <w:jc w:val="left"/>
      </w:pPr>
      <w:r>
        <w:rPr>
          <w:rFonts w:ascii="Times New Roman"/>
          <w:b w:val="false"/>
          <w:i w:val="false"/>
          <w:color w:val="000000"/>
          <w:sz w:val="28"/>
        </w:rPr>
        <w:t>
белгiлеу қажеттiгi көзделуi мүмкiн.
     6. Конкурсқа қатысқан адамдар конкурстық комиссияның мәжiлiсiне
қатыса алады.
     Конкурстық комиссияның шешiмi оның мүшелерiнiң ұйғаруымен
кандидат қатыспаса да қабылдануы мүмкiн.
     7. Конкурстық комиссияның шешiмi азаматты тиiстi мемлекеттiк
қызметке тағайындауға, онымен келiсiм-шарт жасауға не одан бас
тартуға негiз болып табылады.
     8. Комиссия конкурсқа қатысқан әрбiр адамға конкурстың
нәтижелерi туралы комиссия шешiмi қабылданған күннен бастап бiр ай
iшiнде хабарлайды.
     9. Конкурстық комиссияның шешiмiне заңда белгiленген тәртiппен
шағым жасауға болады.
                                       Қазақстан Республикасы
                                         Премьер-Министрiнiң
                                       1996 жылғы 22 тамыздағы
                                           N 396 өкiмiмен
                                             бекiтiлген
                Қазақстан Республикасы Үкiметi Аппараты
                        конкурстық комиссиясының
                                ҚҰРАМЫ
     Шуткин С.И.           - Үкiмет Аппаратының Басшысы, комиссия
                             төрағасы
     Бегахметов Т.К.       - Үкiмет Аппараты Басшысының орынбасары,
                             комиссия төрағасының орынбасары
     Печерских В.Е.        - Кадр жұмысы бөлiмiнiң консультанты,
                             комиссия хатшысы
                           Комиссия мүшелерi:
     Ермекбаев Қ.          - Аппарат Басшысының орынбасары -
                             Үкiмет Кеңсесiнiң бастығы
     Көшербаев Қ.Е.        - Аппарат Басшысының орынбасары -
                             Аумақтық Даму бөлiмiнiң меңгерушiсi
     Пепенин А.С.          - Кадр жұмысы бөлiмiнiң меңгерушiсi
     Құсайынов Х.К.        - Экономикалық саясат бөлiмiнiң
                             меңгерушiсi
     Котенко Н.Л.          - Қаржы, еңбек және ақша айналысы
                             бөлiмiнiң меңгерушiсi
     Удовенко С.Л.         - Өнеркәсiп саясат бөлiмiнiң меңгерушiсi
     Құнанбаев С.Қ.        - Аграрлық сектордағы реформалар
                             бөлiмiнiң меңгерушiсi
     Қанапиянов С.М.       - Сыртқы байланыстар бөлiмiнiң меңгерушiсi
     Смағұлов Н.Р.         - Қорғаныс және құқық тәртiбi
                             бөлiмiнiң меңгерушiсi
     Мұхамеджанов О.Б.     - Әлеуметтiк-мәдени даму бөлiмiнiң
                             меңгерушiсi
     Жиленков С.В.         - Заң бөлiмiнiң меңгерушiсi
     Жұбатқанов Н.С.       - Премьер-Министрдiң орынбасары
                             кеңесшiлер тобының жетекшiсi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