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bcbf" w14:textId="354b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Жаппай мал санағын жүргiзу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18 қыркүйек N 445-ө</w:t>
      </w:r>
    </w:p>
    <w:p>
      <w:pPr>
        <w:spacing w:after="0"/>
        <w:ind w:left="0"/>
        <w:jc w:val="left"/>
      </w:pPr>
      <w:r>
        <w:rPr>
          <w:rFonts w:ascii="Times New Roman"/>
          <w:b w:val="false"/>
          <w:i w:val="false"/>
          <w:color w:val="000000"/>
          <w:sz w:val="28"/>
        </w:rPr>
        <w:t>
</w:t>
      </w:r>
      <w:r>
        <w:rPr>
          <w:rFonts w:ascii="Times New Roman"/>
          <w:b w:val="false"/>
          <w:i w:val="false"/>
          <w:color w:val="000000"/>
          <w:sz w:val="28"/>
        </w:rPr>
        <w:t>
          Шаруашылықтардың барлық санаттарындағы мал саны туралы
мәлiметтердiң толық нақтылығына қол жеткiзу мақсатында:
</w:t>
      </w:r>
      <w:r>
        <w:br/>
      </w:r>
      <w:r>
        <w:rPr>
          <w:rFonts w:ascii="Times New Roman"/>
          <w:b w:val="false"/>
          <w:i w:val="false"/>
          <w:color w:val="000000"/>
          <w:sz w:val="28"/>
        </w:rPr>
        <w:t>
          1. Облыстардың, аудандардың, қалалардың, поселкелердiң
(ауылдардың) әкiмдерi, Қазақстан Республикасының Ауыл шаруашылығы
министрлiгi 1996 жылғы 1 қазандағы жағдай бойынша шаруашылықтардың
барлық санаттарында, шаруа (фермер) қожалықтарын және жеке
аулаларын қоса, меншiк иелерiмен келiсiм бойынша, жаппай мал
санағын жүргiзсiн.
</w:t>
      </w:r>
      <w:r>
        <w:br/>
      </w:r>
      <w:r>
        <w:rPr>
          <w:rFonts w:ascii="Times New Roman"/>
          <w:b w:val="false"/>
          <w:i w:val="false"/>
          <w:color w:val="000000"/>
          <w:sz w:val="28"/>
        </w:rPr>
        <w:t>
          Облыстардың және Алматы қаласының әкiмдерi жауапты қызметкерлер
құрамында-экономика жөнiндегi комитеттердiң, облыстық ауыл
шаруашылығы басқармаларының және статистика жөнiндегi облыстық
басқармаларының өкiлдерiнен мал санағын ұйымдастыру бойынша комиссия
құрсын.
</w:t>
      </w:r>
      <w:r>
        <w:br/>
      </w:r>
      <w:r>
        <w:rPr>
          <w:rFonts w:ascii="Times New Roman"/>
          <w:b w:val="false"/>
          <w:i w:val="false"/>
          <w:color w:val="000000"/>
          <w:sz w:val="28"/>
        </w:rPr>
        <w:t>
          2. Мемлекеттiк статистика органдары мал санағын жүргiзу тәртiбi
және есеп беру мәлiметтерiн ұсыну мерзiмi жөнiнде барлық жерде
нұсқау беру жұмысын ұйымдастырсын.
</w:t>
      </w:r>
      <w:r>
        <w:br/>
      </w:r>
      <w:r>
        <w:rPr>
          <w:rFonts w:ascii="Times New Roman"/>
          <w:b w:val="false"/>
          <w:i w:val="false"/>
          <w:color w:val="000000"/>
          <w:sz w:val="28"/>
        </w:rPr>
        <w:t>
          3. Облыстардың, аудандардың, қалалардың, поселкелердiң
(ауылдардың) әкiмдерi, Қазақстан Республикасының Ауыл шаруашылығы
министрлiгi ұрлықтан қорғауға бағытталған шаруа (фермер)
қожалығындағы, жеке ауладағы малды түгендеу, қолда жеммен, шөппен
бағуды және өндiрiлген өнiмдердi өткiзу рыногы арқылы қамтамасыз ету
жөнiнде халық арасында түсiндiру жұмысын жүргiзсiн және 1996-1997
жылдары, шаруашылықтардың барлық санаттарында малды түгендеудi
ұйымдастырсын.
</w:t>
      </w:r>
      <w:r>
        <w:br/>
      </w:r>
      <w:r>
        <w:rPr>
          <w:rFonts w:ascii="Times New Roman"/>
          <w:b w:val="false"/>
          <w:i w:val="false"/>
          <w:color w:val="000000"/>
          <w:sz w:val="28"/>
        </w:rPr>
        <w:t>
          4. Қазақстан Республикасының Статистика және талдау жөнiндегi
мемлекеттiк комитетi мал санағын өткiзу бойынша ұйымдастырушылық
және әзiрлiк жұмысын жүргiзсiн, барлық облыстық бөлiмшелердi санақ
қорытындыларын шығаруға арналған қажеттi материалдармен қамтамасыз
етсiн. Облыстар бойынша мал санағы мәлiметтерiн қорытып, 1996 жылғы
28 қазанға дейiн Қазақстан Республикасының Үкiметiне ұсынатын болсын.
</w:t>
      </w:r>
      <w:r>
        <w:br/>
      </w:r>
      <w:r>
        <w:rPr>
          <w:rFonts w:ascii="Times New Roman"/>
          <w:b w:val="false"/>
          <w:i w:val="false"/>
          <w:color w:val="000000"/>
          <w:sz w:val="28"/>
        </w:rPr>
        <w:t>
          5. Қазақстан Республикасының Ауыл шаруашылығы министрлiгi 1996
жылғы 1 қазандағы жағдай бойынша жаппай мал санағын өткiзуге
байланысты шараларға арналған Қазақстан Республикасы Статистика және
талдау жөнiндегi мемлекеттiк комитетiнiң шығындарын Қазақстан
Республикасы Ауыл шаруашылығы министрлiгiнiң операциялық шығындары
(iндетке қарсы шаралар) құрамында 1996 жылға арналған республикалық
бюджетте көзделген қаржы есебiнен 500 мың теңге сомасында
қаржыландырсын.
</w:t>
      </w:r>
      <w:r>
        <w:br/>
      </w:r>
      <w:r>
        <w:rPr>
          <w:rFonts w:ascii="Times New Roman"/>
          <w:b w:val="false"/>
          <w:i w:val="false"/>
          <w:color w:val="000000"/>
          <w:sz w:val="28"/>
        </w:rPr>
        <w:t>
          6. Осы өкiмнiң орындалуына бақылау жасау Қазақстан
Республикасының Ауыл шаруашылығы министрлiгi мен Статистика және
талдау жөнiндегi мемлекеттiк комитетiне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