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290b5" w14:textId="b5290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Қант диабетiмен сырқаттанатындарды дәрi-дәрмекпен қамтамасыз ету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2 қазан N 463-ө</w:t>
      </w:r>
    </w:p>
    <w:p>
      <w:pPr>
        <w:spacing w:after="0"/>
        <w:ind w:left="0"/>
        <w:jc w:val="left"/>
      </w:pPr>
      <w:r>
        <w:rPr>
          <w:rFonts w:ascii="Times New Roman"/>
          <w:b w:val="false"/>
          <w:i w:val="false"/>
          <w:color w:val="000000"/>
          <w:sz w:val="28"/>
        </w:rPr>
        <w:t>
</w:t>
      </w:r>
      <w:r>
        <w:rPr>
          <w:rFonts w:ascii="Times New Roman"/>
          <w:b w:val="false"/>
          <w:i w:val="false"/>
          <w:color w:val="000000"/>
          <w:sz w:val="28"/>
        </w:rPr>
        <w:t>
          Қант диабетiмен сырқаттанатындарды дәрi-дәрмекпен қамтамасыз ету
мақсатында:
</w:t>
      </w:r>
      <w:r>
        <w:br/>
      </w:r>
      <w:r>
        <w:rPr>
          <w:rFonts w:ascii="Times New Roman"/>
          <w:b w:val="false"/>
          <w:i w:val="false"/>
          <w:color w:val="000000"/>
          <w:sz w:val="28"/>
        </w:rPr>
        <w:t>
          1. Қазақстан Республикасының Экономика министрлiгi Денсаулық
сақтау министрлiгiмен бiрлесiп, белгiленген тәртiппен медицина
мекемелерiне қант диабетiне қарсы қолданылатын құралдар сатып алуды
ұйымдастыру жөнiнде тендер өткiзсiн.
</w:t>
      </w:r>
      <w:r>
        <w:br/>
      </w:r>
      <w:r>
        <w:rPr>
          <w:rFonts w:ascii="Times New Roman"/>
          <w:b w:val="false"/>
          <w:i w:val="false"/>
          <w:color w:val="000000"/>
          <w:sz w:val="28"/>
        </w:rPr>
        <w:t>
          2. Қазақстан Республикасының Қаржы министрлiгi тендер нәтижесi
бойынша және қант диабетiне қарсы қолданылатын құралдар берiп тұру
үшiн қол қойылған контрактiлер негiзiнде Қазақстан Республикасының
Денсаулық сақтау министрлiгiн басым тәртiппен қаржыландыруды 1996
жылға арналған республикалық бюджетте дәрi-дәрмектер мен таңу
құралдарын сатып алуға көзделген қаражаттар есебiнен жүзеге асырсын.
</w:t>
      </w:r>
      <w:r>
        <w:br/>
      </w:r>
      <w:r>
        <w:rPr>
          <w:rFonts w:ascii="Times New Roman"/>
          <w:b w:val="false"/>
          <w:i w:val="false"/>
          <w:color w:val="000000"/>
          <w:sz w:val="28"/>
        </w:rPr>
        <w:t>
          3. Қазақстан Республикасының Денсаулық сақтау министрлiгi жүк
алушыны айқындасын және қант диабетiне қарсы қолданылатын
препараттарды облыстар және Алматы қаласы бойынша бөлудi жүзеге
асырсын.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