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dd82" w14:textId="e4bd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Қаражатты республикалық бюджетке қайтару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31 желтоқсан N 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Шетел несие берушiсiнiң алдындағы
мiндеттемелерiн орындау және дефолт фактiлерiне жол бермеу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шетел банкi
берген шоттар негiзiнде "Алемсистем" қаржы-инвестициялық компаниясы
үшiн жалпы сомасы 400 095 (төрт жүз мың тоқсан бес) АҚШ доллары
болған мерзiмi өткен төлемдердi, сондай-ақ есептелген айыппұл
сомаларын 1996 жылға арналған республикалық бюджетте "Сыртқы
экономикалық қызмет" бөлiмi бойынша көзделген қаражат есебiнен
төлейтiн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Alem Bank Kazakstan алынған қаражатты республикалық бюджетке
қайтаруды қамтамасыз ету бойынша барлық қажеттi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өкiмнiң орындалуына бақылау жасау Қазақстан
Республикасының Қаржы министрлiгiне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