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2d0a" w14:textId="1cd2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31 наурыздағы N 82 өкiмiне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1997 жылғы 7 мамырдағы N 135 өкiмi. Күші жойылды - ҚР Үкіметінің 2005 жылғы 9 ақпандағы N 124 қаулысымен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Премьер-Министрiнiң 1997 жылғы 31 наурыздағы N 82 өкiмiне мынадай өзгерiстер енгiзiлсiн: 
</w:t>
      </w:r>
      <w:r>
        <w:br/>
      </w:r>
      <w:r>
        <w:rPr>
          <w:rFonts w:ascii="Times New Roman"/>
          <w:b w:val="false"/>
          <w:i w:val="false"/>
          <w:color w:val="000000"/>
          <w:sz w:val="28"/>
        </w:rPr>
        <w:t>
      Қазақстан Республикасында Зейнетақымен қамтамасыз ету жүйесiн реформалау тұжырымдамасын жүзеге асыру және "Қазақстан Республикасында азаматтарды мемлекеттiк зейнетақымен қамтамасыз ету туралы" (жаңа редакциясы), "Қазақстан Республикасында мемлекеттiк емес зейнетақымен қамтамасыз ету туралы", "Қазақстан Республикасының кейбiр заң актiлерiне өзгерiстер мен толықтырулар енгiзу туралы" Қазақстан Республикасы заңдарының жобаларын әзiрлеу жөнiндегi жұмыс тобының құрамына мыналар енгiзiлсiн:
</w:t>
      </w:r>
      <w:r>
        <w:br/>
      </w:r>
      <w:r>
        <w:rPr>
          <w:rFonts w:ascii="Times New Roman"/>
          <w:b w:val="false"/>
          <w:i w:val="false"/>
          <w:color w:val="000000"/>
          <w:sz w:val="28"/>
        </w:rPr>
        <w:t>
      Трубников П.Ф.          - Қазақстан Республикасының Қорғаныс
</w:t>
      </w:r>
      <w:r>
        <w:br/>
      </w:r>
      <w:r>
        <w:rPr>
          <w:rFonts w:ascii="Times New Roman"/>
          <w:b w:val="false"/>
          <w:i w:val="false"/>
          <w:color w:val="000000"/>
          <w:sz w:val="28"/>
        </w:rPr>
        <w:t>
                                министрлiгiнiң бөлiм бастығы
</w:t>
      </w:r>
      <w:r>
        <w:br/>
      </w:r>
      <w:r>
        <w:rPr>
          <w:rFonts w:ascii="Times New Roman"/>
          <w:b w:val="false"/>
          <w:i w:val="false"/>
          <w:color w:val="000000"/>
          <w:sz w:val="28"/>
        </w:rPr>
        <w:t>
      Тауланов С.С.           - Қазақстан Республикасы Қорғаныс
</w:t>
      </w:r>
      <w:r>
        <w:br/>
      </w:r>
      <w:r>
        <w:rPr>
          <w:rFonts w:ascii="Times New Roman"/>
          <w:b w:val="false"/>
          <w:i w:val="false"/>
          <w:color w:val="000000"/>
          <w:sz w:val="28"/>
        </w:rPr>
        <w:t>
                                министрлiгi Кадр басқармасының
</w:t>
      </w:r>
      <w:r>
        <w:br/>
      </w:r>
      <w:r>
        <w:rPr>
          <w:rFonts w:ascii="Times New Roman"/>
          <w:b w:val="false"/>
          <w:i w:val="false"/>
          <w:color w:val="000000"/>
          <w:sz w:val="28"/>
        </w:rPr>
        <w:t>
                                бастығы
</w:t>
      </w:r>
      <w:r>
        <w:br/>
      </w:r>
      <w:r>
        <w:rPr>
          <w:rFonts w:ascii="Times New Roman"/>
          <w:b w:val="false"/>
          <w:i w:val="false"/>
          <w:color w:val="000000"/>
          <w:sz w:val="28"/>
        </w:rPr>
        <w:t>
      Ысмағұлов А.И.          - Қазақстан Республикасының Қорғаныс
</w:t>
      </w:r>
      <w:r>
        <w:br/>
      </w:r>
      <w:r>
        <w:rPr>
          <w:rFonts w:ascii="Times New Roman"/>
          <w:b w:val="false"/>
          <w:i w:val="false"/>
          <w:color w:val="000000"/>
          <w:sz w:val="28"/>
        </w:rPr>
        <w:t>
                                министрлiгi Мемлекеттiк шекара
</w:t>
      </w:r>
      <w:r>
        <w:br/>
      </w:r>
      <w:r>
        <w:rPr>
          <w:rFonts w:ascii="Times New Roman"/>
          <w:b w:val="false"/>
          <w:i w:val="false"/>
          <w:color w:val="000000"/>
          <w:sz w:val="28"/>
        </w:rPr>
        <w:t>
                                күзетi жөнiндегi департаментiнiң
</w:t>
      </w:r>
      <w:r>
        <w:br/>
      </w:r>
      <w:r>
        <w:rPr>
          <w:rFonts w:ascii="Times New Roman"/>
          <w:b w:val="false"/>
          <w:i w:val="false"/>
          <w:color w:val="000000"/>
          <w:sz w:val="28"/>
        </w:rPr>
        <w:t>
                                жоспарлау қаржы басқармасының
</w:t>
      </w:r>
      <w:r>
        <w:br/>
      </w:r>
      <w:r>
        <w:rPr>
          <w:rFonts w:ascii="Times New Roman"/>
          <w:b w:val="false"/>
          <w:i w:val="false"/>
          <w:color w:val="000000"/>
          <w:sz w:val="28"/>
        </w:rPr>
        <w:t>
                                бастығы
</w:t>
      </w:r>
      <w:r>
        <w:br/>
      </w:r>
      <w:r>
        <w:rPr>
          <w:rFonts w:ascii="Times New Roman"/>
          <w:b w:val="false"/>
          <w:i w:val="false"/>
          <w:color w:val="000000"/>
          <w:sz w:val="28"/>
        </w:rPr>
        <w:t>
      Елубаев Ж.С.            - Қазақстан Республикасы Әдiлет
</w:t>
      </w:r>
      <w:r>
        <w:br/>
      </w:r>
      <w:r>
        <w:rPr>
          <w:rFonts w:ascii="Times New Roman"/>
          <w:b w:val="false"/>
          <w:i w:val="false"/>
          <w:color w:val="000000"/>
          <w:sz w:val="28"/>
        </w:rPr>
        <w:t>
                                министрiнiң орынбасары
</w:t>
      </w:r>
      <w:r>
        <w:br/>
      </w:r>
      <w:r>
        <w:rPr>
          <w:rFonts w:ascii="Times New Roman"/>
          <w:b w:val="false"/>
          <w:i w:val="false"/>
          <w:color w:val="000000"/>
          <w:sz w:val="28"/>
        </w:rPr>
        <w:t>
                               (вице-министр)
</w:t>
      </w:r>
      <w:r>
        <w:br/>
      </w:r>
      <w:r>
        <w:rPr>
          <w:rFonts w:ascii="Times New Roman"/>
          <w:b w:val="false"/>
          <w:i w:val="false"/>
          <w:color w:val="000000"/>
          <w:sz w:val="28"/>
        </w:rPr>
        <w:t>
      Ни И.Б.                 - Мемлекеттiк тергеу комитетiнiң Кадр
</w:t>
      </w:r>
      <w:r>
        <w:br/>
      </w:r>
      <w:r>
        <w:rPr>
          <w:rFonts w:ascii="Times New Roman"/>
          <w:b w:val="false"/>
          <w:i w:val="false"/>
          <w:color w:val="000000"/>
          <w:sz w:val="28"/>
        </w:rPr>
        <w:t>
                                басқармасы бастығының орынбасары
</w:t>
      </w:r>
      <w:r>
        <w:br/>
      </w:r>
      <w:r>
        <w:rPr>
          <w:rFonts w:ascii="Times New Roman"/>
          <w:b w:val="false"/>
          <w:i w:val="false"/>
          <w:color w:val="000000"/>
          <w:sz w:val="28"/>
        </w:rPr>
        <w:t>
                                (келiсiм бойынша)
</w:t>
      </w:r>
      <w:r>
        <w:br/>
      </w:r>
      <w:r>
        <w:rPr>
          <w:rFonts w:ascii="Times New Roman"/>
          <w:b w:val="false"/>
          <w:i w:val="false"/>
          <w:color w:val="000000"/>
          <w:sz w:val="28"/>
        </w:rPr>
        <w:t>
      Досмағамбетов С.А.      - Қазақстан Республикасы Ұлттық
</w:t>
      </w:r>
      <w:r>
        <w:br/>
      </w:r>
      <w:r>
        <w:rPr>
          <w:rFonts w:ascii="Times New Roman"/>
          <w:b w:val="false"/>
          <w:i w:val="false"/>
          <w:color w:val="000000"/>
          <w:sz w:val="28"/>
        </w:rPr>
        <w:t>
                                қауiпсiздiк комитетi қаржы бөлiмiнiң
</w:t>
      </w:r>
      <w:r>
        <w:br/>
      </w:r>
      <w:r>
        <w:rPr>
          <w:rFonts w:ascii="Times New Roman"/>
          <w:b w:val="false"/>
          <w:i w:val="false"/>
          <w:color w:val="000000"/>
          <w:sz w:val="28"/>
        </w:rPr>
        <w:t>
                                бастығы (келiсiм бойынша)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