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ed7f" w14:textId="ceae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Қазақстандық қазiргi заман әндерiнiң II конкурсын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1997 жылғы 1 тамыздағы N 254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эстрада әндерiнiң жанрын дамыту, сондай-ақ
шығармашылық қайраткерлерiн жаңа қазiргi заман репертуарын жасауға
ынталандыру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"Азия дауысы" халықаралық конкурсының аясында қазақстандық
қазiргi заман әндерiнiң II конкурсы өткiзiлсiн.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Қазақстандық қазiргi заман әндерiнiң II конкурсына
қатысушылар үшiн 7 (жетi) мың АҚШ долларына баламды мөлшерде
Қазақстан Республикасы Президентiнiң 1 (бiр) арнайы сыйлығы және
әрқайсысы 1200 (бiр мың екi жүз) АҚШ долларына баламды мөлшерде
Қазақстан Республикасы Бiлiм және мәдениет министрлiгiнiң 6 (алты)
сыйлығы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Бiлiм және мәдениет министрлiгi
көрсетiлген сыйлықтарды 1997 жылға арналған республикалық бюджетте 08
"Мәдениет саласында демалыс пен қызметтi ұйымдастыру" функционалдық
тобы бойынша мәдениетке арналып көзделген қаражаттың есебiнен
төлесiн.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Көрсетiлген сыйлықтарды алған адамдарға салық салу "Салық
және бюджетке төленетiн басқа да мiндеттi төлемдер туралы"
Қазақстан Республикасы Президентiнiң 1995 жылғы 24 сәуiрдегi N 2235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Z952235_ </w:t>
      </w:r>
      <w:r>
        <w:rPr>
          <w:rFonts w:ascii="Times New Roman"/>
          <w:b w:val="false"/>
          <w:i w:val="false"/>
          <w:color w:val="000000"/>
          <w:sz w:val="28"/>
        </w:rPr>
        <w:t>
  Заң күшi бар Жарлығының 34-бабының 5-тармағының 
6-тармақшасына сәйкес жүзеге асырылады деп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Осы өкiмнiң атқарылуына бақылау жасау Қазақстан
Республикасының Бiлiм және мәдениет министрлiгiне жүктелсiн.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