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3a2" w14:textId="bb9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тысқары жерлердегi мемлекеттiк меншiк объектiлерiн есепке алуды ретке келтiру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19 қазандағы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тысқары жерлердегi мемлекеттiк меншiк объектiлерiн есепке алу және олардың пайдаланылуына жүйелi түрде бақылау жасауды енгiзу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департаментiне Қазақстан Республикасынан тысқары жерлердегi меншiк объектiлерiнiң тiзiлiмiн жүргiзу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Президенттiң Iс басқармасы (келiсiм бойынша) және өзге де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 мен ведомстволар бiр ай мерзiмде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Қаржы министрлiгiнiң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жекешелендiру департаментi Қазақстан Республикасынан тысқары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жерлердегi мемлекеттiк меншiктiң ведомстволық бағыныстағы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объектiлерi туралы толық ақпарат ұсынатын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1998 жылғы 19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202-ө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Республикасынан тысқары жерлердегi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меншiк объектiлерiнiң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ТIЗIЛIМI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 Объектiнiң |Баланста| Уәкiлеттi |Объект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 орналасқан |ұстаушы | органның  |Республикасының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 жерi    |        | атауы     |меншiгi ретiнде бекiтiлiп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        |           |берiлген құжаттың деректемелерi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 |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Объектiнiң|       Объектiнiң техникалық сипаты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|________________________________________________________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мақсаты  |Жалпы |Пайдалы|Салыну |Қабат.| Iргелес |Пайдалану.|Баланс.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|алаңы |алаңы  |мате.  |тылығы|жер      |ға берiл. |тық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|ш.м.  |ш.м.   |риалы  |      |учаскесi.|ген жылы  |құны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 |       |       |      |нiң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 |       |       |      |алаңы, га|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 |       |       |      |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