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2002" w14:textId="dd520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Импортты алмастыру саясатын қалыптастыру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6 қараша N 154-ө</w:t>
      </w:r>
    </w:p>
    <w:p>
      <w:pPr>
        <w:spacing w:after="0"/>
        <w:ind w:left="0"/>
        <w:jc w:val="both"/>
      </w:pPr>
      <w:bookmarkStart w:name="z0" w:id="0"/>
      <w:r>
        <w:rPr>
          <w:rFonts w:ascii="Times New Roman"/>
          <w:b w:val="false"/>
          <w:i w:val="false"/>
          <w:color w:val="000000"/>
          <w:sz w:val="28"/>
        </w:rPr>
        <w:t xml:space="preserve">
      Қазақстан Республикасы Үкіметінің 2000-2002 жылдарға арналған қызметінің негізгі бағыттары мен басымдықтарына сәйкес және отандық өндірістің дамуына ықпал ететін импортты алмастырудың тиімді саясатын қалыптастыру мақсатында: </w:t>
      </w:r>
      <w:r>
        <w:br/>
      </w:r>
      <w:r>
        <w:rPr>
          <w:rFonts w:ascii="Times New Roman"/>
          <w:b w:val="false"/>
          <w:i w:val="false"/>
          <w:color w:val="000000"/>
          <w:sz w:val="28"/>
        </w:rPr>
        <w:t xml:space="preserve">
      1. Орталық атқарушы органдар, облыстар мен Астана және Алматы қалаларының әкімдері үстіміздегі жылдың 25 қарашасына дейін импортталатын тауарлар мен қызмет көрсетулердің құрылымын зерделесін және тауарлар топтары бойынша импортты алмастырудың мүмкіндіктері туралы қажеттіліктерді көрсете отырып, Қазақстан Республикасының Экономика министрлігіне өздерінің ұсынысын енгізсін. </w:t>
      </w:r>
      <w:r>
        <w:br/>
      </w:r>
      <w:r>
        <w:rPr>
          <w:rFonts w:ascii="Times New Roman"/>
          <w:b w:val="false"/>
          <w:i w:val="false"/>
          <w:color w:val="000000"/>
          <w:sz w:val="28"/>
        </w:rPr>
        <w:t xml:space="preserve">
      2. Қазақстан Республикасының Энергетика, индустрия және сауда министрлігі, Қазақстан Республикасының Көлік және коммуникациялар министрлігі ұлттық компаниялармен бірлесіп шетелдерден импортталатын қосалқы бөлшектерге жинақтаушы тетіктерге (тораптарға), материалдарға қажеттілікті айқындасын және үстіміздегі жылдың 25 қарашасына дейін Қазақстан Республикасының Экономика министрлігіне оларды республикада шығару жөнінде ұсыныс енгізсін. </w:t>
      </w:r>
      <w:r>
        <w:br/>
      </w:r>
      <w:r>
        <w:rPr>
          <w:rFonts w:ascii="Times New Roman"/>
          <w:b w:val="false"/>
          <w:i w:val="false"/>
          <w:color w:val="000000"/>
          <w:sz w:val="28"/>
        </w:rPr>
        <w:t xml:space="preserve">
      3. Қазақстан Республикасының Статистика жөніндегі агенттігі, Қазақстан Республикасы Мемлекеттік кіріс министрлігінің Кеден комитеті үстіміздегі жылдың 15 қарашасына дейін Қазақстан Республикасының Энергетика, индустрия және сауда министрлігіне 1998 жылғы және 1999 жылдың 1 жарты жылдығындағы негізгі тауарлар позициялары бойынша Қазақстан Республикасы импортының құрылымы жөніндегі деректерді ұсынсын, сондай-ақ осы деректер бойынша басқа да атқарушы органдарға және облыстар мен Астана және Алматы қалаларының әкімдеріне сұрау салуды қамтамасыз етсін. </w:t>
      </w:r>
      <w:r>
        <w:br/>
      </w:r>
      <w:r>
        <w:rPr>
          <w:rFonts w:ascii="Times New Roman"/>
          <w:b w:val="false"/>
          <w:i w:val="false"/>
          <w:color w:val="000000"/>
          <w:sz w:val="28"/>
        </w:rPr>
        <w:t xml:space="preserve">
      4. Қазақстан Республикасының Инвестициялар жөніндегі агенттігі, Қазақстан Республикасының Қаржы министрлігі және облыстар мен Астана және Алматы қалаларының әкімдері 25 қарашаға дейін Қазақстан Республикасының Экономика министрлігіне тікелей инвестициялар мен заемдарды импортты алмастыру бағдарламасын іске асыруға тартудың мүмкіндіктері туралы ұсыныс енгізсін. </w:t>
      </w:r>
      <w:r>
        <w:br/>
      </w:r>
      <w:r>
        <w:rPr>
          <w:rFonts w:ascii="Times New Roman"/>
          <w:b w:val="false"/>
          <w:i w:val="false"/>
          <w:color w:val="000000"/>
          <w:sz w:val="28"/>
        </w:rPr>
        <w:t xml:space="preserve">
      5. Қазақстан Республикасының Экономика министрлігі үстіміздегі жылдың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10 желтоқсанына дейін жүргізілген талдаудың негізінде Қазақстан </w:t>
      </w:r>
    </w:p>
    <w:p>
      <w:pPr>
        <w:spacing w:after="0"/>
        <w:ind w:left="0"/>
        <w:jc w:val="both"/>
      </w:pPr>
      <w:r>
        <w:rPr>
          <w:rFonts w:ascii="Times New Roman"/>
          <w:b w:val="false"/>
          <w:i w:val="false"/>
          <w:color w:val="000000"/>
          <w:sz w:val="28"/>
        </w:rPr>
        <w:t xml:space="preserve">Республикасындағы импортты алмастыру саясаты тұжырымдамасының жобасын </w:t>
      </w:r>
    </w:p>
    <w:p>
      <w:pPr>
        <w:spacing w:after="0"/>
        <w:ind w:left="0"/>
        <w:jc w:val="both"/>
      </w:pPr>
      <w:r>
        <w:rPr>
          <w:rFonts w:ascii="Times New Roman"/>
          <w:b w:val="false"/>
          <w:i w:val="false"/>
          <w:color w:val="000000"/>
          <w:sz w:val="28"/>
        </w:rPr>
        <w:t xml:space="preserve">әзірлесін және белгіленген тәртіппен Қазақстан Республикасы </w:t>
      </w:r>
    </w:p>
    <w:p>
      <w:pPr>
        <w:spacing w:after="0"/>
        <w:ind w:left="0"/>
        <w:jc w:val="both"/>
      </w:pPr>
      <w:r>
        <w:rPr>
          <w:rFonts w:ascii="Times New Roman"/>
          <w:b w:val="false"/>
          <w:i w:val="false"/>
          <w:color w:val="000000"/>
          <w:sz w:val="28"/>
        </w:rPr>
        <w:t>Премьер-Министрінің Кеңсесіне ұсынсын.</w:t>
      </w:r>
    </w:p>
    <w:p>
      <w:pPr>
        <w:spacing w:after="0"/>
        <w:ind w:left="0"/>
        <w:jc w:val="both"/>
      </w:pPr>
      <w:r>
        <w:rPr>
          <w:rFonts w:ascii="Times New Roman"/>
          <w:b w:val="false"/>
          <w:i w:val="false"/>
          <w:color w:val="000000"/>
          <w:sz w:val="28"/>
        </w:rPr>
        <w:t xml:space="preserve">     6. Осы өкімнің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Д.К.Ахметовке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