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031b" w14:textId="8800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75-бабының 4-тармағын ресми түсiндiру туралы</w:t>
      </w:r>
    </w:p>
    <w:p>
      <w:pPr>
        <w:spacing w:after="0"/>
        <w:ind w:left="0"/>
        <w:jc w:val="both"/>
      </w:pPr>
      <w:r>
        <w:rPr>
          <w:rFonts w:ascii="Times New Roman"/>
          <w:b w:val="false"/>
          <w:i w:val="false"/>
          <w:color w:val="000000"/>
          <w:sz w:val="28"/>
        </w:rPr>
        <w:t>Қазақстан Республикасының Конституциялық Кеңесінің 2006 жылғы 14 сәуірдегі N 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И.И.Рогов, Кеңес мүшелерi Х.Ә. Әбiшев, Қ.Ж.Балтабаев, Н.В.Белоруков, С.Ф.Бычкова, А.М.Нұрмағамбетов, Y.М.Стамқұлов қатысқан құрамда, мыналардың:
</w:t>
      </w:r>
      <w:r>
        <w:br/>
      </w:r>
      <w:r>
        <w:rPr>
          <w:rFonts w:ascii="Times New Roman"/>
          <w:b w:val="false"/>
          <w:i w:val="false"/>
          <w:color w:val="000000"/>
          <w:sz w:val="28"/>
        </w:rPr>
        <w:t>
      өтiнiш субъектiсiнiң өкiлдерi - Қазақстан Республикасы Алматы қаласының өңiрлiк қаржы орталығының қызметiн реттеу агенттiгiнiң төрағасы Ә.К.Арыстановтың және Қазақстан Республикасының Әдiлет вице-министрi Д.Р Құсдәулетовтың,
</w:t>
      </w:r>
      <w:r>
        <w:br/>
      </w:r>
      <w:r>
        <w:rPr>
          <w:rFonts w:ascii="Times New Roman"/>
          <w:b w:val="false"/>
          <w:i w:val="false"/>
          <w:color w:val="000000"/>
          <w:sz w:val="28"/>
        </w:rPr>
        <w:t>
      Қазақстан Республикасының Экономика және бюджеттiк жоспарлау министрi Қ.Н.Келiмбетовтың,
</w:t>
      </w:r>
      <w:r>
        <w:br/>
      </w:r>
      <w:r>
        <w:rPr>
          <w:rFonts w:ascii="Times New Roman"/>
          <w:b w:val="false"/>
          <w:i w:val="false"/>
          <w:color w:val="000000"/>
          <w:sz w:val="28"/>
        </w:rPr>
        <w:t>
      Қазақстан Республикасы Сыртқы iстер министрiнiң орынбасары Р.С.Жошыбаевтың,
</w:t>
      </w:r>
      <w:r>
        <w:br/>
      </w:r>
      <w:r>
        <w:rPr>
          <w:rFonts w:ascii="Times New Roman"/>
          <w:b w:val="false"/>
          <w:i w:val="false"/>
          <w:color w:val="000000"/>
          <w:sz w:val="28"/>
        </w:rPr>
        <w:t>
      Қазақстан Республикасы Парламентi Мәжiлiсiнiң өкiлдерi - Қазақстан Республикасы Парламентi Мәжiлiсiнiң депутаттары А.М.Жамалов пен М.Б.Тiнiкеевтiң,
</w:t>
      </w:r>
      <w:r>
        <w:br/>
      </w:r>
      <w:r>
        <w:rPr>
          <w:rFonts w:ascii="Times New Roman"/>
          <w:b w:val="false"/>
          <w:i w:val="false"/>
          <w:color w:val="000000"/>
          <w:sz w:val="28"/>
        </w:rPr>
        <w:t>
      Қазақстан Республикасы Жоғарғы Сотының өкiлдерi - Қазақстан Республикасы Жоғарғы Сотының судьялары Ж.Н.Бәйiшев пен А.Н.Жайылғанованың,
</w:t>
      </w:r>
      <w:r>
        <w:br/>
      </w:r>
      <w:r>
        <w:rPr>
          <w:rFonts w:ascii="Times New Roman"/>
          <w:b w:val="false"/>
          <w:i w:val="false"/>
          <w:color w:val="000000"/>
          <w:sz w:val="28"/>
        </w:rPr>
        <w:t>
      Қазақстан Республикасы Бас прокуратурасының өкiлi - Қазақстан Республикасы Бас Прокурорының орынбасары А.Қ.Дауылбаевтың қатысуымен,
</w:t>
      </w:r>
      <w:r>
        <w:br/>
      </w:r>
      <w:r>
        <w:rPr>
          <w:rFonts w:ascii="Times New Roman"/>
          <w:b w:val="false"/>
          <w:i w:val="false"/>
          <w:color w:val="000000"/>
          <w:sz w:val="28"/>
        </w:rPr>
        <w:t>
      өзiнiң ашық отырысында Қазақстан Республикасының Премьер-Министрi Д.К.Ахметовтың Қазақстан Республикасы Конституциясының 
</w:t>
      </w:r>
      <w:r>
        <w:rPr>
          <w:rFonts w:ascii="Times New Roman"/>
          <w:b w:val="false"/>
          <w:i w:val="false"/>
          <w:color w:val="000000"/>
          <w:sz w:val="28"/>
        </w:rPr>
        <w:t xml:space="preserve"> 75-бабының </w:t>
      </w:r>
      <w:r>
        <w:rPr>
          <w:rFonts w:ascii="Times New Roman"/>
          <w:b w:val="false"/>
          <w:i w:val="false"/>
          <w:color w:val="000000"/>
          <w:sz w:val="28"/>
        </w:rPr>
        <w:t>
 4-тармағын ресми түсiндiру туралы өтiнiшiн қарады.
</w:t>
      </w:r>
      <w:r>
        <w:br/>
      </w:r>
      <w:r>
        <w:rPr>
          <w:rFonts w:ascii="Times New Roman"/>
          <w:b w:val="false"/>
          <w:i w:val="false"/>
          <w:color w:val="000000"/>
          <w:sz w:val="28"/>
        </w:rPr>
        <w:t>
      Қолдағы бар материалдарды зерделеп, баяндамашының - Конституциялық Кеңестiң мүшесi С.Ф.Бычкованың хабарламасын, өтiнiш субъектiсi өкiлдерiнiң және отырысқа қатысушылардың, сондай-ақ сарапшылардың - Қазақстан Республикасы Ұлттық ғылым академиясының академигi, заң ғылымдарының докторы, профессор, Қазақ гуманитарлық-заң университетiнiң Жеке құқық ғылыми-зерттеу институтының директоры М.К.Сүлейменовтың, заң ғылымдарының докторы, профессор, Абай атындағы Қазақ ұлттық педагогикалық университетінің ғылыми жұмыс жөнiндегi проректоры Б.Х.Төлеубекованың сөйлеген сөздерiн тыңдап және заң ғылымдарының докторы, профессор, Е.А.Бөкетов атындағы Қарағанды мемлекеттiк университетiнiң ректоры Е.Қ.Көбеевтiң қорытындысымен танысып шығып,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Конституциялық Кеңесiне 2006 жылғы 23 наурызда Қазақстан Республикасы Премьер-Министрiнiң Қазақстан Республикасы Конституциясының 
</w:t>
      </w:r>
      <w:r>
        <w:rPr>
          <w:rFonts w:ascii="Times New Roman"/>
          <w:b w:val="false"/>
          <w:i w:val="false"/>
          <w:color w:val="000000"/>
          <w:sz w:val="28"/>
        </w:rPr>
        <w:t xml:space="preserve"> 75-бабының </w:t>
      </w:r>
      <w:r>
        <w:rPr>
          <w:rFonts w:ascii="Times New Roman"/>
          <w:b w:val="false"/>
          <w:i w:val="false"/>
          <w:color w:val="000000"/>
          <w:sz w:val="28"/>
        </w:rPr>
        <w:t>
 4-тармағын ресми түсiндiру туралы өтiнiшi келiп түстi, онда мынадай сұрақтар қойылған:
</w:t>
      </w:r>
      <w:r>
        <w:br/>
      </w:r>
      <w:r>
        <w:rPr>
          <w:rFonts w:ascii="Times New Roman"/>
          <w:b w:val="false"/>
          <w:i w:val="false"/>
          <w:color w:val="000000"/>
          <w:sz w:val="28"/>
        </w:rPr>
        <w:t>
      "1. Көрсетiлген конституциялық нормада арнаулы сот деп не ұғынылады?
</w:t>
      </w:r>
      <w:r>
        <w:br/>
      </w:r>
      <w:r>
        <w:rPr>
          <w:rFonts w:ascii="Times New Roman"/>
          <w:b w:val="false"/>
          <w:i w:val="false"/>
          <w:color w:val="000000"/>
          <w:sz w:val="28"/>
        </w:rPr>
        <w:t>
      2. Конституцияның 
</w:t>
      </w:r>
      <w:r>
        <w:rPr>
          <w:rFonts w:ascii="Times New Roman"/>
          <w:b w:val="false"/>
          <w:i w:val="false"/>
          <w:color w:val="000000"/>
          <w:sz w:val="28"/>
        </w:rPr>
        <w:t xml:space="preserve"> 75-бабы </w:t>
      </w:r>
      <w:r>
        <w:rPr>
          <w:rFonts w:ascii="Times New Roman"/>
          <w:b w:val="false"/>
          <w:i w:val="false"/>
          <w:color w:val="000000"/>
          <w:sz w:val="28"/>
        </w:rPr>
        <w:t>
 4-тармағының контексiндегi "арнаулы сот" пен "Қазақстан Республикасының сот жүйесi мен судьяларының мәртебесi туралы" Конституциялық заңда көзделген "мамандандырылған сот" ұғымдары арасындағы айырмашылық қандай?"
</w:t>
      </w:r>
      <w:r>
        <w:br/>
      </w:r>
      <w:r>
        <w:rPr>
          <w:rFonts w:ascii="Times New Roman"/>
          <w:b w:val="false"/>
          <w:i w:val="false"/>
          <w:color w:val="000000"/>
          <w:sz w:val="28"/>
        </w:rPr>
        <w:t>
      Конституциялық Кеңестiң отырысында өтiнiш субъектiсiнiң өкiлi, "Қазақстан Республикасының Конституциялық Кеңесi туралы" 1995 жылғы 29 желтоқсандағы N 2737 Қазақстан Республикасы Конституциялық заңының 
</w:t>
      </w:r>
      <w:r>
        <w:rPr>
          <w:rFonts w:ascii="Times New Roman"/>
          <w:b w:val="false"/>
          <w:i w:val="false"/>
          <w:color w:val="000000"/>
          <w:sz w:val="28"/>
        </w:rPr>
        <w:t xml:space="preserve"> 21-бабы </w:t>
      </w:r>
      <w:r>
        <w:rPr>
          <w:rFonts w:ascii="Times New Roman"/>
          <w:b w:val="false"/>
          <w:i w:val="false"/>
          <w:color w:val="000000"/>
          <w:sz w:val="28"/>
        </w:rPr>
        <w:t>
 2-тармағының 4) тармақшасымен және 3-тармағының 1) тармақшасымен көзделген құқығын пайдалана отырып, Конституциялық Кеңестiң мынадай қосымша сұраққа жауап беруi туралы өтiнiшiн мәлiмдедi: "Қазақстан Республикасының Үкiметi Қазақстан Республикасы Парламентiнiң Мәжiлiсiне енгiзген "Алматы қаласының өңiрлiк қаржы орталығы туралы" және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Қазақстан Республикасы заңдары жобаларының контексiнде Алматы қаласының өңiрлiк қаржы орталығының мамандандырылған сотының негiзгi сипаттамалары Қазақстан Республикасының Конституциясынан келiп туындайтын қандай талаптарға сай келуге тиiс?"
</w:t>
      </w:r>
      <w:r>
        <w:br/>
      </w:r>
      <w:r>
        <w:rPr>
          <w:rFonts w:ascii="Times New Roman"/>
          <w:b w:val="false"/>
          <w:i w:val="false"/>
          <w:color w:val="000000"/>
          <w:sz w:val="28"/>
        </w:rPr>
        <w:t>
      Бұл өтiнiштi Конституциялық Кеңес iшiнара қанағаттандырды. Өтiнiш субъектiсi өкiлiнiң келiсiмiмен, бұл сұрақ мынадай редакцияда қарауға қабылданды: "Қазақстан Республикасының мамандандырылған соттары Қазақстан Республикасы Конституциясының талаптарынан келiп туындайтын қандай негiзгi сипаттарға ие болуға тиiс?"
</w:t>
      </w:r>
      <w:r>
        <w:br/>
      </w:r>
      <w:r>
        <w:rPr>
          <w:rFonts w:ascii="Times New Roman"/>
          <w:b w:val="false"/>
          <w:i w:val="false"/>
          <w:color w:val="000000"/>
          <w:sz w:val="28"/>
        </w:rPr>
        <w:t>
      Отырыста анықталғанындай, көрсетiлген қаржы орталығына қатысушылардың дауларын қарайтын соттың құрылуы мен қызметi мәселелерiн регламенттейтiн "Алматы қаласының өңiрлiк қаржы орталығы туралы" және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заңдар жобаларының нормаларына қатысты Конституцияның 
</w:t>
      </w:r>
      <w:r>
        <w:rPr>
          <w:rFonts w:ascii="Times New Roman"/>
          <w:b w:val="false"/>
          <w:i w:val="false"/>
          <w:color w:val="000000"/>
          <w:sz w:val="28"/>
        </w:rPr>
        <w:t xml:space="preserve"> 75-бабы </w:t>
      </w:r>
      <w:r>
        <w:rPr>
          <w:rFonts w:ascii="Times New Roman"/>
          <w:b w:val="false"/>
          <w:i w:val="false"/>
          <w:color w:val="000000"/>
          <w:sz w:val="28"/>
        </w:rPr>
        <w:t>
 4-тармағының ережелерiн бiркелкi түсiнудiң болмауы Конституциялық Кеңеске жүгiнуге себеп болған.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75-бабының </w:t>
      </w:r>
      <w:r>
        <w:rPr>
          <w:rFonts w:ascii="Times New Roman"/>
          <w:b w:val="false"/>
          <w:i w:val="false"/>
          <w:color w:val="000000"/>
          <w:sz w:val="28"/>
        </w:rPr>
        <w:t>
 4-тармағын ресми түсiндiрген кезде Конституциялық Кеңес мынаны негiзге алды.
</w:t>
      </w:r>
    </w:p>
    <w:p>
      <w:pPr>
        <w:spacing w:after="0"/>
        <w:ind w:left="0"/>
        <w:jc w:val="both"/>
      </w:pPr>
      <w:r>
        <w:rPr>
          <w:rFonts w:ascii="Times New Roman"/>
          <w:b w:val="false"/>
          <w:i w:val="false"/>
          <w:color w:val="000000"/>
          <w:sz w:val="28"/>
        </w:rPr>
        <w:t>
      1. Негiзгi Заңның 
</w:t>
      </w:r>
      <w:r>
        <w:rPr>
          <w:rFonts w:ascii="Times New Roman"/>
          <w:b w:val="false"/>
          <w:i w:val="false"/>
          <w:color w:val="000000"/>
          <w:sz w:val="28"/>
        </w:rPr>
        <w:t xml:space="preserve"> 75-бабының </w:t>
      </w:r>
      <w:r>
        <w:rPr>
          <w:rFonts w:ascii="Times New Roman"/>
          <w:b w:val="false"/>
          <w:i w:val="false"/>
          <w:color w:val="000000"/>
          <w:sz w:val="28"/>
        </w:rPr>
        <w:t>
 1-тармағы "Қазақстан Республикасында сот төрелiгiн тек сот қана жүзеге асырады", - деп белгiлейдi. Конституциялық Кеңестiң 2002 жылғы 15 ақпандағы N 1 
</w:t>
      </w:r>
      <w:r>
        <w:rPr>
          <w:rFonts w:ascii="Times New Roman"/>
          <w:b w:val="false"/>
          <w:i w:val="false"/>
          <w:color w:val="000000"/>
          <w:sz w:val="28"/>
        </w:rPr>
        <w:t xml:space="preserve"> қаулысына </w:t>
      </w:r>
      <w:r>
        <w:rPr>
          <w:rFonts w:ascii="Times New Roman"/>
          <w:b w:val="false"/>
          <w:i w:val="false"/>
          <w:color w:val="000000"/>
          <w:sz w:val="28"/>
        </w:rPr>
        <w:t>
 сай, бұл конституциялық норма мемлекеттiк билiктiң сот тармағын бiлдiретiн органдар ретiнде соттар ғана сот төрелiгiн жүзеге асыратындығын бiлдiредi. Бұл ретте, Республика Конституциясымен және конституциялық заңмен белгiленетiн Республиканың бiрыңғай сот жүйесiне кiретiн, заңмен құрылған Жоғарғы Сот және жергiлiктi соттар Республиканың соттары болып табылады (Конституцияның 
</w:t>
      </w:r>
      <w:r>
        <w:rPr>
          <w:rFonts w:ascii="Times New Roman"/>
          <w:b w:val="false"/>
          <w:i w:val="false"/>
          <w:color w:val="000000"/>
          <w:sz w:val="28"/>
        </w:rPr>
        <w:t xml:space="preserve"> 75-бабының </w:t>
      </w:r>
      <w:r>
        <w:rPr>
          <w:rFonts w:ascii="Times New Roman"/>
          <w:b w:val="false"/>
          <w:i w:val="false"/>
          <w:color w:val="000000"/>
          <w:sz w:val="28"/>
        </w:rPr>
        <w:t>
 3 және 4-тармақтары).
</w:t>
      </w:r>
      <w:r>
        <w:br/>
      </w:r>
      <w:r>
        <w:rPr>
          <w:rFonts w:ascii="Times New Roman"/>
          <w:b w:val="false"/>
          <w:i w:val="false"/>
          <w:color w:val="000000"/>
          <w:sz w:val="28"/>
        </w:rPr>
        <w:t>
      Негiзгi Заңның 
</w:t>
      </w:r>
      <w:r>
        <w:rPr>
          <w:rFonts w:ascii="Times New Roman"/>
          <w:b w:val="false"/>
          <w:i w:val="false"/>
          <w:color w:val="000000"/>
          <w:sz w:val="28"/>
        </w:rPr>
        <w:t xml:space="preserve"> 75-бабы </w:t>
      </w:r>
      <w:r>
        <w:rPr>
          <w:rFonts w:ascii="Times New Roman"/>
          <w:b w:val="false"/>
          <w:i w:val="false"/>
          <w:color w:val="000000"/>
          <w:sz w:val="28"/>
        </w:rPr>
        <w:t>
 3-тармағының және 
</w:t>
      </w:r>
      <w:r>
        <w:rPr>
          <w:rFonts w:ascii="Times New Roman"/>
          <w:b w:val="false"/>
          <w:i w:val="false"/>
          <w:color w:val="000000"/>
          <w:sz w:val="28"/>
        </w:rPr>
        <w:t xml:space="preserve"> 82-бабының </w:t>
      </w:r>
      <w:r>
        <w:rPr>
          <w:rFonts w:ascii="Times New Roman"/>
          <w:b w:val="false"/>
          <w:i w:val="false"/>
          <w:color w:val="000000"/>
          <w:sz w:val="28"/>
        </w:rPr>
        <w:t>
 ережелерi соттардың үш деңгейлi жүйесiн және оның құрылымына қойылатын жалпы талаптарды айқындайды: Жоғарғы Сот, облыстық және оларға теңестiрiлген соттар, "Қазақстан Республикасының сот жүйесi мен судьяларының мәртебесi туралы" 2000 жылғы 25 желтоқсандағы N 132-II 
</w:t>
      </w:r>
      <w:r>
        <w:rPr>
          <w:rFonts w:ascii="Times New Roman"/>
          <w:b w:val="false"/>
          <w:i w:val="false"/>
          <w:color w:val="000000"/>
          <w:sz w:val="28"/>
        </w:rPr>
        <w:t xml:space="preserve"> Конституциялық заңға </w:t>
      </w:r>
      <w:r>
        <w:rPr>
          <w:rFonts w:ascii="Times New Roman"/>
          <w:b w:val="false"/>
          <w:i w:val="false"/>
          <w:color w:val="000000"/>
          <w:sz w:val="28"/>
        </w:rPr>
        <w:t>
 (бұдан әрi - Конституциялық заң) сәйкес басқа соттар дегенде түсiнетiн аудандық және оларға теңестiрiлген соттар.
</w:t>
      </w:r>
      <w:r>
        <w:br/>
      </w:r>
      <w:r>
        <w:rPr>
          <w:rFonts w:ascii="Times New Roman"/>
          <w:b w:val="false"/>
          <w:i w:val="false"/>
          <w:color w:val="000000"/>
          <w:sz w:val="28"/>
        </w:rPr>
        <w:t>
      Негiзгi Заңның "Соттар және сот төрелiгi" деп аталатын 
</w:t>
      </w:r>
      <w:r>
        <w:rPr>
          <w:rFonts w:ascii="Times New Roman"/>
          <w:b w:val="false"/>
          <w:i w:val="false"/>
          <w:color w:val="000000"/>
          <w:sz w:val="28"/>
        </w:rPr>
        <w:t xml:space="preserve"> VII бөлiмiнiң </w:t>
      </w:r>
      <w:r>
        <w:rPr>
          <w:rFonts w:ascii="Times New Roman"/>
          <w:b w:val="false"/>
          <w:i w:val="false"/>
          <w:color w:val="000000"/>
          <w:sz w:val="28"/>
        </w:rPr>
        <w:t>
 нормаларын дамыта және нақтылай түсетiн Конституциялық заңның 
</w:t>
      </w:r>
      <w:r>
        <w:rPr>
          <w:rFonts w:ascii="Times New Roman"/>
          <w:b w:val="false"/>
          <w:i w:val="false"/>
          <w:color w:val="000000"/>
          <w:sz w:val="28"/>
        </w:rPr>
        <w:t xml:space="preserve"> 4-бабында </w:t>
      </w:r>
      <w:r>
        <w:rPr>
          <w:rFonts w:ascii="Times New Roman"/>
          <w:b w:val="false"/>
          <w:i w:val="false"/>
          <w:color w:val="000000"/>
          <w:sz w:val="28"/>
        </w:rPr>
        <w:t>
, Қазақстанның сот жүйесiнiң бiрлiгi:
</w:t>
      </w:r>
      <w:r>
        <w:br/>
      </w:r>
      <w:r>
        <w:rPr>
          <w:rFonts w:ascii="Times New Roman"/>
          <w:b w:val="false"/>
          <w:i w:val="false"/>
          <w:color w:val="000000"/>
          <w:sz w:val="28"/>
        </w:rPr>
        <w:t>
      1) барлық соттар мен судьялар үшiн ортақ және бiрыңғай сот төрелiгi принциптерiмен;
</w:t>
      </w:r>
      <w:r>
        <w:br/>
      </w:r>
      <w:r>
        <w:rPr>
          <w:rFonts w:ascii="Times New Roman"/>
          <w:b w:val="false"/>
          <w:i w:val="false"/>
          <w:color w:val="000000"/>
          <w:sz w:val="28"/>
        </w:rPr>
        <w:t>
      2) сот билiгiн барлық соттар үшiн сот iсiн жүргiзудiң заңдарда белгiленген бiрыңғай нысандары арқылы жүзеге асырумен;
</w:t>
      </w:r>
      <w:r>
        <w:br/>
      </w:r>
      <w:r>
        <w:rPr>
          <w:rFonts w:ascii="Times New Roman"/>
          <w:b w:val="false"/>
          <w:i w:val="false"/>
          <w:color w:val="000000"/>
          <w:sz w:val="28"/>
        </w:rPr>
        <w:t>
      3) Қазақстан Республикасының барлық соттарының қолданыстағы құқықты қолдануымен;
</w:t>
      </w:r>
      <w:r>
        <w:br/>
      </w:r>
      <w:r>
        <w:rPr>
          <w:rFonts w:ascii="Times New Roman"/>
          <w:b w:val="false"/>
          <w:i w:val="false"/>
          <w:color w:val="000000"/>
          <w:sz w:val="28"/>
        </w:rPr>
        <w:t>
      4) заңдарда судьялардың бiрыңғай мәртебесiн баянды етумен;
</w:t>
      </w:r>
      <w:r>
        <w:br/>
      </w:r>
      <w:r>
        <w:rPr>
          <w:rFonts w:ascii="Times New Roman"/>
          <w:b w:val="false"/>
          <w:i w:val="false"/>
          <w:color w:val="000000"/>
          <w:sz w:val="28"/>
        </w:rPr>
        <w:t>
      5) заңды күшiне енген сот актiлерiн Қазақстан Республикасының бүкiл аумағында орындаудың мiндеттiлiгiмен;
</w:t>
      </w:r>
      <w:r>
        <w:br/>
      </w:r>
      <w:r>
        <w:rPr>
          <w:rFonts w:ascii="Times New Roman"/>
          <w:b w:val="false"/>
          <w:i w:val="false"/>
          <w:color w:val="000000"/>
          <w:sz w:val="28"/>
        </w:rPr>
        <w:t>
      6) барлық соттарды тек қана Республикалық бюджет есебiнен қаржыландырумен қамтамасыз етiледi, деп бекiтiлген.
</w:t>
      </w:r>
      <w:r>
        <w:br/>
      </w:r>
      <w:r>
        <w:rPr>
          <w:rFonts w:ascii="Times New Roman"/>
          <w:b w:val="false"/>
          <w:i w:val="false"/>
          <w:color w:val="000000"/>
          <w:sz w:val="28"/>
        </w:rPr>
        <w:t>
      Конституцияның 
</w:t>
      </w:r>
      <w:r>
        <w:rPr>
          <w:rFonts w:ascii="Times New Roman"/>
          <w:b w:val="false"/>
          <w:i w:val="false"/>
          <w:color w:val="000000"/>
          <w:sz w:val="28"/>
        </w:rPr>
        <w:t xml:space="preserve"> 75-бабының </w:t>
      </w:r>
      <w:r>
        <w:rPr>
          <w:rFonts w:ascii="Times New Roman"/>
          <w:b w:val="false"/>
          <w:i w:val="false"/>
          <w:color w:val="000000"/>
          <w:sz w:val="28"/>
        </w:rPr>
        <w:t>
 4-тармағында "қандай да бiр атаумен арнаулы және төтенше соттарды құруға жол берiлмейдi" деген ереже бар.
</w:t>
      </w:r>
      <w:r>
        <w:br/>
      </w:r>
      <w:r>
        <w:rPr>
          <w:rFonts w:ascii="Times New Roman"/>
          <w:b w:val="false"/>
          <w:i w:val="false"/>
          <w:color w:val="000000"/>
          <w:sz w:val="28"/>
        </w:rPr>
        <w:t>
      "Төтенше соттар" және "арнаулы соттар" ұғымдарының анықтамасы оларды түсiнуге деген әртүрлi (тарихи, салыстырмалы-құқықтық, логикалық және т.б.) көзқарастарға негiзделедi.
</w:t>
      </w:r>
      <w:r>
        <w:br/>
      </w:r>
      <w:r>
        <w:rPr>
          <w:rFonts w:ascii="Times New Roman"/>
          <w:b w:val="false"/>
          <w:i w:val="false"/>
          <w:color w:val="000000"/>
          <w:sz w:val="28"/>
        </w:rPr>
        <w:t>
      Мәселен, отандық сот төрелiгiнiң дамуына жасалған талдау, оның түрлi кезеңдерiнде төтенше де, арнаулы да соттардың құрылып, қызмет iстегенiн көрсетедi.
</w:t>
      </w:r>
      <w:r>
        <w:br/>
      </w:r>
      <w:r>
        <w:rPr>
          <w:rFonts w:ascii="Times New Roman"/>
          <w:b w:val="false"/>
          <w:i w:val="false"/>
          <w:color w:val="000000"/>
          <w:sz w:val="28"/>
        </w:rPr>
        <w:t>
      Төтенше соттар (революциялық трибуналдар, БТК органдары, IIХК-тiң "үштiктерi" мен "екiлiктерi", әскери-революциялық және әскери-дала соттары және т.б.) тоталитарлық режим жағдайында, дағды бойынша, саяси сипаттағы нақты бiр оқиғаларға байланысты құрылатын арнаулы сот немесе квазисот органдарын бiлдiретiн. Әдетте олар сот жүйесiнен тыс қалыптастырылатын. Төтенше соттардың қызметi сот төрелiгiнiң түбегейлi демократиялық принциптерiнен (соттың тәуелсiздiгi, заңдылық, жариялылық, айыпталушының қорғалу құқығы және т.б.) бас тартумен қатар жүретiн және жеңiлдетiлген процедура бойынша iске асырылатын, бұл адамның құқықтары мен бостандықтарына елеулi нұқсан келтiрiлуiне әкеп соқтыратын.
</w:t>
      </w:r>
      <w:r>
        <w:br/>
      </w:r>
      <w:r>
        <w:rPr>
          <w:rFonts w:ascii="Times New Roman"/>
          <w:b w:val="false"/>
          <w:i w:val="false"/>
          <w:color w:val="000000"/>
          <w:sz w:val="28"/>
        </w:rPr>
        <w:t>
      Соңыра кейбiр төтенше соттар және соттан тыс органдар арнаулы соттар болып өзгертiлдi. "КСРО-ның, одақтық және автономиялық республикалардың сот құрылысы туралы" КСРО-ның 1938 жылғы 16 тамыздағы Заңының 53-бабынан келiп шығатыны, КСРО Конституциясының 102-бабы негiзiнде КСРО-ның мынадай арнаулы соттары қызмет iстеген: әскери трибуналдар; темiржол көлiгiнiң желiлiк соттары, су көлiгiнiң желiлiк соттары.
</w:t>
      </w:r>
      <w:r>
        <w:br/>
      </w:r>
      <w:r>
        <w:rPr>
          <w:rFonts w:ascii="Times New Roman"/>
          <w:b w:val="false"/>
          <w:i w:val="false"/>
          <w:color w:val="000000"/>
          <w:sz w:val="28"/>
        </w:rPr>
        <w:t>
      Көрсетiлген арнаулы соттар мынадай белгiлерге ие болатын: 1) жалпыодақтық соттар болып табылатын; 2) iстердiң ерекше күрделiлiгiне, судьялардың оларды қарау үшiн арнаулы бiлiмi мен тәжiрибесi қажет болатынына қарай отырып немесе қылмыстық iс-әрекеттердiң жекелеген санаттарының елдiң қорғаныс қабiлетi мен шаруашылық дамуына ерекше қауiптiлiгiн ескере отырып жеке бөлiп алынған арнайы санаттағы iстердi қарау үшiн құрылатын; 3) КСРО-ның сот жүйесi шеңберiнде, КСРО Жоғарғы Сотының арнаулы алқалары басшылық жасайтын соттардың дербес үш буынды кiшi жүйелерiн құрайтын; 4) олардың құрылысы, құзыретi және судьяларға өкiлеттiк берудiң тәртiбi, әркезде де заң деңгейiнде бола бермейтiн, арнаулы (кей кездерi құпиялылық белгiсi бар) нормативтiк құқықтық актiлермен регламенттелетiн; 5) тиiстi атқарушы билiк органдарынан ұйымдық бағыныстылықта немесе тәуелдiлiкте болатын; 6) олардың кейбiр жағдайларда iстер бойынша сот төрелiгiн жүзеге асыруы, iс жүргiзу заңдарымен басқа соттар үшiн белгiленген сот iсiн жүргiзу тәртiбiнен бөлiп ала отырып iске асырылатын, бұл адамның және азаматтың құқықтары мен бостандықтарына нұқсан келтiрiлуiне жағдай жасайтын.
</w:t>
      </w:r>
      <w:r>
        <w:br/>
      </w:r>
      <w:r>
        <w:rPr>
          <w:rFonts w:ascii="Times New Roman"/>
          <w:b w:val="false"/>
          <w:i w:val="false"/>
          <w:color w:val="000000"/>
          <w:sz w:val="28"/>
        </w:rPr>
        <w:t>
      Бұдан бұрын болған арнаулы соттарға жасалған талдаудан, сондай-ақ Конституцияның 
</w:t>
      </w:r>
      <w:r>
        <w:rPr>
          <w:rFonts w:ascii="Times New Roman"/>
          <w:b w:val="false"/>
          <w:i w:val="false"/>
          <w:color w:val="000000"/>
          <w:sz w:val="28"/>
        </w:rPr>
        <w:t xml:space="preserve"> 75-бабы </w:t>
      </w:r>
      <w:r>
        <w:rPr>
          <w:rFonts w:ascii="Times New Roman"/>
          <w:b w:val="false"/>
          <w:i w:val="false"/>
          <w:color w:val="000000"/>
          <w:sz w:val="28"/>
        </w:rPr>
        <w:t>
 4-тармағының мағынасынан, олардың мынадай белгiлермен сипатталатындығы туралы ұйғарым келiп шығады:
</w:t>
      </w:r>
      <w:r>
        <w:br/>
      </w:r>
      <w:r>
        <w:rPr>
          <w:rFonts w:ascii="Times New Roman"/>
          <w:b w:val="false"/>
          <w:i w:val="false"/>
          <w:color w:val="000000"/>
          <w:sz w:val="28"/>
        </w:rPr>
        <w:t>
      - олардың құрылысы, құзыретi және құрылу тәртiбi Конституциямен және конституциялық заңмен емес, арнаулы нормативтiк құқықтық актiлермен регламенттеледi;
</w:t>
      </w:r>
      <w:r>
        <w:br/>
      </w:r>
      <w:r>
        <w:rPr>
          <w:rFonts w:ascii="Times New Roman"/>
          <w:b w:val="false"/>
          <w:i w:val="false"/>
          <w:color w:val="000000"/>
          <w:sz w:val="28"/>
        </w:rPr>
        <w:t>
      - олардың сот төрелiгiн жүзеге асыруы, өзге соттар үшiн заңдармен белгiленген сот iсiн жүргiзу тәртiбiнен алынып тастаулар қолданыла отырып жүзеге асырылады, бұл адамның және азаматтың құқықтары мен бостандықтарына нұқсан келтiрiлуiне жағдай жасайды;
</w:t>
      </w:r>
      <w:r>
        <w:br/>
      </w:r>
      <w:r>
        <w:rPr>
          <w:rFonts w:ascii="Times New Roman"/>
          <w:b w:val="false"/>
          <w:i w:val="false"/>
          <w:color w:val="000000"/>
          <w:sz w:val="28"/>
        </w:rPr>
        <w:t>
      - олар құрылған және қызмет iстеген кезде Конституцияның 
</w:t>
      </w:r>
      <w:r>
        <w:rPr>
          <w:rFonts w:ascii="Times New Roman"/>
          <w:b w:val="false"/>
          <w:i w:val="false"/>
          <w:color w:val="000000"/>
          <w:sz w:val="28"/>
        </w:rPr>
        <w:t xml:space="preserve"> 3-бабының </w:t>
      </w:r>
      <w:r>
        <w:rPr>
          <w:rFonts w:ascii="Times New Roman"/>
          <w:b w:val="false"/>
          <w:i w:val="false"/>
          <w:color w:val="000000"/>
          <w:sz w:val="28"/>
        </w:rPr>
        <w:t>
 4-тармағымен көзделген мемлекеттiк билiктiң заң шығарушы, атқарушы және сот тармақтарына бөлiну принципi сақталмайды, бұл арнаулы соттардың билiктiң атқарушы тармағы органдарынан ұйымдық бағыныстылығынан немесе тәуелдiлiгiнен көрiнедi.
</w:t>
      </w:r>
      <w:r>
        <w:br/>
      </w:r>
      <w:r>
        <w:rPr>
          <w:rFonts w:ascii="Times New Roman"/>
          <w:b w:val="false"/>
          <w:i w:val="false"/>
          <w:color w:val="000000"/>
          <w:sz w:val="28"/>
        </w:rPr>
        <w:t>
      Конституцияның 
</w:t>
      </w:r>
      <w:r>
        <w:rPr>
          <w:rFonts w:ascii="Times New Roman"/>
          <w:b w:val="false"/>
          <w:i w:val="false"/>
          <w:color w:val="000000"/>
          <w:sz w:val="28"/>
        </w:rPr>
        <w:t xml:space="preserve"> 75-бабының </w:t>
      </w:r>
      <w:r>
        <w:rPr>
          <w:rFonts w:ascii="Times New Roman"/>
          <w:b w:val="false"/>
          <w:i w:val="false"/>
          <w:color w:val="000000"/>
          <w:sz w:val="28"/>
        </w:rPr>
        <w:t>
 4-тармағында берiлген "арнаулы сот" ұғымы, қорыта алғанда, осы көрсетiлген белгiлердiң тым болмаса бiреуiне ие болған соттарды белгiлеу үшiн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Негiзгi Заңның 
</w:t>
      </w:r>
      <w:r>
        <w:rPr>
          <w:rFonts w:ascii="Times New Roman"/>
          <w:b w:val="false"/>
          <w:i w:val="false"/>
          <w:color w:val="000000"/>
          <w:sz w:val="28"/>
        </w:rPr>
        <w:t xml:space="preserve"> 13-бабының </w:t>
      </w:r>
      <w:r>
        <w:rPr>
          <w:rFonts w:ascii="Times New Roman"/>
          <w:b w:val="false"/>
          <w:i w:val="false"/>
          <w:color w:val="000000"/>
          <w:sz w:val="28"/>
        </w:rPr>
        <w:t>
 2-тармағымен кепiлдiк берiлген әркiмнiң өз құқықтары мен бостандықтарының сот арқылы қорғалуына құқығы, Конституцияға және конституциялық заңға сәйкес құрылып, сот төрелiгiн жүзеге асыратын соттарда ғана жүзеге асырылады. Бұл конституциялық құқықтың жүзеге асырылу механизмi "сот жүйесiнiң ұйымдық-құқылық құрылуының және сот төрелiгi iске асырылуының мәселелерiн реттейтiн Республика заңдарында белгiленедi" (Конституциялық Кеңестiң 1999 жылғы 5 мамырдағы N 8/2 
</w:t>
      </w:r>
      <w:r>
        <w:rPr>
          <w:rFonts w:ascii="Times New Roman"/>
          <w:b w:val="false"/>
          <w:i w:val="false"/>
          <w:color w:val="000000"/>
          <w:sz w:val="28"/>
        </w:rPr>
        <w:t xml:space="preserve"> қаулысы </w:t>
      </w:r>
      <w:r>
        <w:rPr>
          <w:rFonts w:ascii="Times New Roman"/>
          <w:b w:val="false"/>
          <w:i w:val="false"/>
          <w:color w:val="000000"/>
          <w:sz w:val="28"/>
        </w:rPr>
        <w:t>
). Соттар құрылған кезде Конституцияның 
</w:t>
      </w:r>
      <w:r>
        <w:rPr>
          <w:rFonts w:ascii="Times New Roman"/>
          <w:b w:val="false"/>
          <w:i w:val="false"/>
          <w:color w:val="000000"/>
          <w:sz w:val="28"/>
        </w:rPr>
        <w:t xml:space="preserve"> 14-бабы </w:t>
      </w:r>
      <w:r>
        <w:rPr>
          <w:rFonts w:ascii="Times New Roman"/>
          <w:b w:val="false"/>
          <w:i w:val="false"/>
          <w:color w:val="000000"/>
          <w:sz w:val="28"/>
        </w:rPr>
        <w:t>
 1-тармағының заң мен сот алдында жұрттың бәрiнiң теңдiгi туралы талаптары сақталуға тиiс.
</w:t>
      </w:r>
      <w:r>
        <w:br/>
      </w:r>
      <w:r>
        <w:rPr>
          <w:rFonts w:ascii="Times New Roman"/>
          <w:b w:val="false"/>
          <w:i w:val="false"/>
          <w:color w:val="000000"/>
          <w:sz w:val="28"/>
        </w:rPr>
        <w:t>
      Бұл әскери, экономикалық, әкiмшiлiк, кәмелетке толмағандар iсi жөнiндегi және басқа соттар түрiнде құрылу мүмкiндiгiн Конституциялық заңның 
</w:t>
      </w:r>
      <w:r>
        <w:rPr>
          <w:rFonts w:ascii="Times New Roman"/>
          <w:b w:val="false"/>
          <w:i w:val="false"/>
          <w:color w:val="000000"/>
          <w:sz w:val="28"/>
        </w:rPr>
        <w:t xml:space="preserve"> 3-бабының </w:t>
      </w:r>
      <w:r>
        <w:rPr>
          <w:rFonts w:ascii="Times New Roman"/>
          <w:b w:val="false"/>
          <w:i w:val="false"/>
          <w:color w:val="000000"/>
          <w:sz w:val="28"/>
        </w:rPr>
        <w:t>
 3-тармағы көздейтiн мамандандырылған соттарға да қатысты.
</w:t>
      </w:r>
      <w:r>
        <w:br/>
      </w:r>
      <w:r>
        <w:rPr>
          <w:rFonts w:ascii="Times New Roman"/>
          <w:b w:val="false"/>
          <w:i w:val="false"/>
          <w:color w:val="000000"/>
          <w:sz w:val="28"/>
        </w:rPr>
        <w:t>
      Мамандандырылған соттар құрудың қажеттiлiгi, дағды бойынша, сот iсiн жүргiзудi оңтайландыруға байланысты факторлардан келiп туындайды, iстердiң бөлiп алынған санаттарымен айқындалатын судьялардың мамандануы солардың iшiндегi ең бастысы болып табылады.
</w:t>
      </w:r>
      <w:r>
        <w:br/>
      </w:r>
      <w:r>
        <w:rPr>
          <w:rFonts w:ascii="Times New Roman"/>
          <w:b w:val="false"/>
          <w:i w:val="false"/>
          <w:color w:val="000000"/>
          <w:sz w:val="28"/>
        </w:rPr>
        <w:t>
      Мамандандырылған соттар Республиканың сот жүйесiнiң бiрлiгiн қамтамасыз ететiн конституциялық талаптарға сәйкес болуға тиiс. Сондықтан олардың сот жүйесiндегi орны конституциялық заңмен айқындалуға тиiс. Барлық соттардағы секiлдi, мамандандырылған соттарда сот билiгi сотта iс жүргiзудiң азаматтық, қылмыстың және заңмен белгiленген өзге де нысандары арқылы жүзеге асырылады (Конституцияның 
</w:t>
      </w:r>
      <w:r>
        <w:rPr>
          <w:rFonts w:ascii="Times New Roman"/>
          <w:b w:val="false"/>
          <w:i w:val="false"/>
          <w:color w:val="000000"/>
          <w:sz w:val="28"/>
        </w:rPr>
        <w:t xml:space="preserve"> 75-бабының </w:t>
      </w:r>
      <w:r>
        <w:rPr>
          <w:rFonts w:ascii="Times New Roman"/>
          <w:b w:val="false"/>
          <w:i w:val="false"/>
          <w:color w:val="000000"/>
          <w:sz w:val="28"/>
        </w:rPr>
        <w:t>
 2-тармағы).
</w:t>
      </w:r>
      <w:r>
        <w:br/>
      </w:r>
      <w:r>
        <w:rPr>
          <w:rFonts w:ascii="Times New Roman"/>
          <w:b w:val="false"/>
          <w:i w:val="false"/>
          <w:color w:val="000000"/>
          <w:sz w:val="28"/>
        </w:rPr>
        <w:t>
      Конституцияның 
</w:t>
      </w:r>
      <w:r>
        <w:rPr>
          <w:rFonts w:ascii="Times New Roman"/>
          <w:b w:val="false"/>
          <w:i w:val="false"/>
          <w:color w:val="000000"/>
          <w:sz w:val="28"/>
        </w:rPr>
        <w:t xml:space="preserve"> 75-бабы </w:t>
      </w:r>
      <w:r>
        <w:rPr>
          <w:rFonts w:ascii="Times New Roman"/>
          <w:b w:val="false"/>
          <w:i w:val="false"/>
          <w:color w:val="000000"/>
          <w:sz w:val="28"/>
        </w:rPr>
        <w:t>
 3-тармағының "заңмен құрылған Республиканың Жоғарғы Соты және Республиканың жергiлiктi соттары Республиканың соттары болып табылады" деген ережесiнен, мамандандырылған соттар жергiлiктi соттар ретiнде ғана құрылуы мүмкiн екендiгi келiп шығады.
</w:t>
      </w:r>
      <w:r>
        <w:br/>
      </w:r>
      <w:r>
        <w:rPr>
          <w:rFonts w:ascii="Times New Roman"/>
          <w:b w:val="false"/>
          <w:i w:val="false"/>
          <w:color w:val="000000"/>
          <w:sz w:val="28"/>
        </w:rPr>
        <w:t>
      Мамандандырылған соттардың мәртебесi Конституциялық заңның 
</w:t>
      </w:r>
      <w:r>
        <w:rPr>
          <w:rFonts w:ascii="Times New Roman"/>
          <w:b w:val="false"/>
          <w:i w:val="false"/>
          <w:color w:val="000000"/>
          <w:sz w:val="28"/>
        </w:rPr>
        <w:t xml:space="preserve"> 3-бабының </w:t>
      </w:r>
      <w:r>
        <w:rPr>
          <w:rFonts w:ascii="Times New Roman"/>
          <w:b w:val="false"/>
          <w:i w:val="false"/>
          <w:color w:val="000000"/>
          <w:sz w:val="28"/>
        </w:rPr>
        <w:t>
 2 және 3-тармақтарымен айқындалады. Олардың мазмұнын негiзге ала отырып, мамандандырылған соттар облыстық та, аудандық та соттарға теңестiрiлуi мүмкiн.
</w:t>
      </w:r>
      <w:r>
        <w:br/>
      </w:r>
      <w:r>
        <w:rPr>
          <w:rFonts w:ascii="Times New Roman"/>
          <w:b w:val="false"/>
          <w:i w:val="false"/>
          <w:color w:val="000000"/>
          <w:sz w:val="28"/>
        </w:rPr>
        <w:t>
      Мамандандырылған соттардың соттылығы iстердiң өзiндiк ерекшелiктерiн, күрделiлiгiн, қоғамдық маңыздылығын, тез және тиiмдi түрде шешiлуiн қамтамасыз ету қажеттiлiгiн ескере отырып процессуалдық заңдармен белгiленуге тиiс (Конституциялық Кеңестiң 1997 жылғы 6 наурыздағы N 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Сот жүйесінің бірлігі принципін негізге ала отырып, Конституциялық заңда қандай да бiр мамандандырылған соттар туралы айтылуы олардың Қазақстан Республикасының барлық аумағы бойынша құрылуы мүмкiн екендiгiн көзде ұстайды. Елдiң сол немесе өзге бiр өңiрiнде нақты мамандандырылған соттардың iс жүзiнде құрылуы экономикалық, әлеуметтiк және өзге де факторларға байланысты.
</w:t>
      </w:r>
      <w:r>
        <w:br/>
      </w:r>
      <w:r>
        <w:rPr>
          <w:rFonts w:ascii="Times New Roman"/>
          <w:b w:val="false"/>
          <w:i w:val="false"/>
          <w:color w:val="000000"/>
          <w:sz w:val="28"/>
        </w:rPr>
        <w:t>
      Заңдылық және сот қателiгiн болдырмау мүддесiне орай мамандандырылған соттарға қатысты сот шешiмдерiн қайта қарау мүмкiндiгi толық күйiнде қамтамасыз етiлуге тиiс. Шағымдану және қадағалау сатыларының соттары ретiнде тиiстi мамандандырылған соттар да, басқа соттар да, соның iшiнде Қазақстан Республикасы Жоғарғы Соты да болуы мүмкiн. Бұл ретте Жоғарғы Сот Конституцияның 
</w:t>
      </w:r>
      <w:r>
        <w:rPr>
          <w:rFonts w:ascii="Times New Roman"/>
          <w:b w:val="false"/>
          <w:i w:val="false"/>
          <w:color w:val="000000"/>
          <w:sz w:val="28"/>
        </w:rPr>
        <w:t xml:space="preserve"> 81-бабына </w:t>
      </w:r>
      <w:r>
        <w:rPr>
          <w:rFonts w:ascii="Times New Roman"/>
          <w:b w:val="false"/>
          <w:i w:val="false"/>
          <w:color w:val="000000"/>
          <w:sz w:val="28"/>
        </w:rPr>
        <w:t>
 сай азаматтық, қылмыстық және Республиканың барлық соттарының соттылығына жататын өзге де iстер жөнiндегi жоғары сот органы болып табылады.
</w:t>
      </w:r>
      <w:r>
        <w:br/>
      </w:r>
      <w:r>
        <w:rPr>
          <w:rFonts w:ascii="Times New Roman"/>
          <w:b w:val="false"/>
          <w:i w:val="false"/>
          <w:color w:val="000000"/>
          <w:sz w:val="28"/>
        </w:rPr>
        <w:t>
      Мамандандырылған соттардың ұйымдық-құқықтық құрылуы және оларда сот төрелiгiнiң жүзеге асырылуы, адамның және азаматтың өз құқықтары мен бостандықтарының сот арқылы қорғалуына (Конституцияның 
</w:t>
      </w:r>
      <w:r>
        <w:rPr>
          <w:rFonts w:ascii="Times New Roman"/>
          <w:b w:val="false"/>
          <w:i w:val="false"/>
          <w:color w:val="000000"/>
          <w:sz w:val="28"/>
        </w:rPr>
        <w:t xml:space="preserve"> 13-бабының </w:t>
      </w:r>
      <w:r>
        <w:rPr>
          <w:rFonts w:ascii="Times New Roman"/>
          <w:b w:val="false"/>
          <w:i w:val="false"/>
          <w:color w:val="000000"/>
          <w:sz w:val="28"/>
        </w:rPr>
        <w:t>
 2-тармағы), сондай-ақ заң мен сот алдында жұрттың бәрiнiң теңдiгiне деген конституциялық құқықтарына (Конституцияның 
</w:t>
      </w:r>
      <w:r>
        <w:rPr>
          <w:rFonts w:ascii="Times New Roman"/>
          <w:b w:val="false"/>
          <w:i w:val="false"/>
          <w:color w:val="000000"/>
          <w:sz w:val="28"/>
        </w:rPr>
        <w:t xml:space="preserve"> 14-бабының </w:t>
      </w:r>
      <w:r>
        <w:rPr>
          <w:rFonts w:ascii="Times New Roman"/>
          <w:b w:val="false"/>
          <w:i w:val="false"/>
          <w:color w:val="000000"/>
          <w:sz w:val="28"/>
        </w:rPr>
        <w:t>
 1-тармағы) нұқсан келтiрiлуi мүмкiндiгiн болдырмайтын заң нормаларына негiзделуi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Мамандандырылған соттардың осы санамалап берiлген сипаттамалары, оларды ерекшелiктерi жоғарыда көрсетiлген арнаулы соттардан ажырататын негiзгi белгiлер болып табылады.
</w:t>
      </w:r>
      <w:r>
        <w:br/>
      </w:r>
      <w:r>
        <w:rPr>
          <w:rFonts w:ascii="Times New Roman"/>
          <w:b w:val="false"/>
          <w:i w:val="false"/>
          <w:color w:val="000000"/>
          <w:sz w:val="28"/>
        </w:rPr>
        <w:t>
      Жазылғанның негiзiнде,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Республикасының Конституциялық Кеңесi туралы"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3-тармағының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 Конституциялық Кеңесi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75-бабының </w:t>
      </w:r>
      <w:r>
        <w:rPr>
          <w:rFonts w:ascii="Times New Roman"/>
          <w:b w:val="false"/>
          <w:i w:val="false"/>
          <w:color w:val="000000"/>
          <w:sz w:val="28"/>
        </w:rPr>
        <w:t>
 4-тармағын, Республиканың сот жүйесi Конституциямен және оған сәйкес келетiн конституциялық заңмен белгiленедi деп түсiнген жөн.
</w:t>
      </w:r>
      <w:r>
        <w:br/>
      </w:r>
      <w:r>
        <w:rPr>
          <w:rFonts w:ascii="Times New Roman"/>
          <w:b w:val="false"/>
          <w:i w:val="false"/>
          <w:color w:val="000000"/>
          <w:sz w:val="28"/>
        </w:rPr>
        <w:t>
      Қандай да бiр атаумен арнаулы және төтенше соттарды құруға жол берiлмейдi деген конституциялық норма, мынадай белгiлермен сипатталатын соттарды құруға тыйым салынатынын бiлдiредi:
</w:t>
      </w:r>
      <w:r>
        <w:br/>
      </w:r>
      <w:r>
        <w:rPr>
          <w:rFonts w:ascii="Times New Roman"/>
          <w:b w:val="false"/>
          <w:i w:val="false"/>
          <w:color w:val="000000"/>
          <w:sz w:val="28"/>
        </w:rPr>
        <w:t>
      1) олардың құрылысы, құзыретi және құрылу тәртiбi Конституциямен және конституциялық заңмен емес, арнаулы нормативтiк құқықтық актiлермен регламенттеледi;
</w:t>
      </w:r>
      <w:r>
        <w:br/>
      </w:r>
      <w:r>
        <w:rPr>
          <w:rFonts w:ascii="Times New Roman"/>
          <w:b w:val="false"/>
          <w:i w:val="false"/>
          <w:color w:val="000000"/>
          <w:sz w:val="28"/>
        </w:rPr>
        <w:t>
      2) олардың сот төрелiгiн жүзеге асыруы, өзге соттар үшiн заңдармен белгiленген сот iсiн жүргiзу тәртiбiнен алынып тастаулар қолданыла отырып жүзеге асырылады, бұл адамның және азаматтың құқықтары мен бостандықтарына нұқсан келтiрiлуiне жағдай жасайды;
</w:t>
      </w:r>
      <w:r>
        <w:br/>
      </w:r>
      <w:r>
        <w:rPr>
          <w:rFonts w:ascii="Times New Roman"/>
          <w:b w:val="false"/>
          <w:i w:val="false"/>
          <w:color w:val="000000"/>
          <w:sz w:val="28"/>
        </w:rPr>
        <w:t>
      3) олар құрылған және қызмет iстеген кезде Конституцияның 3-бабының 4-тармағымен көзделген мемлекеттiк билiктiң заң шығарушы, атқарушы және сот тармақтарына бөлiну принципi сақталмайды, бұл арнаулы соттардың билiктiң атқарушы тармағы органдарынан ұйымдық бағыныстылығынан немесе тәуелдiлiгiнен көрiнедi.
</w:t>
      </w:r>
      <w:r>
        <w:br/>
      </w:r>
      <w:r>
        <w:rPr>
          <w:rFonts w:ascii="Times New Roman"/>
          <w:b w:val="false"/>
          <w:i w:val="false"/>
          <w:color w:val="000000"/>
          <w:sz w:val="28"/>
        </w:rPr>
        <w:t>
      Конституцияның 
</w:t>
      </w:r>
      <w:r>
        <w:rPr>
          <w:rFonts w:ascii="Times New Roman"/>
          <w:b w:val="false"/>
          <w:i w:val="false"/>
          <w:color w:val="000000"/>
          <w:sz w:val="28"/>
        </w:rPr>
        <w:t xml:space="preserve"> 75-бабының </w:t>
      </w:r>
      <w:r>
        <w:rPr>
          <w:rFonts w:ascii="Times New Roman"/>
          <w:b w:val="false"/>
          <w:i w:val="false"/>
          <w:color w:val="000000"/>
          <w:sz w:val="28"/>
        </w:rPr>
        <w:t>
 4-тармағында берiлген "арнаулы сот" ұғымы, қорыта алғанда, осы көрсетiлген белгiлердiң тым болмаса бiреуiне ие болған соттарды белгiлеу үшiн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сот жүйесi мен судьяларының мәртебесi туралы" 2000 жылғы 25 желтоқсандағы N 132-ІІ Қазақстан Республикасының Конституциялық заңының 
</w:t>
      </w:r>
      <w:r>
        <w:rPr>
          <w:rFonts w:ascii="Times New Roman"/>
          <w:b w:val="false"/>
          <w:i w:val="false"/>
          <w:color w:val="000000"/>
          <w:sz w:val="28"/>
        </w:rPr>
        <w:t xml:space="preserve"> 3-бабының </w:t>
      </w:r>
      <w:r>
        <w:rPr>
          <w:rFonts w:ascii="Times New Roman"/>
          <w:b w:val="false"/>
          <w:i w:val="false"/>
          <w:color w:val="000000"/>
          <w:sz w:val="28"/>
        </w:rPr>
        <w:t>
 3-тармағымен көзделген мамандандырылған соттар, Конституцияның 
</w:t>
      </w:r>
      <w:r>
        <w:rPr>
          <w:rFonts w:ascii="Times New Roman"/>
          <w:b w:val="false"/>
          <w:i w:val="false"/>
          <w:color w:val="000000"/>
          <w:sz w:val="28"/>
        </w:rPr>
        <w:t xml:space="preserve"> 75-бабының </w:t>
      </w:r>
      <w:r>
        <w:rPr>
          <w:rFonts w:ascii="Times New Roman"/>
          <w:b w:val="false"/>
          <w:i w:val="false"/>
          <w:color w:val="000000"/>
          <w:sz w:val="28"/>
        </w:rPr>
        <w:t>
 4-тармағында көрсетiлген арнаулы соттардан айырмашылығы, Қазақстан Республикасының бiрыңғай сот жүйесiнiң құрамдас бөлiгi болып табылады.
</w:t>
      </w:r>
      <w:r>
        <w:br/>
      </w:r>
      <w:r>
        <w:rPr>
          <w:rFonts w:ascii="Times New Roman"/>
          <w:b w:val="false"/>
          <w:i w:val="false"/>
          <w:color w:val="000000"/>
          <w:sz w:val="28"/>
        </w:rPr>
        <w:t>
      Қазақстан Республикасының мамандандырылған соттары Конституцияның талаптарынан келiп туындайтын мынадай сипаттарға ие болуға тиiс:
</w:t>
      </w:r>
      <w:r>
        <w:br/>
      </w:r>
      <w:r>
        <w:rPr>
          <w:rFonts w:ascii="Times New Roman"/>
          <w:b w:val="false"/>
          <w:i w:val="false"/>
          <w:color w:val="000000"/>
          <w:sz w:val="28"/>
        </w:rPr>
        <w:t>
      1) мамандандырылған соттар Қазақстан Республикасының бiрыңғай сот жүйесiне жергiлiктi соттар ретiнде кiруге тиiс;
</w:t>
      </w:r>
      <w:r>
        <w:br/>
      </w:r>
      <w:r>
        <w:rPr>
          <w:rFonts w:ascii="Times New Roman"/>
          <w:b w:val="false"/>
          <w:i w:val="false"/>
          <w:color w:val="000000"/>
          <w:sz w:val="28"/>
        </w:rPr>
        <w:t>
      2) олардың сот жүйесiндегi орны (облыстық немесе басқа жергiлiктi соттарға теңестiрiлуi) конституциялық заңмен айқындалуы тиiс;
</w:t>
      </w:r>
      <w:r>
        <w:br/>
      </w:r>
      <w:r>
        <w:rPr>
          <w:rFonts w:ascii="Times New Roman"/>
          <w:b w:val="false"/>
          <w:i w:val="false"/>
          <w:color w:val="000000"/>
          <w:sz w:val="28"/>
        </w:rPr>
        <w:t>
      3) мамандандырылған соттарда сот билiгi сотта iс жүргiзудiң азаматтық, қылмыстық және заңмен белгiленген өзге де нысандары арқылы жүзеге асырылуы тиiс;
</w:t>
      </w:r>
      <w:r>
        <w:br/>
      </w:r>
      <w:r>
        <w:rPr>
          <w:rFonts w:ascii="Times New Roman"/>
          <w:b w:val="false"/>
          <w:i w:val="false"/>
          <w:color w:val="000000"/>
          <w:sz w:val="28"/>
        </w:rPr>
        <w:t>
      4) мамандандырылған соттардың соттылығы заңмен белгiленуi тиiс;
</w:t>
      </w:r>
      <w:r>
        <w:br/>
      </w:r>
      <w:r>
        <w:rPr>
          <w:rFonts w:ascii="Times New Roman"/>
          <w:b w:val="false"/>
          <w:i w:val="false"/>
          <w:color w:val="000000"/>
          <w:sz w:val="28"/>
        </w:rPr>
        <w:t>
      5) мамандандырылған соттарға қатысты сот шешiмдерiн қайта қарау мүмкiндiгi толық күйiнде қамтамасыз етiлуi тиiс. Шағымдану және қадағалау сатыларының соттары ретiнде тиiстi мамандандырылған соттар да, басқа соттар да, соның iшiнде Қазақстан Республикасы Жоғарғы Соты да болуы мүмкiн;
</w:t>
      </w:r>
      <w:r>
        <w:br/>
      </w:r>
      <w:r>
        <w:rPr>
          <w:rFonts w:ascii="Times New Roman"/>
          <w:b w:val="false"/>
          <w:i w:val="false"/>
          <w:color w:val="000000"/>
          <w:sz w:val="28"/>
        </w:rPr>
        <w:t>
      6) мамандандырылған соттардың ұйымдық-құқықтық құрылуы және оларда сот төрелiгiнiң жүзеге асырылуы, адамның және азаматтың өз құқықтары мен бостандықтарының сот арқылы қорғалуына, сондай-ақ заң мен сот алдында жұрттың бәрiнiң теңдiгiне деген конституциялық құқықтарына нұқсан келтiрiлуi мүмкiндiгiн болдырмайтын заң нормаларына негiзделуi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Мамандандырылған соттардың осы санамалап берiлген сипаттамалары оларды арнаулы соттардан ажырататын негiзгi белгiлер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