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0dcd" w14:textId="b630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Сотының Регламентін бекіту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5 қаңтардағы № 1 нормативтік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нормативтік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"Қазақстан Республикасының Конституциялық Соты туралы" 2022 жылғы 5 қарашадағы Конституциялық заңының 2-бабы </w:t>
      </w:r>
      <w:r>
        <w:rPr>
          <w:rFonts w:ascii="Times New Roman"/>
          <w:b w:val="false"/>
          <w:i w:val="false"/>
          <w:color w:val="000000"/>
          <w:sz w:val="28"/>
        </w:rPr>
        <w:t>2-тармағына</w:t>
      </w:r>
      <w:r>
        <w:rPr>
          <w:rFonts w:ascii="Times New Roman"/>
          <w:b w:val="false"/>
          <w:i w:val="false"/>
          <w:color w:val="000000"/>
          <w:sz w:val="28"/>
        </w:rPr>
        <w:t xml:space="preserve">,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Республикасының Конституциялық Соты ҚАУЛЫ ЕТЕДІ:</w:t>
      </w:r>
    </w:p>
    <w:bookmarkEnd w:id="0"/>
    <w:bookmarkStart w:name="z1" w:id="1"/>
    <w:p>
      <w:pPr>
        <w:spacing w:after="0"/>
        <w:ind w:left="0"/>
        <w:jc w:val="both"/>
      </w:pPr>
      <w:r>
        <w:rPr>
          <w:rFonts w:ascii="Times New Roman"/>
          <w:b w:val="false"/>
          <w:i w:val="false"/>
          <w:color w:val="000000"/>
          <w:sz w:val="28"/>
        </w:rPr>
        <w:t xml:space="preserve">
      1. Қазақстан Республикасы Конституциялық Сотының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Нормативтік қаулы 2023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Сотының</w:t>
            </w:r>
            <w:r>
              <w:br/>
            </w:r>
            <w:r>
              <w:rPr>
                <w:rFonts w:ascii="Times New Roman"/>
                <w:b w:val="false"/>
                <w:i w:val="false"/>
                <w:color w:val="000000"/>
                <w:sz w:val="20"/>
              </w:rPr>
              <w:t>2023 жылғы 5 қаңтардағы</w:t>
            </w:r>
            <w:r>
              <w:br/>
            </w:r>
            <w:r>
              <w:rPr>
                <w:rFonts w:ascii="Times New Roman"/>
                <w:b w:val="false"/>
                <w:i w:val="false"/>
                <w:color w:val="000000"/>
                <w:sz w:val="20"/>
              </w:rPr>
              <w:t>№ 1 нормативтік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 Конституциялық Сотының Регламенті</w:t>
      </w:r>
    </w:p>
    <w:bookmarkEnd w:id="3"/>
    <w:p>
      <w:pPr>
        <w:spacing w:after="0"/>
        <w:ind w:left="0"/>
        <w:jc w:val="both"/>
      </w:pPr>
      <w:r>
        <w:rPr>
          <w:rFonts w:ascii="Times New Roman"/>
          <w:b w:val="false"/>
          <w:i w:val="false"/>
          <w:color w:val="000000"/>
          <w:sz w:val="28"/>
        </w:rPr>
        <w:t xml:space="preserve">
      Осы Регламент Қазақстан Республикасының Конституциясы мен "Қазақстан Республикасының Конституциялық Соты туралы" 2022 жылғы 5 қарашадағы </w:t>
      </w:r>
      <w:r>
        <w:rPr>
          <w:rFonts w:ascii="Times New Roman"/>
          <w:b w:val="false"/>
          <w:i w:val="false"/>
          <w:color w:val="000000"/>
          <w:sz w:val="28"/>
        </w:rPr>
        <w:t>Конституциялық заңның</w:t>
      </w:r>
      <w:r>
        <w:rPr>
          <w:rFonts w:ascii="Times New Roman"/>
          <w:b w:val="false"/>
          <w:i w:val="false"/>
          <w:color w:val="000000"/>
          <w:sz w:val="28"/>
        </w:rPr>
        <w:t xml:space="preserve"> (бұдан әрі – Конституциялық заң) негізінде Қазақстан Республикасы Конституциялық Сотының ішкі қызметінің ұйымдастырылуы және тәртібі мәселелерін реттейді.</w:t>
      </w:r>
    </w:p>
    <w:bookmarkStart w:name="z5" w:id="4"/>
    <w:p>
      <w:pPr>
        <w:spacing w:after="0"/>
        <w:ind w:left="0"/>
        <w:jc w:val="left"/>
      </w:pPr>
      <w:r>
        <w:rPr>
          <w:rFonts w:ascii="Times New Roman"/>
          <w:b/>
          <w:i w:val="false"/>
          <w:color w:val="000000"/>
        </w:rPr>
        <w:t xml:space="preserve"> 1-тарау. Қазақстан Республикасы Конституциялық Сотының қызметін ұйымдастырудың жалпы мәселелері</w:t>
      </w:r>
    </w:p>
    <w:bookmarkEnd w:id="4"/>
    <w:bookmarkStart w:name="z6" w:id="5"/>
    <w:p>
      <w:pPr>
        <w:spacing w:after="0"/>
        <w:ind w:left="0"/>
        <w:jc w:val="both"/>
      </w:pPr>
      <w:r>
        <w:rPr>
          <w:rFonts w:ascii="Times New Roman"/>
          <w:b w:val="false"/>
          <w:i w:val="false"/>
          <w:color w:val="000000"/>
          <w:sz w:val="28"/>
        </w:rPr>
        <w:t>
      1. Қазақстан Республикасының Конституциялық Соты (бұдан әрі - Конституциялық Сот) оның өкілеттіктеріне кіретін мәселелерді Конституциялық Соттың отырыстарында қарайды және шешеді. Өзге мәселелер бойынша Конституциялық Соттың кеңестері өткізілуі мүмкін.</w:t>
      </w:r>
    </w:p>
    <w:bookmarkEnd w:id="5"/>
    <w:bookmarkStart w:name="z7" w:id="6"/>
    <w:p>
      <w:pPr>
        <w:spacing w:after="0"/>
        <w:ind w:left="0"/>
        <w:jc w:val="both"/>
      </w:pPr>
      <w:r>
        <w:rPr>
          <w:rFonts w:ascii="Times New Roman"/>
          <w:b w:val="false"/>
          <w:i w:val="false"/>
          <w:color w:val="000000"/>
          <w:sz w:val="28"/>
        </w:rPr>
        <w:t>
      2. Конституциялық Соттың отырысында конституциялық іс жүргізу тәртібімен шешілетін мәселелерден, Конституциялық Сот судьяларының антын қабылдаудан басқа мына мәселелер:</w:t>
      </w:r>
    </w:p>
    <w:bookmarkEnd w:id="6"/>
    <w:p>
      <w:pPr>
        <w:spacing w:after="0"/>
        <w:ind w:left="0"/>
        <w:jc w:val="both"/>
      </w:pPr>
      <w:r>
        <w:rPr>
          <w:rFonts w:ascii="Times New Roman"/>
          <w:b w:val="false"/>
          <w:i w:val="false"/>
          <w:color w:val="000000"/>
          <w:sz w:val="28"/>
        </w:rPr>
        <w:t>
      - Конституциялық Соттың Регламентін бекіту, оған өзгерістер мен толықтырулар енгізу;</w:t>
      </w:r>
    </w:p>
    <w:p>
      <w:pPr>
        <w:spacing w:after="0"/>
        <w:ind w:left="0"/>
        <w:jc w:val="both"/>
      </w:pPr>
      <w:r>
        <w:rPr>
          <w:rFonts w:ascii="Times New Roman"/>
          <w:b w:val="false"/>
          <w:i w:val="false"/>
          <w:color w:val="000000"/>
          <w:sz w:val="28"/>
        </w:rPr>
        <w:t>
      - Конституциялық Сот жанындағы Ғылыми-консультативтік кеңес туралы ережені, Ғылыми-консультативтік кеңес хатшысының кандидатурасын және мүшелерін бекіту;</w:t>
      </w:r>
    </w:p>
    <w:p>
      <w:pPr>
        <w:spacing w:after="0"/>
        <w:ind w:left="0"/>
        <w:jc w:val="both"/>
      </w:pPr>
      <w:r>
        <w:rPr>
          <w:rFonts w:ascii="Times New Roman"/>
          <w:b w:val="false"/>
          <w:i w:val="false"/>
          <w:color w:val="000000"/>
          <w:sz w:val="28"/>
        </w:rPr>
        <w:t>
      - Қазақстан Республикасы Конституциялық Соты судьясының (бұдан әрі - судья) төсбелгісі, мантиясы туралы ережені, олардың үлгілері мен сипаттамаларын бекіту;</w:t>
      </w:r>
    </w:p>
    <w:p>
      <w:pPr>
        <w:spacing w:after="0"/>
        <w:ind w:left="0"/>
        <w:jc w:val="both"/>
      </w:pPr>
      <w:r>
        <w:rPr>
          <w:rFonts w:ascii="Times New Roman"/>
          <w:b w:val="false"/>
          <w:i w:val="false"/>
          <w:color w:val="000000"/>
          <w:sz w:val="28"/>
        </w:rPr>
        <w:t xml:space="preserve">
      - Конституциялық Соттың Республикадағы конституциялық заңдылықтың жай-күйі туралы жыл сайынғы жолдауын бекіту; </w:t>
      </w:r>
    </w:p>
    <w:p>
      <w:pPr>
        <w:spacing w:after="0"/>
        <w:ind w:left="0"/>
        <w:jc w:val="both"/>
      </w:pPr>
      <w:r>
        <w:rPr>
          <w:rFonts w:ascii="Times New Roman"/>
          <w:b w:val="false"/>
          <w:i w:val="false"/>
          <w:color w:val="000000"/>
          <w:sz w:val="28"/>
        </w:rPr>
        <w:t xml:space="preserve">
      - Конституциялық заңның 25-бабының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судьялар құрамдарын қалыптастыру; </w:t>
      </w:r>
    </w:p>
    <w:p>
      <w:pPr>
        <w:spacing w:after="0"/>
        <w:ind w:left="0"/>
        <w:jc w:val="both"/>
      </w:pPr>
      <w:r>
        <w:rPr>
          <w:rFonts w:ascii="Times New Roman"/>
          <w:b w:val="false"/>
          <w:i w:val="false"/>
          <w:color w:val="000000"/>
          <w:sz w:val="28"/>
        </w:rPr>
        <w:t xml:space="preserve">
      - Конституциялық заңның 9-бабы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негіздер бойынша судьяның өкілеттігін тоқтату;</w:t>
      </w:r>
    </w:p>
    <w:p>
      <w:pPr>
        <w:spacing w:after="0"/>
        <w:ind w:left="0"/>
        <w:jc w:val="both"/>
      </w:pPr>
      <w:r>
        <w:rPr>
          <w:rFonts w:ascii="Times New Roman"/>
          <w:b w:val="false"/>
          <w:i w:val="false"/>
          <w:color w:val="000000"/>
          <w:sz w:val="28"/>
        </w:rPr>
        <w:t>
      - Конституциялық Соттың ұйымдастырылуы мен қызметінің басқа да мәселелері қаралады.</w:t>
      </w:r>
    </w:p>
    <w:bookmarkStart w:name="z8" w:id="7"/>
    <w:p>
      <w:pPr>
        <w:spacing w:after="0"/>
        <w:ind w:left="0"/>
        <w:jc w:val="both"/>
      </w:pPr>
      <w:r>
        <w:rPr>
          <w:rFonts w:ascii="Times New Roman"/>
          <w:b w:val="false"/>
          <w:i w:val="false"/>
          <w:color w:val="000000"/>
          <w:sz w:val="28"/>
        </w:rPr>
        <w:t>
      3. Конституциялық Соттың отырыстарына Конституциялық Соттың Аппараты (бұдан әрі - Аппарат) күн тәртібін, қатысушылар тізімін және басқа да материалдарды дайындайды, олар судьяларға және отырысқа қатысатын басқа да адамдарға алдын-ала жіберіледі. Отырыстарға шақырулар мен қажетті материалдар, әдетте, электрондық түрде жіберіледі.</w:t>
      </w:r>
    </w:p>
    <w:bookmarkEnd w:id="7"/>
    <w:bookmarkStart w:name="z9" w:id="8"/>
    <w:p>
      <w:pPr>
        <w:spacing w:after="0"/>
        <w:ind w:left="0"/>
        <w:jc w:val="both"/>
      </w:pPr>
      <w:r>
        <w:rPr>
          <w:rFonts w:ascii="Times New Roman"/>
          <w:b w:val="false"/>
          <w:i w:val="false"/>
          <w:color w:val="000000"/>
          <w:sz w:val="28"/>
        </w:rPr>
        <w:t xml:space="preserve">
      4. Конституциялық Сот отырысының өтетін күні, уақыты мен орны туралы судьялар, конституциялық іс жүргізуге қатысушылар, келу міндетті деп танылған өзге де адамдар мен органдар алдын ала хабардар етіледі. </w:t>
      </w:r>
    </w:p>
    <w:bookmarkEnd w:id="8"/>
    <w:p>
      <w:pPr>
        <w:spacing w:after="0"/>
        <w:ind w:left="0"/>
        <w:jc w:val="both"/>
      </w:pPr>
      <w:r>
        <w:rPr>
          <w:rFonts w:ascii="Times New Roman"/>
          <w:b w:val="false"/>
          <w:i w:val="false"/>
          <w:color w:val="000000"/>
          <w:sz w:val="28"/>
        </w:rPr>
        <w:t>
      Отырыс күні Қазақстан Республикасы Конституциялық Соты Төрағасының (бұдан әрі - Төраға) өкімімен ауыстырылуы мүмкін, бұл туралы мүдделі тұлғалар хабардар етіледі.</w:t>
      </w:r>
    </w:p>
    <w:bookmarkStart w:name="z10" w:id="9"/>
    <w:p>
      <w:pPr>
        <w:spacing w:after="0"/>
        <w:ind w:left="0"/>
        <w:jc w:val="both"/>
      </w:pPr>
      <w:r>
        <w:rPr>
          <w:rFonts w:ascii="Times New Roman"/>
          <w:b w:val="false"/>
          <w:i w:val="false"/>
          <w:color w:val="000000"/>
          <w:sz w:val="28"/>
        </w:rPr>
        <w:t>
      5. Конституциялық Соттың отырыстары, әдетте, осы мақсат үшін арнайы бөлінген және Қазақстан Республикасы заңнамасының талаптарына сай рәсімделген үй-жайда өткізіледі. Залда Қазақстан Республикасы Конституциясының басылымы ұдайы орналастырылады.</w:t>
      </w:r>
    </w:p>
    <w:bookmarkEnd w:id="9"/>
    <w:bookmarkStart w:name="z11" w:id="10"/>
    <w:p>
      <w:pPr>
        <w:spacing w:after="0"/>
        <w:ind w:left="0"/>
        <w:jc w:val="both"/>
      </w:pPr>
      <w:r>
        <w:rPr>
          <w:rFonts w:ascii="Times New Roman"/>
          <w:b w:val="false"/>
          <w:i w:val="false"/>
          <w:color w:val="000000"/>
          <w:sz w:val="28"/>
        </w:rPr>
        <w:t>
      6. Конституциялық Соттың отырысына бұқаралық ақпарат құралдарының өкілдері және өзге де адамдар шақырылуы мүмкін.</w:t>
      </w:r>
    </w:p>
    <w:bookmarkEnd w:id="10"/>
    <w:bookmarkStart w:name="z12" w:id="11"/>
    <w:p>
      <w:pPr>
        <w:spacing w:after="0"/>
        <w:ind w:left="0"/>
        <w:jc w:val="both"/>
      </w:pPr>
      <w:r>
        <w:rPr>
          <w:rFonts w:ascii="Times New Roman"/>
          <w:b w:val="false"/>
          <w:i w:val="false"/>
          <w:color w:val="000000"/>
          <w:sz w:val="28"/>
        </w:rPr>
        <w:t>
      7. Отырыс залында кино және фототүсірілім, бейнежазба, тікелей радио және телетрансляция, Интернет ақпараттық-коммуникациялық желісінде бейнетрансляция жасауға төрағалық етушінің рұқсатымен жол беріледі, ол туралы отырыс хаттамасында көрсетіледі. Бұл әрекеттер отырыстың қалыпты өтуіне кедергі келтірмеуі керек және олар уақыт аралығымен және конституциялық іс жүргізу сатыларымен шектелуі мүмкін.</w:t>
      </w:r>
    </w:p>
    <w:bookmarkEnd w:id="11"/>
    <w:bookmarkStart w:name="z13" w:id="12"/>
    <w:p>
      <w:pPr>
        <w:spacing w:after="0"/>
        <w:ind w:left="0"/>
        <w:jc w:val="both"/>
      </w:pPr>
      <w:r>
        <w:rPr>
          <w:rFonts w:ascii="Times New Roman"/>
          <w:b w:val="false"/>
          <w:i w:val="false"/>
          <w:color w:val="000000"/>
          <w:sz w:val="28"/>
        </w:rPr>
        <w:t>
      8. Жабық отырыстарды өткізу және таратылуы шектелген қызметтік ақпаратты немесе мемлекеттік құпияларды қамтитын мәселелерді талқылау құпиялылық режимінің талаптарын сақтай отырып және отырыстарға жіберуді шектей отырып жүзеге асырылады.</w:t>
      </w:r>
    </w:p>
    <w:bookmarkEnd w:id="12"/>
    <w:bookmarkStart w:name="z14" w:id="13"/>
    <w:p>
      <w:pPr>
        <w:spacing w:after="0"/>
        <w:ind w:left="0"/>
        <w:jc w:val="both"/>
      </w:pPr>
      <w:r>
        <w:rPr>
          <w:rFonts w:ascii="Times New Roman"/>
          <w:b w:val="false"/>
          <w:i w:val="false"/>
          <w:color w:val="000000"/>
          <w:sz w:val="28"/>
        </w:rPr>
        <w:t>
      9. Конституциялық Соттың отырысы хаттамаланады, қажетіне қарай стенографияланады және ілеспе аудармамен қамтамасыз етіледі.</w:t>
      </w:r>
    </w:p>
    <w:bookmarkEnd w:id="13"/>
    <w:p>
      <w:pPr>
        <w:spacing w:after="0"/>
        <w:ind w:left="0"/>
        <w:jc w:val="both"/>
      </w:pPr>
      <w:r>
        <w:rPr>
          <w:rFonts w:ascii="Times New Roman"/>
          <w:b w:val="false"/>
          <w:i w:val="false"/>
          <w:color w:val="000000"/>
          <w:sz w:val="28"/>
        </w:rPr>
        <w:t xml:space="preserve">
      Отырысты хаттамалауды Аппарат жүзеге асырады, ол хаттаманы судья-баяндамашыға өткен отырыстан кейін 5 жұмыс күні ішінде бұрыштама қою үшін ұсынады. </w:t>
      </w:r>
    </w:p>
    <w:p>
      <w:pPr>
        <w:spacing w:after="0"/>
        <w:ind w:left="0"/>
        <w:jc w:val="both"/>
      </w:pPr>
      <w:r>
        <w:rPr>
          <w:rFonts w:ascii="Times New Roman"/>
          <w:b w:val="false"/>
          <w:i w:val="false"/>
          <w:color w:val="000000"/>
          <w:sz w:val="28"/>
        </w:rPr>
        <w:t>
      Конституциялық Сот отырыстарының хаттамаларына төрағалық етуші қол қояды және олар конституциялық іс жүргізу материалдарына қоса тіркеледі.</w:t>
      </w:r>
    </w:p>
    <w:bookmarkStart w:name="z15" w:id="14"/>
    <w:p>
      <w:pPr>
        <w:spacing w:after="0"/>
        <w:ind w:left="0"/>
        <w:jc w:val="both"/>
      </w:pPr>
      <w:r>
        <w:rPr>
          <w:rFonts w:ascii="Times New Roman"/>
          <w:b w:val="false"/>
          <w:i w:val="false"/>
          <w:color w:val="000000"/>
          <w:sz w:val="28"/>
        </w:rPr>
        <w:t xml:space="preserve">
      10. Егер отырыста стенография жүзеге асырылса, Конституциялық Сот отырысының хаттамасы стенограмма мәтіні негізінде жасалады. </w:t>
      </w:r>
    </w:p>
    <w:bookmarkEnd w:id="14"/>
    <w:p>
      <w:pPr>
        <w:spacing w:after="0"/>
        <w:ind w:left="0"/>
        <w:jc w:val="both"/>
      </w:pPr>
      <w:r>
        <w:rPr>
          <w:rFonts w:ascii="Times New Roman"/>
          <w:b w:val="false"/>
          <w:i w:val="false"/>
          <w:color w:val="000000"/>
          <w:sz w:val="28"/>
        </w:rPr>
        <w:t>
      Егер отырыс барысында аудио -, бейнежазба құралдары қолданылса, жазбаша нысанда отырыстың қысқаша хаттамасы жасалады. Отырыстың қысқаша хаттамасында Конституциялық Соттың іс-әрекеттері олар болған тәртіппен жазылады және:</w:t>
      </w:r>
    </w:p>
    <w:bookmarkStart w:name="z16" w:id="15"/>
    <w:p>
      <w:pPr>
        <w:spacing w:after="0"/>
        <w:ind w:left="0"/>
        <w:jc w:val="both"/>
      </w:pPr>
      <w:r>
        <w:rPr>
          <w:rFonts w:ascii="Times New Roman"/>
          <w:b w:val="false"/>
          <w:i w:val="false"/>
          <w:color w:val="000000"/>
          <w:sz w:val="28"/>
        </w:rPr>
        <w:t>
      1) отырыстың жылы, айы, күні және орны;</w:t>
      </w:r>
    </w:p>
    <w:bookmarkEnd w:id="15"/>
    <w:bookmarkStart w:name="z17" w:id="16"/>
    <w:p>
      <w:pPr>
        <w:spacing w:after="0"/>
        <w:ind w:left="0"/>
        <w:jc w:val="both"/>
      </w:pPr>
      <w:r>
        <w:rPr>
          <w:rFonts w:ascii="Times New Roman"/>
          <w:b w:val="false"/>
          <w:i w:val="false"/>
          <w:color w:val="000000"/>
          <w:sz w:val="28"/>
        </w:rPr>
        <w:t>
      2) Конституциялық Соттың атауы және құрамы;</w:t>
      </w:r>
    </w:p>
    <w:bookmarkEnd w:id="16"/>
    <w:bookmarkStart w:name="z18" w:id="17"/>
    <w:p>
      <w:pPr>
        <w:spacing w:after="0"/>
        <w:ind w:left="0"/>
        <w:jc w:val="both"/>
      </w:pPr>
      <w:r>
        <w:rPr>
          <w:rFonts w:ascii="Times New Roman"/>
          <w:b w:val="false"/>
          <w:i w:val="false"/>
          <w:color w:val="000000"/>
          <w:sz w:val="28"/>
        </w:rPr>
        <w:t>
      3) өтініш субъектісі туралы деректер;</w:t>
      </w:r>
    </w:p>
    <w:bookmarkEnd w:id="17"/>
    <w:bookmarkStart w:name="z19" w:id="18"/>
    <w:p>
      <w:pPr>
        <w:spacing w:after="0"/>
        <w:ind w:left="0"/>
        <w:jc w:val="both"/>
      </w:pPr>
      <w:r>
        <w:rPr>
          <w:rFonts w:ascii="Times New Roman"/>
          <w:b w:val="false"/>
          <w:i w:val="false"/>
          <w:color w:val="000000"/>
          <w:sz w:val="28"/>
        </w:rPr>
        <w:t>
      4) аудио -, бейнежазба құралдарын қолдану туралы мәліметтер;</w:t>
      </w:r>
    </w:p>
    <w:bookmarkEnd w:id="18"/>
    <w:bookmarkStart w:name="z20" w:id="19"/>
    <w:p>
      <w:pPr>
        <w:spacing w:after="0"/>
        <w:ind w:left="0"/>
        <w:jc w:val="both"/>
      </w:pPr>
      <w:r>
        <w:rPr>
          <w:rFonts w:ascii="Times New Roman"/>
          <w:b w:val="false"/>
          <w:i w:val="false"/>
          <w:color w:val="000000"/>
          <w:sz w:val="28"/>
        </w:rPr>
        <w:t>
      5) аудио -, бейнежазбасы бар файл атауы;</w:t>
      </w:r>
    </w:p>
    <w:bookmarkEnd w:id="19"/>
    <w:bookmarkStart w:name="z21" w:id="20"/>
    <w:p>
      <w:pPr>
        <w:spacing w:after="0"/>
        <w:ind w:left="0"/>
        <w:jc w:val="both"/>
      </w:pPr>
      <w:r>
        <w:rPr>
          <w:rFonts w:ascii="Times New Roman"/>
          <w:b w:val="false"/>
          <w:i w:val="false"/>
          <w:color w:val="000000"/>
          <w:sz w:val="28"/>
        </w:rPr>
        <w:t>
      6) конституциялық іс жүргізуге қатысушылар және отырысқа қатысқан өзге де адамдар туралы мәліметтер;</w:t>
      </w:r>
    </w:p>
    <w:bookmarkEnd w:id="20"/>
    <w:bookmarkStart w:name="z22" w:id="21"/>
    <w:p>
      <w:pPr>
        <w:spacing w:after="0"/>
        <w:ind w:left="0"/>
        <w:jc w:val="both"/>
      </w:pPr>
      <w:r>
        <w:rPr>
          <w:rFonts w:ascii="Times New Roman"/>
          <w:b w:val="false"/>
          <w:i w:val="false"/>
          <w:color w:val="000000"/>
          <w:sz w:val="28"/>
        </w:rPr>
        <w:t>
      7) конституциялық іс жүргізуге қатысушылардың және өзге де адамдардың өтініштері, өтінішхаттары мен сөйлеген сөздері; Конституциялық Сот шығарған шешімдер; өзге де материалдарды зерттеу; Конституциялық Соттың кеңесу бөлмесіне кетуі туралы мәліметтер;</w:t>
      </w:r>
    </w:p>
    <w:bookmarkEnd w:id="21"/>
    <w:bookmarkStart w:name="z23" w:id="22"/>
    <w:p>
      <w:pPr>
        <w:spacing w:after="0"/>
        <w:ind w:left="0"/>
        <w:jc w:val="both"/>
      </w:pPr>
      <w:r>
        <w:rPr>
          <w:rFonts w:ascii="Times New Roman"/>
          <w:b w:val="false"/>
          <w:i w:val="false"/>
          <w:color w:val="000000"/>
          <w:sz w:val="28"/>
        </w:rPr>
        <w:t>
      8) хаттаманың соңғы нысанда жасалған күні көрсетіледі.</w:t>
      </w:r>
    </w:p>
    <w:bookmarkEnd w:id="22"/>
    <w:p>
      <w:pPr>
        <w:spacing w:after="0"/>
        <w:ind w:left="0"/>
        <w:jc w:val="both"/>
      </w:pPr>
      <w:r>
        <w:rPr>
          <w:rFonts w:ascii="Times New Roman"/>
          <w:b w:val="false"/>
          <w:i w:val="false"/>
          <w:color w:val="000000"/>
          <w:sz w:val="28"/>
        </w:rPr>
        <w:t>
      Аудио -, бейнежазбасы бар материалдық жеткізгіш және отырыстың қысқаша хаттамасы іс материалдарына қоса тіркеледі.</w:t>
      </w:r>
    </w:p>
    <w:bookmarkStart w:name="z24" w:id="23"/>
    <w:p>
      <w:pPr>
        <w:spacing w:after="0"/>
        <w:ind w:left="0"/>
        <w:jc w:val="both"/>
      </w:pPr>
      <w:r>
        <w:rPr>
          <w:rFonts w:ascii="Times New Roman"/>
          <w:b w:val="false"/>
          <w:i w:val="false"/>
          <w:color w:val="000000"/>
          <w:sz w:val="28"/>
        </w:rPr>
        <w:t>
      11. Конституциялық Сот отырысының барысына қандай да бір араласуға жол берілмейді.</w:t>
      </w:r>
    </w:p>
    <w:bookmarkEnd w:id="23"/>
    <w:p>
      <w:pPr>
        <w:spacing w:after="0"/>
        <w:ind w:left="0"/>
        <w:jc w:val="both"/>
      </w:pPr>
      <w:r>
        <w:rPr>
          <w:rFonts w:ascii="Times New Roman"/>
          <w:b w:val="false"/>
          <w:i w:val="false"/>
          <w:color w:val="000000"/>
          <w:sz w:val="28"/>
        </w:rPr>
        <w:t xml:space="preserve">
      Конституциялық Соттың отырысын өткізу тәртібін қамтамасыз ету мақсатында төрағалық етуші Конституциялық заңның </w:t>
      </w:r>
      <w:r>
        <w:rPr>
          <w:rFonts w:ascii="Times New Roman"/>
          <w:b w:val="false"/>
          <w:i w:val="false"/>
          <w:color w:val="000000"/>
          <w:sz w:val="28"/>
        </w:rPr>
        <w:t>54-бабында</w:t>
      </w:r>
      <w:r>
        <w:rPr>
          <w:rFonts w:ascii="Times New Roman"/>
          <w:b w:val="false"/>
          <w:i w:val="false"/>
          <w:color w:val="000000"/>
          <w:sz w:val="28"/>
        </w:rPr>
        <w:t xml:space="preserve"> көзделген шараларды қолдануы мүмкін.</w:t>
      </w:r>
    </w:p>
    <w:p>
      <w:pPr>
        <w:spacing w:after="0"/>
        <w:ind w:left="0"/>
        <w:jc w:val="both"/>
      </w:pPr>
      <w:r>
        <w:rPr>
          <w:rFonts w:ascii="Times New Roman"/>
          <w:b w:val="false"/>
          <w:i w:val="false"/>
          <w:color w:val="000000"/>
          <w:sz w:val="28"/>
        </w:rPr>
        <w:t>
      Процестік қорғау және жауапкершілік шараларын қолдану отырыс хаттамасында көрсетіледі. Қажет болған жағдайда, отырысты өткізу тәртібін қамтамасыз етуге ішкі істер органдарының қызметкерлері тартылуы мүмкін.</w:t>
      </w:r>
    </w:p>
    <w:bookmarkStart w:name="z25" w:id="24"/>
    <w:p>
      <w:pPr>
        <w:spacing w:after="0"/>
        <w:ind w:left="0"/>
        <w:jc w:val="both"/>
      </w:pPr>
      <w:r>
        <w:rPr>
          <w:rFonts w:ascii="Times New Roman"/>
          <w:b w:val="false"/>
          <w:i w:val="false"/>
          <w:color w:val="000000"/>
          <w:sz w:val="28"/>
        </w:rPr>
        <w:t>
      12. Конституциялық Соттың отырыстары бейнеконференцбайланыс және өзге де қолжетімді онлайн-сервистер арқылы, бетпе-бет немесе аралас форматта өткізілуі, сондай-ақ Қазақстан Республикасының заңнамасына сәйкес интернет-ресурста онлайн режимінде таратылуы мүмкін.</w:t>
      </w:r>
    </w:p>
    <w:bookmarkEnd w:id="24"/>
    <w:bookmarkStart w:name="z26" w:id="25"/>
    <w:p>
      <w:pPr>
        <w:spacing w:after="0"/>
        <w:ind w:left="0"/>
        <w:jc w:val="left"/>
      </w:pPr>
      <w:r>
        <w:rPr>
          <w:rFonts w:ascii="Times New Roman"/>
          <w:b/>
          <w:i w:val="false"/>
          <w:color w:val="000000"/>
        </w:rPr>
        <w:t xml:space="preserve"> 2-тарау Қазақстан Республикасының Конституциялық Сотына жүгіну</w:t>
      </w:r>
    </w:p>
    <w:bookmarkEnd w:id="25"/>
    <w:bookmarkStart w:name="z27" w:id="26"/>
    <w:p>
      <w:pPr>
        <w:spacing w:after="0"/>
        <w:ind w:left="0"/>
        <w:jc w:val="both"/>
      </w:pPr>
      <w:r>
        <w:rPr>
          <w:rFonts w:ascii="Times New Roman"/>
          <w:b w:val="false"/>
          <w:i w:val="false"/>
          <w:color w:val="000000"/>
          <w:sz w:val="28"/>
        </w:rPr>
        <w:t xml:space="preserve">
      13. Қазақстан Республикасы Конституциясының 72-бабының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адамдардың өтініштері, сондай-ақ Қазақстан Республикасы Конституциясының </w:t>
      </w:r>
      <w:r>
        <w:rPr>
          <w:rFonts w:ascii="Times New Roman"/>
          <w:b w:val="false"/>
          <w:i w:val="false"/>
          <w:color w:val="000000"/>
          <w:sz w:val="28"/>
        </w:rPr>
        <w:t>78-бабына</w:t>
      </w:r>
      <w:r>
        <w:rPr>
          <w:rFonts w:ascii="Times New Roman"/>
          <w:b w:val="false"/>
          <w:i w:val="false"/>
          <w:color w:val="000000"/>
          <w:sz w:val="28"/>
        </w:rPr>
        <w:t xml:space="preserve"> сәйкес соттардың ұсыныстары Конституциялық Сотта істерді қарау үшін негіздер болып табылады.</w:t>
      </w:r>
    </w:p>
    <w:bookmarkEnd w:id="26"/>
    <w:bookmarkStart w:name="z28" w:id="27"/>
    <w:p>
      <w:pPr>
        <w:spacing w:after="0"/>
        <w:ind w:left="0"/>
        <w:jc w:val="both"/>
      </w:pPr>
      <w:r>
        <w:rPr>
          <w:rFonts w:ascii="Times New Roman"/>
          <w:b w:val="false"/>
          <w:i w:val="false"/>
          <w:color w:val="000000"/>
          <w:sz w:val="28"/>
        </w:rPr>
        <w:t xml:space="preserve">
      14. Конституциялық заңның 36-бабының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конституциялық іс жүргізу тілдерінің бірінде берілуі мүмкін азаматтардың өтініштерін қоспағанда, Конституциялық Сотқа өтініштер жазбаша және (немесе) электрондық нысанда екі тілде (қазақ және орыс) беріледі.</w:t>
      </w:r>
    </w:p>
    <w:bookmarkEnd w:id="27"/>
    <w:p>
      <w:pPr>
        <w:spacing w:after="0"/>
        <w:ind w:left="0"/>
        <w:jc w:val="both"/>
      </w:pPr>
      <w:r>
        <w:rPr>
          <w:rFonts w:ascii="Times New Roman"/>
          <w:b w:val="false"/>
          <w:i w:val="false"/>
          <w:color w:val="000000"/>
          <w:sz w:val="28"/>
        </w:rPr>
        <w:t xml:space="preserve">
      Өтініш Конституциялық заңның </w:t>
      </w:r>
      <w:r>
        <w:rPr>
          <w:rFonts w:ascii="Times New Roman"/>
          <w:b w:val="false"/>
          <w:i w:val="false"/>
          <w:color w:val="000000"/>
          <w:sz w:val="28"/>
        </w:rPr>
        <w:t>44-бабының</w:t>
      </w:r>
      <w:r>
        <w:rPr>
          <w:rFonts w:ascii="Times New Roman"/>
          <w:b w:val="false"/>
          <w:i w:val="false"/>
          <w:color w:val="000000"/>
          <w:sz w:val="28"/>
        </w:rPr>
        <w:t xml:space="preserve"> және осы Регламенттің талаптарына сәйкес ресімделуге тиіс. Оны қолмен жазуға, машинкамен немесе компьютермен жасауға болады. </w:t>
      </w:r>
    </w:p>
    <w:p>
      <w:pPr>
        <w:spacing w:after="0"/>
        <w:ind w:left="0"/>
        <w:jc w:val="both"/>
      </w:pPr>
      <w:r>
        <w:rPr>
          <w:rFonts w:ascii="Times New Roman"/>
          <w:b w:val="false"/>
          <w:i w:val="false"/>
          <w:color w:val="000000"/>
          <w:sz w:val="28"/>
        </w:rPr>
        <w:t xml:space="preserve">
      Өтінішке Конституциялық заңның 44-бабының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қоса беріледі. Конституциялық іс жүргізу тілдерінде жазылмаған құжаттардың аудармалары нотариалды түрде куәландырылуы тиіс.</w:t>
      </w:r>
    </w:p>
    <w:bookmarkStart w:name="z29" w:id="28"/>
    <w:p>
      <w:pPr>
        <w:spacing w:after="0"/>
        <w:ind w:left="0"/>
        <w:jc w:val="both"/>
      </w:pPr>
      <w:r>
        <w:rPr>
          <w:rFonts w:ascii="Times New Roman"/>
          <w:b w:val="false"/>
          <w:i w:val="false"/>
          <w:color w:val="000000"/>
          <w:sz w:val="28"/>
        </w:rPr>
        <w:t xml:space="preserve">
      15. Өкілдің өкілеттігі заңға сәйкес берілген және ресімделген сенімхатта, не заң консультанты жасасқан заң қызметін көрсету туралы шартта немесе тиісті мемлекеттік органдардың, лауазымды және өзге де адамдардың тапсырмасын куәландыратын өзге де құжатта көрсетілуге тиіс. Егер өтінішті оның атынан уәкілетті адамдар берсе, азаматтың келісімі нотариат куәландырған сенімхатта білдірілуі мүмкін. </w:t>
      </w:r>
    </w:p>
    <w:bookmarkEnd w:id="28"/>
    <w:p>
      <w:pPr>
        <w:spacing w:after="0"/>
        <w:ind w:left="0"/>
        <w:jc w:val="both"/>
      </w:pPr>
      <w:r>
        <w:rPr>
          <w:rFonts w:ascii="Times New Roman"/>
          <w:b w:val="false"/>
          <w:i w:val="false"/>
          <w:color w:val="000000"/>
          <w:sz w:val="28"/>
        </w:rPr>
        <w:t xml:space="preserve">
      Заңмен, жарғымен немесе ережемен осы ұйымдар мүшелерінің құқықтары мен мүдделерін, басқа адамдардың құқықтары мен мүдделерін қорғау құқығы берілген ұйымдардың уәкілетті адамдары осы іс бойынша өкілдікті жүзеге асыруға тапсырманы куәландыратын құжаттарды ұсынуға тиіс. </w:t>
      </w:r>
    </w:p>
    <w:p>
      <w:pPr>
        <w:spacing w:after="0"/>
        <w:ind w:left="0"/>
        <w:jc w:val="both"/>
      </w:pPr>
      <w:r>
        <w:rPr>
          <w:rFonts w:ascii="Times New Roman"/>
          <w:b w:val="false"/>
          <w:i w:val="false"/>
          <w:color w:val="000000"/>
          <w:sz w:val="28"/>
        </w:rPr>
        <w:t xml:space="preserve">
      Адвокаттың нақты істі жүргізуге өкілеттігі "Адвокаттық қызмет және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адвокат куәлігімен және қорғау (өкілдік ету) туралы жазбаша хабарламамен расталады.</w:t>
      </w:r>
    </w:p>
    <w:p>
      <w:pPr>
        <w:spacing w:after="0"/>
        <w:ind w:left="0"/>
        <w:jc w:val="both"/>
      </w:pPr>
      <w:r>
        <w:rPr>
          <w:rFonts w:ascii="Times New Roman"/>
          <w:b w:val="false"/>
          <w:i w:val="false"/>
          <w:color w:val="000000"/>
          <w:sz w:val="28"/>
        </w:rPr>
        <w:t xml:space="preserve">
      Заң консультанттары заң консультанттары палатасына мүшелігін растайтын құжатты ұсынады. Заңды өкілдер болып табылатын өкілдер өздерінің өкілеттіктерін куәландыратын құжаттарды ұсынады. </w:t>
      </w:r>
    </w:p>
    <w:bookmarkStart w:name="z30" w:id="29"/>
    <w:p>
      <w:pPr>
        <w:spacing w:after="0"/>
        <w:ind w:left="0"/>
        <w:jc w:val="both"/>
      </w:pPr>
      <w:r>
        <w:rPr>
          <w:rFonts w:ascii="Times New Roman"/>
          <w:b w:val="false"/>
          <w:i w:val="false"/>
          <w:color w:val="000000"/>
          <w:sz w:val="28"/>
        </w:rPr>
        <w:t xml:space="preserve">
      16. Өкілдің Конституциялық заңның 42-бабының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процестік әрекеттердің әрқайсысын жасауға өкілеттігі сенімхатта немесе өкілдікке берілген өзге де құжатта арнайы көзделуге тиіс.</w:t>
      </w:r>
    </w:p>
    <w:bookmarkEnd w:id="29"/>
    <w:bookmarkStart w:name="z31" w:id="30"/>
    <w:p>
      <w:pPr>
        <w:spacing w:after="0"/>
        <w:ind w:left="0"/>
        <w:jc w:val="left"/>
      </w:pPr>
      <w:r>
        <w:rPr>
          <w:rFonts w:ascii="Times New Roman"/>
          <w:b/>
          <w:i w:val="false"/>
          <w:color w:val="000000"/>
        </w:rPr>
        <w:t xml:space="preserve"> 3-тарау. Өтініштерді алдын ала қарау және оларды конституциялық іс жүргізуге қабылдау</w:t>
      </w:r>
    </w:p>
    <w:bookmarkEnd w:id="30"/>
    <w:bookmarkStart w:name="z32" w:id="31"/>
    <w:p>
      <w:pPr>
        <w:spacing w:after="0"/>
        <w:ind w:left="0"/>
        <w:jc w:val="both"/>
      </w:pPr>
      <w:r>
        <w:rPr>
          <w:rFonts w:ascii="Times New Roman"/>
          <w:b w:val="false"/>
          <w:i w:val="false"/>
          <w:color w:val="000000"/>
          <w:sz w:val="28"/>
        </w:rPr>
        <w:t xml:space="preserve">
      17. Берілген өтініш Аппаратта тіркеледі. Өтініштерді алдын ала қарауды Аппарат өтініш тіркелген сәттен бастап 15 жұмыс күннен аспайтын мерзімде жүзеге асырады. Мәселені қосымша зерделеу қажет болған жағдайда, бұл мерзімді Аппарат Басшысы ақылға қонымды мерзімге ұзарта алады. </w:t>
      </w:r>
    </w:p>
    <w:bookmarkEnd w:id="31"/>
    <w:bookmarkStart w:name="z33" w:id="32"/>
    <w:p>
      <w:pPr>
        <w:spacing w:after="0"/>
        <w:ind w:left="0"/>
        <w:jc w:val="both"/>
      </w:pPr>
      <w:r>
        <w:rPr>
          <w:rFonts w:ascii="Times New Roman"/>
          <w:b w:val="false"/>
          <w:i w:val="false"/>
          <w:color w:val="000000"/>
          <w:sz w:val="28"/>
        </w:rPr>
        <w:t xml:space="preserve">
      18. Егер өтініш </w:t>
      </w:r>
      <w:r>
        <w:rPr>
          <w:rFonts w:ascii="Times New Roman"/>
          <w:b w:val="false"/>
          <w:i w:val="false"/>
          <w:color w:val="000000"/>
          <w:sz w:val="28"/>
        </w:rPr>
        <w:t>Конституцияның</w:t>
      </w:r>
      <w:r>
        <w:rPr>
          <w:rFonts w:ascii="Times New Roman"/>
          <w:b w:val="false"/>
          <w:i w:val="false"/>
          <w:color w:val="000000"/>
          <w:sz w:val="28"/>
        </w:rPr>
        <w:t xml:space="preserve"> және </w:t>
      </w:r>
      <w:r>
        <w:rPr>
          <w:rFonts w:ascii="Times New Roman"/>
          <w:b w:val="false"/>
          <w:i w:val="false"/>
          <w:color w:val="000000"/>
          <w:sz w:val="28"/>
        </w:rPr>
        <w:t>Конституциялық заңның</w:t>
      </w:r>
      <w:r>
        <w:rPr>
          <w:rFonts w:ascii="Times New Roman"/>
          <w:b w:val="false"/>
          <w:i w:val="false"/>
          <w:color w:val="000000"/>
          <w:sz w:val="28"/>
        </w:rPr>
        <w:t xml:space="preserve"> талаптарына сәйкес келмесе, Аппарат тиісті хабарлама жібереді және оны өтініш берген адамға қайтарады.</w:t>
      </w:r>
    </w:p>
    <w:bookmarkEnd w:id="32"/>
    <w:p>
      <w:pPr>
        <w:spacing w:after="0"/>
        <w:ind w:left="0"/>
        <w:jc w:val="both"/>
      </w:pPr>
      <w:r>
        <w:rPr>
          <w:rFonts w:ascii="Times New Roman"/>
          <w:b w:val="false"/>
          <w:i w:val="false"/>
          <w:color w:val="000000"/>
          <w:sz w:val="28"/>
        </w:rPr>
        <w:t xml:space="preserve">
      Сәйкессіздіктер жойылғаннан кейін жіберілген өтінішті Аппарат белгіленген тәртіппен қайта тіркейді және қарайды. </w:t>
      </w:r>
    </w:p>
    <w:bookmarkStart w:name="z34" w:id="33"/>
    <w:p>
      <w:pPr>
        <w:spacing w:after="0"/>
        <w:ind w:left="0"/>
        <w:jc w:val="both"/>
      </w:pPr>
      <w:r>
        <w:rPr>
          <w:rFonts w:ascii="Times New Roman"/>
          <w:b w:val="false"/>
          <w:i w:val="false"/>
          <w:color w:val="000000"/>
          <w:sz w:val="28"/>
        </w:rPr>
        <w:t xml:space="preserve">
      19. Конституциялық заңның 47-бабының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өтініш осы тараудың </w:t>
      </w:r>
      <w:r>
        <w:rPr>
          <w:rFonts w:ascii="Times New Roman"/>
          <w:b w:val="false"/>
          <w:i w:val="false"/>
          <w:color w:val="000000"/>
          <w:sz w:val="28"/>
        </w:rPr>
        <w:t>21</w:t>
      </w:r>
      <w:r>
        <w:rPr>
          <w:rFonts w:ascii="Times New Roman"/>
          <w:b w:val="false"/>
          <w:i w:val="false"/>
          <w:color w:val="000000"/>
          <w:sz w:val="28"/>
        </w:rPr>
        <w:t>-</w:t>
      </w:r>
      <w:r>
        <w:rPr>
          <w:rFonts w:ascii="Times New Roman"/>
          <w:b w:val="false"/>
          <w:i w:val="false"/>
          <w:color w:val="000000"/>
          <w:sz w:val="28"/>
        </w:rPr>
        <w:t>27-тармақтарында</w:t>
      </w:r>
      <w:r>
        <w:rPr>
          <w:rFonts w:ascii="Times New Roman"/>
          <w:b w:val="false"/>
          <w:i w:val="false"/>
          <w:color w:val="000000"/>
          <w:sz w:val="28"/>
        </w:rPr>
        <w:t xml:space="preserve"> белгіленген тәртіппен қаралады.</w:t>
      </w:r>
    </w:p>
    <w:bookmarkEnd w:id="33"/>
    <w:bookmarkStart w:name="z35" w:id="34"/>
    <w:p>
      <w:pPr>
        <w:spacing w:after="0"/>
        <w:ind w:left="0"/>
        <w:jc w:val="both"/>
      </w:pPr>
      <w:r>
        <w:rPr>
          <w:rFonts w:ascii="Times New Roman"/>
          <w:b w:val="false"/>
          <w:i w:val="false"/>
          <w:color w:val="000000"/>
          <w:sz w:val="28"/>
        </w:rPr>
        <w:t>
      20. Конституция мен Конституциялық заңның талаптарына сәйкес келетін өтініштер анықтамамен Төрағаға беріледі.</w:t>
      </w:r>
    </w:p>
    <w:bookmarkEnd w:id="34"/>
    <w:bookmarkStart w:name="z36" w:id="35"/>
    <w:p>
      <w:pPr>
        <w:spacing w:after="0"/>
        <w:ind w:left="0"/>
        <w:jc w:val="both"/>
      </w:pPr>
      <w:r>
        <w:rPr>
          <w:rFonts w:ascii="Times New Roman"/>
          <w:b w:val="false"/>
          <w:i w:val="false"/>
          <w:color w:val="000000"/>
          <w:sz w:val="28"/>
        </w:rPr>
        <w:t xml:space="preserve">
      21. Төраға жүктемені, мамандандыруды және өзге де факторларды ескере отырып, 3 жұмыс күннен аспайтын мерзімде өтінішті алдын-ала зерделеу үшін бір немесе бірнеше судьяға жібереді. </w:t>
      </w:r>
    </w:p>
    <w:bookmarkEnd w:id="35"/>
    <w:bookmarkStart w:name="z37" w:id="36"/>
    <w:p>
      <w:pPr>
        <w:spacing w:after="0"/>
        <w:ind w:left="0"/>
        <w:jc w:val="both"/>
      </w:pPr>
      <w:r>
        <w:rPr>
          <w:rFonts w:ascii="Times New Roman"/>
          <w:b w:val="false"/>
          <w:i w:val="false"/>
          <w:color w:val="000000"/>
          <w:sz w:val="28"/>
        </w:rPr>
        <w:t>
      22. Өтінішті алдын-ала зерделеу нәтижелері бойынша судья анықтама дайындайды, ол мәселені Конституциялық Сот отырысының күн тәртібіне енгізу үшін Төрағаға беріледі.</w:t>
      </w:r>
    </w:p>
    <w:bookmarkEnd w:id="36"/>
    <w:p>
      <w:pPr>
        <w:spacing w:after="0"/>
        <w:ind w:left="0"/>
        <w:jc w:val="both"/>
      </w:pPr>
      <w:r>
        <w:rPr>
          <w:rFonts w:ascii="Times New Roman"/>
          <w:b w:val="false"/>
          <w:i w:val="false"/>
          <w:color w:val="000000"/>
          <w:sz w:val="28"/>
        </w:rPr>
        <w:t xml:space="preserve">
      Конституциялық іс жүргізуге өтінішті қабылдау туралы мәселені шешу үшін Конституциялық Соттың отырыстарын қажетіне қарай Төраға шақырады. </w:t>
      </w:r>
    </w:p>
    <w:p>
      <w:pPr>
        <w:spacing w:after="0"/>
        <w:ind w:left="0"/>
        <w:jc w:val="both"/>
      </w:pPr>
      <w:r>
        <w:rPr>
          <w:rFonts w:ascii="Times New Roman"/>
          <w:b w:val="false"/>
          <w:i w:val="false"/>
          <w:color w:val="000000"/>
          <w:sz w:val="28"/>
        </w:rPr>
        <w:t>
      Өтініштің, судья анықтамасының, Конституциялық Сот шешімі жобасының және өзге де материалдардың көшірмелері оның отырысына қатысатын судьяларға алдын-ала жіберіледі.</w:t>
      </w:r>
    </w:p>
    <w:bookmarkStart w:name="z38" w:id="37"/>
    <w:p>
      <w:pPr>
        <w:spacing w:after="0"/>
        <w:ind w:left="0"/>
        <w:jc w:val="both"/>
      </w:pPr>
      <w:r>
        <w:rPr>
          <w:rFonts w:ascii="Times New Roman"/>
          <w:b w:val="false"/>
          <w:i w:val="false"/>
          <w:color w:val="000000"/>
          <w:sz w:val="28"/>
        </w:rPr>
        <w:t>
      23. Өтінішті алдын-ала зерделеуді жүргізген судья оның нәтижелерін Конституциялық Соттың отырысында баяндайды. Отырысқа қатысатын судьялар өз ұсыныстарын енгізе алады.</w:t>
      </w:r>
    </w:p>
    <w:bookmarkEnd w:id="37"/>
    <w:bookmarkStart w:name="z39" w:id="38"/>
    <w:p>
      <w:pPr>
        <w:spacing w:after="0"/>
        <w:ind w:left="0"/>
        <w:jc w:val="both"/>
      </w:pPr>
      <w:r>
        <w:rPr>
          <w:rFonts w:ascii="Times New Roman"/>
          <w:b w:val="false"/>
          <w:i w:val="false"/>
          <w:color w:val="000000"/>
          <w:sz w:val="28"/>
        </w:rPr>
        <w:t>
      24. Конституциялық іс жүргізуге өтінішті қабылдау туралы Конституциялық Соттың шешімі әрбір өтініш бойынша жеке тұжырымдалады.</w:t>
      </w:r>
    </w:p>
    <w:bookmarkEnd w:id="38"/>
    <w:bookmarkStart w:name="z40" w:id="39"/>
    <w:p>
      <w:pPr>
        <w:spacing w:after="0"/>
        <w:ind w:left="0"/>
        <w:jc w:val="both"/>
      </w:pPr>
      <w:r>
        <w:rPr>
          <w:rFonts w:ascii="Times New Roman"/>
          <w:b w:val="false"/>
          <w:i w:val="false"/>
          <w:color w:val="000000"/>
          <w:sz w:val="28"/>
        </w:rPr>
        <w:t xml:space="preserve">
      25. Конституциялық іс жүргізуге өтінішті қабылдаудан бас тарту туралы қаулылар Конституциялық заңның 48-бабының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 болған кезде қабылданады, жеке құжат түрінде жазылады және дәлелді болуға тиіс. </w:t>
      </w:r>
    </w:p>
    <w:bookmarkEnd w:id="39"/>
    <w:bookmarkStart w:name="z41" w:id="40"/>
    <w:p>
      <w:pPr>
        <w:spacing w:after="0"/>
        <w:ind w:left="0"/>
        <w:jc w:val="both"/>
      </w:pPr>
      <w:r>
        <w:rPr>
          <w:rFonts w:ascii="Times New Roman"/>
          <w:b w:val="false"/>
          <w:i w:val="false"/>
          <w:color w:val="000000"/>
          <w:sz w:val="28"/>
        </w:rPr>
        <w:t xml:space="preserve">
      26. Конституциялық Сот қабылдаған шешім туралы конституциялық іс жүргізуге қатысушылар бес жұмыс күнінен кешіктірмей хабардар етіледі. </w:t>
      </w:r>
    </w:p>
    <w:bookmarkEnd w:id="40"/>
    <w:bookmarkStart w:name="z42" w:id="41"/>
    <w:p>
      <w:pPr>
        <w:spacing w:after="0"/>
        <w:ind w:left="0"/>
        <w:jc w:val="both"/>
      </w:pPr>
      <w:r>
        <w:rPr>
          <w:rFonts w:ascii="Times New Roman"/>
          <w:b w:val="false"/>
          <w:i w:val="false"/>
          <w:color w:val="000000"/>
          <w:sz w:val="28"/>
        </w:rPr>
        <w:t xml:space="preserve">
      27. Отырыста Қазақстан Республикасы Конституциясының 72-бабының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субъектілердің өтініштерін конституциялық іс жүргізуге қабылдау туралы мәселені қарауды Төрағаның, оның орынбасарының не Төраға тапсырмасы бойынша судьялардың бірінің төрағалығымен Конституциялық Соттың үш судьясы жүзеге асыра алады. Судьялар құрамдарын Төраға айқындайды. </w:t>
      </w:r>
    </w:p>
    <w:bookmarkEnd w:id="41"/>
    <w:bookmarkStart w:name="z43" w:id="42"/>
    <w:p>
      <w:pPr>
        <w:spacing w:after="0"/>
        <w:ind w:left="0"/>
        <w:jc w:val="left"/>
      </w:pPr>
      <w:r>
        <w:rPr>
          <w:rFonts w:ascii="Times New Roman"/>
          <w:b/>
          <w:i w:val="false"/>
          <w:color w:val="000000"/>
        </w:rPr>
        <w:t xml:space="preserve"> 4-тарау. Қазақстан Республикасы Конституциялық Сотының отырысында конституциялық іс жүргізуге қабылданған өтінішті қарау үшін материалдар дайындау</w:t>
      </w:r>
    </w:p>
    <w:bookmarkEnd w:id="42"/>
    <w:bookmarkStart w:name="z44" w:id="43"/>
    <w:p>
      <w:pPr>
        <w:spacing w:after="0"/>
        <w:ind w:left="0"/>
        <w:jc w:val="both"/>
      </w:pPr>
      <w:r>
        <w:rPr>
          <w:rFonts w:ascii="Times New Roman"/>
          <w:b w:val="false"/>
          <w:i w:val="false"/>
          <w:color w:val="000000"/>
          <w:sz w:val="28"/>
        </w:rPr>
        <w:t>
      28. Конституциялық іс жүргізуге өтініш қабылданғаннан кейін істерді қарау кезектілігін, олардың күрделілігін, жеделдігін, судьялардың жүктемесін және мамандануын ескере отырып, Төрағаның өкімімен Конституциялық Соттың отырысына материалдар дайындауды жүзеге асыратын судья- баяндамашы (судья-баяндамашылар) айқындалады.</w:t>
      </w:r>
    </w:p>
    <w:bookmarkEnd w:id="43"/>
    <w:bookmarkStart w:name="z45" w:id="44"/>
    <w:p>
      <w:pPr>
        <w:spacing w:after="0"/>
        <w:ind w:left="0"/>
        <w:jc w:val="both"/>
      </w:pPr>
      <w:r>
        <w:rPr>
          <w:rFonts w:ascii="Times New Roman"/>
          <w:b w:val="false"/>
          <w:i w:val="false"/>
          <w:color w:val="000000"/>
          <w:sz w:val="28"/>
        </w:rPr>
        <w:t xml:space="preserve">
      29. Конституциялық іс жүргізуге қабылданған өтініш бойынша судья-баяндамашы Төраға белгілеген мерзімдерде және Конституциялық Соттың Талдаушысымен өзара іс-қимыл жасай отырып, Конституциялық заңның 49-бабының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Конституциялық Соттың отырысына материалдар дайындау жөнінде шаралар қабылдайды.</w:t>
      </w:r>
    </w:p>
    <w:bookmarkEnd w:id="44"/>
    <w:bookmarkStart w:name="z46" w:id="45"/>
    <w:p>
      <w:pPr>
        <w:spacing w:after="0"/>
        <w:ind w:left="0"/>
        <w:jc w:val="both"/>
      </w:pPr>
      <w:r>
        <w:rPr>
          <w:rFonts w:ascii="Times New Roman"/>
          <w:b w:val="false"/>
          <w:i w:val="false"/>
          <w:color w:val="000000"/>
          <w:sz w:val="28"/>
        </w:rPr>
        <w:t>
      30. Судья-баяндамашының тексерулер, сараптамалар мен зерттеулер тағайындау туралы ұйғарымында тиісті мекемелер, сарапшылар (мамандар) көрсетіледі, мәселелер тұжырымдалады және сараптамалық және өзге де қорытындыны ұсыну мерзімі айқындалады. Ұйғарыммен бірге сарапшыларға (мамандарға) тексерулер, сараптамалар мен зерттеулер жүргізу үшін барлық қажетті құжаттар тапсырылады. Сарапшының (маманның) қорытындысы және тексеру актілері жеке құжат түрінде жазылады және оларға тиісті тұлғалар қол қояды.</w:t>
      </w:r>
    </w:p>
    <w:bookmarkEnd w:id="45"/>
    <w:bookmarkStart w:name="z47" w:id="46"/>
    <w:p>
      <w:pPr>
        <w:spacing w:after="0"/>
        <w:ind w:left="0"/>
        <w:jc w:val="both"/>
      </w:pPr>
      <w:r>
        <w:rPr>
          <w:rFonts w:ascii="Times New Roman"/>
          <w:b w:val="false"/>
          <w:i w:val="false"/>
          <w:color w:val="000000"/>
          <w:sz w:val="28"/>
        </w:rPr>
        <w:t xml:space="preserve">
      31. Материалдарды қарауға дайындау барысында конституциялық іс жүргізуге қатысушылар, өтінішті қарау кезінде тартылатын адамдар мен органдар, олардың өкілдері Конституциялық заңның 42-бабының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өз құқықтарын іске асыру мәселелері бойынша судья-баяндамашыға жүгінеді.</w:t>
      </w:r>
    </w:p>
    <w:bookmarkEnd w:id="46"/>
    <w:bookmarkStart w:name="z48" w:id="47"/>
    <w:p>
      <w:pPr>
        <w:spacing w:after="0"/>
        <w:ind w:left="0"/>
        <w:jc w:val="both"/>
      </w:pPr>
      <w:r>
        <w:rPr>
          <w:rFonts w:ascii="Times New Roman"/>
          <w:b w:val="false"/>
          <w:i w:val="false"/>
          <w:color w:val="000000"/>
          <w:sz w:val="28"/>
        </w:rPr>
        <w:t>
      32. Конституциялық Соттың алдына қойылған мәселелерге маманданған құқық қорғау, ғылыми және өзге де ұйымдар мен азаматтар өздерінің қорытындыларын (пікірлерін) Конституциялық Сотқа жібере алады. Мәселені заңдық талдауға негізделген, өтінішті мүдделі және тиісті түрде қарауға ықпал ететін қорытындылар іс жүргізу материалдарына қоса тіркеліп, Конституциялық Соттың интернет-ресурсында жариялануы мүмкін.</w:t>
      </w:r>
    </w:p>
    <w:bookmarkEnd w:id="47"/>
    <w:bookmarkStart w:name="z49" w:id="48"/>
    <w:p>
      <w:pPr>
        <w:spacing w:after="0"/>
        <w:ind w:left="0"/>
        <w:jc w:val="both"/>
      </w:pPr>
      <w:r>
        <w:rPr>
          <w:rFonts w:ascii="Times New Roman"/>
          <w:b w:val="false"/>
          <w:i w:val="false"/>
          <w:color w:val="000000"/>
          <w:sz w:val="28"/>
        </w:rPr>
        <w:t xml:space="preserve">
      33. Дайындық жұмысы аяқталғаннан кейін судья-баяндамашы оның нәтижелерін Төрағаға баяндайды, ол өзінің өкімімен өтініште қойылған мәселелерді мәні бойынша қарау жөніндегі Конституциялық Сот отырысының күнін айқындайды. </w:t>
      </w:r>
    </w:p>
    <w:bookmarkEnd w:id="48"/>
    <w:p>
      <w:pPr>
        <w:spacing w:after="0"/>
        <w:ind w:left="0"/>
        <w:jc w:val="both"/>
      </w:pPr>
      <w:r>
        <w:rPr>
          <w:rFonts w:ascii="Times New Roman"/>
          <w:b w:val="false"/>
          <w:i w:val="false"/>
          <w:color w:val="000000"/>
          <w:sz w:val="28"/>
        </w:rPr>
        <w:t>
      Өтініш материалдары белгіленген мерзімде отырысқа қатысатын судьяларға таратылады.</w:t>
      </w:r>
    </w:p>
    <w:bookmarkStart w:name="z50" w:id="49"/>
    <w:p>
      <w:pPr>
        <w:spacing w:after="0"/>
        <w:ind w:left="0"/>
        <w:jc w:val="both"/>
      </w:pPr>
      <w:r>
        <w:rPr>
          <w:rFonts w:ascii="Times New Roman"/>
          <w:b w:val="false"/>
          <w:i w:val="false"/>
          <w:color w:val="000000"/>
          <w:sz w:val="28"/>
        </w:rPr>
        <w:t xml:space="preserve">
      34. Келіп түскен өтініштің ерекше маңыздылығы мен шұғыл болуына байланысты Конституциялық Сот оны жеделдетілген тәртіппен қарау туралы шешім қабылдай алады. Бұл жағдайда Конституциялық Соттың отырысына материалдарды дайындауды судья-баяндамашы Төраға айқындайтын мерзімдерде жүзеге асырады. </w:t>
      </w:r>
    </w:p>
    <w:bookmarkEnd w:id="49"/>
    <w:bookmarkStart w:name="z51" w:id="50"/>
    <w:p>
      <w:pPr>
        <w:spacing w:after="0"/>
        <w:ind w:left="0"/>
        <w:jc w:val="left"/>
      </w:pPr>
      <w:r>
        <w:rPr>
          <w:rFonts w:ascii="Times New Roman"/>
          <w:b/>
          <w:i w:val="false"/>
          <w:color w:val="000000"/>
        </w:rPr>
        <w:t xml:space="preserve"> 5-тарау. Қазақстан Республикасы Конституциялық Сотының отырысында конституциялық іс жүргізуге қабылданған өтінішті қарау</w:t>
      </w:r>
    </w:p>
    <w:bookmarkEnd w:id="50"/>
    <w:bookmarkStart w:name="z52" w:id="51"/>
    <w:p>
      <w:pPr>
        <w:spacing w:after="0"/>
        <w:ind w:left="0"/>
        <w:jc w:val="both"/>
      </w:pPr>
      <w:r>
        <w:rPr>
          <w:rFonts w:ascii="Times New Roman"/>
          <w:b w:val="false"/>
          <w:i w:val="false"/>
          <w:color w:val="000000"/>
          <w:sz w:val="28"/>
        </w:rPr>
        <w:t>
      35. Конституциялық Соттың өтініштерді мәні бойынша қарауы оның отырысында жүргізіледі.</w:t>
      </w:r>
    </w:p>
    <w:bookmarkEnd w:id="51"/>
    <w:bookmarkStart w:name="z53" w:id="52"/>
    <w:p>
      <w:pPr>
        <w:spacing w:after="0"/>
        <w:ind w:left="0"/>
        <w:jc w:val="both"/>
      </w:pPr>
      <w:r>
        <w:rPr>
          <w:rFonts w:ascii="Times New Roman"/>
          <w:b w:val="false"/>
          <w:i w:val="false"/>
          <w:color w:val="000000"/>
          <w:sz w:val="28"/>
        </w:rPr>
        <w:t xml:space="preserve">
      36. Конституциялық заңның 25-бабы </w:t>
      </w:r>
      <w:r>
        <w:rPr>
          <w:rFonts w:ascii="Times New Roman"/>
          <w:b w:val="false"/>
          <w:i w:val="false"/>
          <w:color w:val="000000"/>
          <w:sz w:val="28"/>
        </w:rPr>
        <w:t>2-тармағының</w:t>
      </w:r>
      <w:r>
        <w:rPr>
          <w:rFonts w:ascii="Times New Roman"/>
          <w:b w:val="false"/>
          <w:i w:val="false"/>
          <w:color w:val="000000"/>
          <w:sz w:val="28"/>
        </w:rPr>
        <w:t xml:space="preserve"> талабын ескере отырып өткізілетін Конституциялық Соттың отырыстары Төрағаның төрағалығымен, ал ол болмаған жағдайда - Төрағаның орынбасарының не Төраға тағайындаған судьялардың бірінің төрағалығымен өтеді. </w:t>
      </w:r>
    </w:p>
    <w:bookmarkEnd w:id="52"/>
    <w:bookmarkStart w:name="z54" w:id="53"/>
    <w:p>
      <w:pPr>
        <w:spacing w:after="0"/>
        <w:ind w:left="0"/>
        <w:jc w:val="both"/>
      </w:pPr>
      <w:r>
        <w:rPr>
          <w:rFonts w:ascii="Times New Roman"/>
          <w:b w:val="false"/>
          <w:i w:val="false"/>
          <w:color w:val="000000"/>
          <w:sz w:val="28"/>
        </w:rPr>
        <w:t xml:space="preserve">
      37. Конституциялық Соттың судьясы бас тартатынын білдірген жағдайда оған нақтылайтын сұрақтар қойылуы мүмкін. Бас тарту оны мәлімдеген адамның қатысуынсыз қаралады. Бас тарту қанағаттандырылған жағдайда өтінішті қарау қажетті кворум болған кезде жалғастырылуы мүмкін. Төрағаның бас тартуы қанағаттандырылған кезде отырыста Төрағаның орынбасары төрағалық етеді. Егер төрағалық етуші судьяның бас тартуы қанағаттандырылса, онда Төраға отырыста төрағалық етушіні айқындайды. </w:t>
      </w:r>
    </w:p>
    <w:bookmarkEnd w:id="53"/>
    <w:bookmarkStart w:name="z55" w:id="54"/>
    <w:p>
      <w:pPr>
        <w:spacing w:after="0"/>
        <w:ind w:left="0"/>
        <w:jc w:val="both"/>
      </w:pPr>
      <w:r>
        <w:rPr>
          <w:rFonts w:ascii="Times New Roman"/>
          <w:b w:val="false"/>
          <w:i w:val="false"/>
          <w:color w:val="000000"/>
          <w:sz w:val="28"/>
        </w:rPr>
        <w:t>
      38. Отырысты өткізу үшін белгіленген уақытта отырыс залына судьялар кіріп өз орындарын алады.</w:t>
      </w:r>
    </w:p>
    <w:bookmarkEnd w:id="54"/>
    <w:bookmarkStart w:name="z56" w:id="55"/>
    <w:p>
      <w:pPr>
        <w:spacing w:after="0"/>
        <w:ind w:left="0"/>
        <w:jc w:val="both"/>
      </w:pPr>
      <w:r>
        <w:rPr>
          <w:rFonts w:ascii="Times New Roman"/>
          <w:b w:val="false"/>
          <w:i w:val="false"/>
          <w:color w:val="000000"/>
          <w:sz w:val="28"/>
        </w:rPr>
        <w:t xml:space="preserve">
      39. Төрағалық етуші Конституциялық заңның 51-бабының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әрекеттерді жасай отырып, отырыс барысына басшылық жасайды.</w:t>
      </w:r>
    </w:p>
    <w:bookmarkEnd w:id="55"/>
    <w:p>
      <w:pPr>
        <w:spacing w:after="0"/>
        <w:ind w:left="0"/>
        <w:jc w:val="both"/>
      </w:pPr>
      <w:r>
        <w:rPr>
          <w:rFonts w:ascii="Times New Roman"/>
          <w:b w:val="false"/>
          <w:i w:val="false"/>
          <w:color w:val="000000"/>
          <w:sz w:val="28"/>
        </w:rPr>
        <w:t xml:space="preserve">
      Төрағалық етуші мәселені мәні бойынша қарау басталғанға дейін конституциялық іс жүргізуге қатысушылардан олардың өтінішхаттарының бар жоғы туралы сұрастырады. Мұндай өтінішхаттар жазбаша түрде келіп түскен жағдайда олар Конституциялық Соттың отырысында жария етіледі және қаралатын істің материалдарына қоса тіркеледі, ауызша өтінішхаттар отырыстың хаттамасына енгізіледі. </w:t>
      </w:r>
    </w:p>
    <w:bookmarkStart w:name="z57" w:id="56"/>
    <w:p>
      <w:pPr>
        <w:spacing w:after="0"/>
        <w:ind w:left="0"/>
        <w:jc w:val="both"/>
      </w:pPr>
      <w:r>
        <w:rPr>
          <w:rFonts w:ascii="Times New Roman"/>
          <w:b w:val="false"/>
          <w:i w:val="false"/>
          <w:color w:val="000000"/>
          <w:sz w:val="28"/>
        </w:rPr>
        <w:t xml:space="preserve">
      40. Жиналған материалдарды, өтініштің ерекшеліктерін, судья- баяндамашы және басқа судьялардың ұсыныстарын, келіп түскен өтінішхаттарды талдауды ескере отырып, қажет болған жағдайда конституциялық іс жүргізуге қатысушылар мен басқа да тартылған адамдардың түсіндірмелері мен сөз сөйлеулері тыңдалуы мүмкін. Сөз сөйлегеннен кейін оларға нақтылайтын сұрақтар қойылуы мүмкін. </w:t>
      </w:r>
    </w:p>
    <w:bookmarkEnd w:id="56"/>
    <w:bookmarkStart w:name="z58" w:id="57"/>
    <w:p>
      <w:pPr>
        <w:spacing w:after="0"/>
        <w:ind w:left="0"/>
        <w:jc w:val="both"/>
      </w:pPr>
      <w:r>
        <w:rPr>
          <w:rFonts w:ascii="Times New Roman"/>
          <w:b w:val="false"/>
          <w:i w:val="false"/>
          <w:color w:val="000000"/>
          <w:sz w:val="28"/>
        </w:rPr>
        <w:t>
      41. Конституциялық іс жүргізуге қатысушылардың мүдделерін лауазымы бойынша білдіретін адамдар, сондай-ақ Конституциялық Сотта сенімхат немесе олардың өкілеттіктерін куәландыратын өзге де құжат бойынша сөз сөйлейтін өкілдер, егер мұндай құқық оларда айтылса, Конституциялық Соттың отырысы барысында мәселені қарау нәтижелеріне қарай қаралатын мәселе бойынша өз ұстанымын түзетуге құқылы.</w:t>
      </w:r>
    </w:p>
    <w:bookmarkEnd w:id="57"/>
    <w:bookmarkStart w:name="z59" w:id="58"/>
    <w:p>
      <w:pPr>
        <w:spacing w:after="0"/>
        <w:ind w:left="0"/>
        <w:jc w:val="both"/>
      </w:pPr>
      <w:r>
        <w:rPr>
          <w:rFonts w:ascii="Times New Roman"/>
          <w:b w:val="false"/>
          <w:i w:val="false"/>
          <w:color w:val="000000"/>
          <w:sz w:val="28"/>
        </w:rPr>
        <w:t>
      42. Отырысқа қатысушылардың сөз сөйлеулері аяқталғаннан кейін өтінішхат келіп түскен кезде конституциялық іс жүргізуге қатысушылардың қорытынды сөз сөйлеулері тыңдалады. Конституциялық Сот оларға қорытынды сөз сөйлеуге дайындалуға уақыт бере алады.</w:t>
      </w:r>
    </w:p>
    <w:bookmarkEnd w:id="58"/>
    <w:bookmarkStart w:name="z60" w:id="59"/>
    <w:p>
      <w:pPr>
        <w:spacing w:after="0"/>
        <w:ind w:left="0"/>
        <w:jc w:val="both"/>
      </w:pPr>
      <w:r>
        <w:rPr>
          <w:rFonts w:ascii="Times New Roman"/>
          <w:b w:val="false"/>
          <w:i w:val="false"/>
          <w:color w:val="000000"/>
          <w:sz w:val="28"/>
        </w:rPr>
        <w:t>
      43. Егер мәселе жеткілікті түрде нақтыланған болса, төрағалық етуші құрамның кеңесу бөлмесіне кетуі және қорытынды шешім әзірлеу үшін судьялар кеңесінің ашылуы туралы хабарлайды. Егер кеңесу бөлмесінде Конституциялық Сот өтінішті дұрыс шешу үшін маңызды жаңа мән-жайларды анықтауды немесе жаңа құжаттар мен материалдарды зерттеуді қажет деп тапса, ол отырыста материалдарды қарауды қайта бастауы мүмкін.</w:t>
      </w:r>
    </w:p>
    <w:bookmarkEnd w:id="59"/>
    <w:bookmarkStart w:name="z61" w:id="60"/>
    <w:p>
      <w:pPr>
        <w:spacing w:after="0"/>
        <w:ind w:left="0"/>
        <w:jc w:val="both"/>
      </w:pPr>
      <w:r>
        <w:rPr>
          <w:rFonts w:ascii="Times New Roman"/>
          <w:b w:val="false"/>
          <w:i w:val="false"/>
          <w:color w:val="000000"/>
          <w:sz w:val="28"/>
        </w:rPr>
        <w:t xml:space="preserve">
      44. Төрағаның шешімі бойынша отырыста азаматтардың өтініштерін қарауды Конституциялық Сот бес судья санында қалыптастыратын судьялар құрамы жүзеге асыруы мүмкін. Судьялар құрамдарына кіретін судьялар және олардың төрағалық етушілері Конституциялық Соттың отырысында бекітіледі. Өтінішті, әдетте, судья-баяндамашы енген судьялар құрамы қарайды. </w:t>
      </w:r>
    </w:p>
    <w:bookmarkEnd w:id="60"/>
    <w:bookmarkStart w:name="z62" w:id="61"/>
    <w:p>
      <w:pPr>
        <w:spacing w:after="0"/>
        <w:ind w:left="0"/>
        <w:jc w:val="both"/>
      </w:pPr>
      <w:r>
        <w:rPr>
          <w:rFonts w:ascii="Times New Roman"/>
          <w:b w:val="false"/>
          <w:i w:val="false"/>
          <w:color w:val="000000"/>
          <w:sz w:val="28"/>
        </w:rPr>
        <w:t>
      45. Конституциялық Сот өтінішті конституциялық іс жүргізуге қатысушыларды және өзге де адамдарды шақырмай және тыңдаулар өткізбей қарауға құқылы.</w:t>
      </w:r>
    </w:p>
    <w:bookmarkEnd w:id="61"/>
    <w:bookmarkStart w:name="z63" w:id="62"/>
    <w:p>
      <w:pPr>
        <w:spacing w:after="0"/>
        <w:ind w:left="0"/>
        <w:jc w:val="both"/>
      </w:pPr>
      <w:r>
        <w:rPr>
          <w:rFonts w:ascii="Times New Roman"/>
          <w:b w:val="false"/>
          <w:i w:val="false"/>
          <w:color w:val="000000"/>
          <w:sz w:val="28"/>
        </w:rPr>
        <w:t xml:space="preserve">
      46. Конституциялық Соттың отырысы барысында Конституциялық заңның 52-бабының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үзіліс болуы мүмкін, ол туралы қаулы шығарылады. Бұл ретте Конституциялық Сот келген адамдардың түсіндірмелерін тыңдауға құқылы. Қатысушылар отырыстың қайта басталу уақыты туралы алдын-ала хабардар етіледі. </w:t>
      </w:r>
    </w:p>
    <w:bookmarkEnd w:id="62"/>
    <w:bookmarkStart w:name="z64" w:id="63"/>
    <w:p>
      <w:pPr>
        <w:spacing w:after="0"/>
        <w:ind w:left="0"/>
        <w:jc w:val="left"/>
      </w:pPr>
      <w:r>
        <w:rPr>
          <w:rFonts w:ascii="Times New Roman"/>
          <w:b/>
          <w:i w:val="false"/>
          <w:color w:val="000000"/>
        </w:rPr>
        <w:t xml:space="preserve"> 6-тарау. Қазақстан Республикасы Конституциялық Сотының шешімдері</w:t>
      </w:r>
    </w:p>
    <w:bookmarkEnd w:id="63"/>
    <w:bookmarkStart w:name="z65" w:id="64"/>
    <w:p>
      <w:pPr>
        <w:spacing w:after="0"/>
        <w:ind w:left="0"/>
        <w:jc w:val="both"/>
      </w:pPr>
      <w:r>
        <w:rPr>
          <w:rFonts w:ascii="Times New Roman"/>
          <w:b w:val="false"/>
          <w:i w:val="false"/>
          <w:color w:val="000000"/>
          <w:sz w:val="28"/>
        </w:rPr>
        <w:t xml:space="preserve">
      47. Конституциялық Сот Конституциялық заңның 25-бабының </w:t>
      </w:r>
      <w:r>
        <w:rPr>
          <w:rFonts w:ascii="Times New Roman"/>
          <w:b w:val="false"/>
          <w:i w:val="false"/>
          <w:color w:val="000000"/>
          <w:sz w:val="28"/>
        </w:rPr>
        <w:t>3-тармағында</w:t>
      </w:r>
      <w:r>
        <w:rPr>
          <w:rFonts w:ascii="Times New Roman"/>
          <w:b w:val="false"/>
          <w:i w:val="false"/>
          <w:color w:val="000000"/>
          <w:sz w:val="28"/>
        </w:rPr>
        <w:t xml:space="preserve"> және </w:t>
      </w:r>
      <w:r>
        <w:rPr>
          <w:rFonts w:ascii="Times New Roman"/>
          <w:b w:val="false"/>
          <w:i w:val="false"/>
          <w:color w:val="000000"/>
          <w:sz w:val="28"/>
        </w:rPr>
        <w:t>58-бабында</w:t>
      </w:r>
      <w:r>
        <w:rPr>
          <w:rFonts w:ascii="Times New Roman"/>
          <w:b w:val="false"/>
          <w:i w:val="false"/>
          <w:color w:val="000000"/>
          <w:sz w:val="28"/>
        </w:rPr>
        <w:t xml:space="preserve"> белгіленген тәртіппен шешімдерді алқалы түрде қабылдайды.</w:t>
      </w:r>
    </w:p>
    <w:bookmarkEnd w:id="64"/>
    <w:bookmarkStart w:name="z66" w:id="65"/>
    <w:p>
      <w:pPr>
        <w:spacing w:after="0"/>
        <w:ind w:left="0"/>
        <w:jc w:val="both"/>
      </w:pPr>
      <w:r>
        <w:rPr>
          <w:rFonts w:ascii="Times New Roman"/>
          <w:b w:val="false"/>
          <w:i w:val="false"/>
          <w:color w:val="000000"/>
          <w:sz w:val="28"/>
        </w:rPr>
        <w:t xml:space="preserve">
      48. Конституциялық Сот нормативтік қаулысының және қорытындысының мазмұны Конституциялық заңның 57-бабы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келуге тиіс. Оларды ресімдеу кезінде "Құқықтық актілер туралы" 2016 жылғы 6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Республикасының Конституциялық Сотында құжаттау және құжаттаманы басқару қағидаларының талаптары ескерілуі мүмкін. </w:t>
      </w:r>
    </w:p>
    <w:bookmarkEnd w:id="65"/>
    <w:bookmarkStart w:name="z67" w:id="66"/>
    <w:p>
      <w:pPr>
        <w:spacing w:after="0"/>
        <w:ind w:left="0"/>
        <w:jc w:val="both"/>
      </w:pPr>
      <w:r>
        <w:rPr>
          <w:rFonts w:ascii="Times New Roman"/>
          <w:b w:val="false"/>
          <w:i w:val="false"/>
          <w:color w:val="000000"/>
          <w:sz w:val="28"/>
        </w:rPr>
        <w:t xml:space="preserve">
      49. Конституциялық Соттың шешімі бойынша Конституциялық Соттың нормативтік қаулысын, қорытындысын не олардың қарар бөлігін төрағалық етуші судьялардың, ал қажет болған жағдайда, отырысқа қатысушылардың және өзге де адамдардың қатысуымен жария етеді. </w:t>
      </w:r>
    </w:p>
    <w:bookmarkEnd w:id="66"/>
    <w:bookmarkStart w:name="z68" w:id="67"/>
    <w:p>
      <w:pPr>
        <w:spacing w:after="0"/>
        <w:ind w:left="0"/>
        <w:jc w:val="both"/>
      </w:pPr>
      <w:r>
        <w:rPr>
          <w:rFonts w:ascii="Times New Roman"/>
          <w:b w:val="false"/>
          <w:i w:val="false"/>
          <w:color w:val="000000"/>
          <w:sz w:val="28"/>
        </w:rPr>
        <w:t>
      50. Қорытынды шешіммен келіспеген судья бес жұмыс күні ішінде өз пікірін жазбаша түрде баяндап, конституциялық іс жүргізу материалдарына қоса тіркеу үшін төрағалық етушіге ұсынуға құқылы.</w:t>
      </w:r>
    </w:p>
    <w:bookmarkEnd w:id="67"/>
    <w:bookmarkStart w:name="z69" w:id="68"/>
    <w:p>
      <w:pPr>
        <w:spacing w:after="0"/>
        <w:ind w:left="0"/>
        <w:jc w:val="both"/>
      </w:pPr>
      <w:r>
        <w:rPr>
          <w:rFonts w:ascii="Times New Roman"/>
          <w:b w:val="false"/>
          <w:i w:val="false"/>
          <w:color w:val="000000"/>
          <w:sz w:val="28"/>
        </w:rPr>
        <w:t>
      51. Өтініштері бойынша конституциялық іс жүргізу қозғалған азаматтарға Конституциялық Сот қабылдаған шешім және оны жариялау көзі туралы хабарланады. Тиісті өтінішхат болған кезде оларға Конституциялық Сот шешімінің расталған көшірмесі берілуі мүмкін.</w:t>
      </w:r>
    </w:p>
    <w:bookmarkEnd w:id="68"/>
    <w:bookmarkStart w:name="z70" w:id="69"/>
    <w:p>
      <w:pPr>
        <w:spacing w:after="0"/>
        <w:ind w:left="0"/>
        <w:jc w:val="both"/>
      </w:pPr>
      <w:r>
        <w:rPr>
          <w:rFonts w:ascii="Times New Roman"/>
          <w:b w:val="false"/>
          <w:i w:val="false"/>
          <w:color w:val="000000"/>
          <w:sz w:val="28"/>
        </w:rPr>
        <w:t xml:space="preserve">
      52. Барлық өтінішхаттар және өзге де рәсімдік мәселелер бойынша Конституциялық Сот шешімдер қабылдайды, олар қаулы нысанында ресімделеді немесе отырыстың хаттамасына енгізіледі. </w:t>
      </w:r>
    </w:p>
    <w:bookmarkEnd w:id="69"/>
    <w:bookmarkStart w:name="z71" w:id="70"/>
    <w:p>
      <w:pPr>
        <w:spacing w:after="0"/>
        <w:ind w:left="0"/>
        <w:jc w:val="both"/>
      </w:pPr>
      <w:r>
        <w:rPr>
          <w:rFonts w:ascii="Times New Roman"/>
          <w:b w:val="false"/>
          <w:i w:val="false"/>
          <w:color w:val="000000"/>
          <w:sz w:val="28"/>
        </w:rPr>
        <w:t xml:space="preserve">
      53. Аппарат Конституциялық Соттың қорытынды шешімдерінің орындалуы туралы жылдық ақпараттық есепті дайындайды, сондай-ақ Конституциялық Соттың шешімдерінің орындалуын бақылауды жүзеге асырады. </w:t>
      </w:r>
    </w:p>
    <w:bookmarkEnd w:id="70"/>
    <w:bookmarkStart w:name="z72" w:id="71"/>
    <w:p>
      <w:pPr>
        <w:spacing w:after="0"/>
        <w:ind w:left="0"/>
        <w:jc w:val="both"/>
      </w:pPr>
      <w:r>
        <w:rPr>
          <w:rFonts w:ascii="Times New Roman"/>
          <w:b w:val="false"/>
          <w:i w:val="false"/>
          <w:color w:val="000000"/>
          <w:sz w:val="28"/>
        </w:rPr>
        <w:t xml:space="preserve">
      54. Конституциялық Соттың жыл сайынғы жолдауының жобасын судьялар, Аппаратты қатыстыра отырып, дайындайды. </w:t>
      </w:r>
    </w:p>
    <w:bookmarkEnd w:id="71"/>
    <w:p>
      <w:pPr>
        <w:spacing w:after="0"/>
        <w:ind w:left="0"/>
        <w:jc w:val="both"/>
      </w:pPr>
      <w:r>
        <w:rPr>
          <w:rFonts w:ascii="Times New Roman"/>
          <w:b w:val="false"/>
          <w:i w:val="false"/>
          <w:color w:val="000000"/>
          <w:sz w:val="28"/>
        </w:rPr>
        <w:t>
      Конституциялық Сот жолдауының жобасын дайындау үшін Төрағаның өкімімен жұмыс тобы құрылуы мүмкін.</w:t>
      </w:r>
    </w:p>
    <w:p>
      <w:pPr>
        <w:spacing w:after="0"/>
        <w:ind w:left="0"/>
        <w:jc w:val="both"/>
      </w:pPr>
      <w:r>
        <w:rPr>
          <w:rFonts w:ascii="Times New Roman"/>
          <w:b w:val="false"/>
          <w:i w:val="false"/>
          <w:color w:val="000000"/>
          <w:sz w:val="28"/>
        </w:rPr>
        <w:t>
      Жолдаудың жобасын дайындау барысында Конституциялық Сот тиісті мемлекеттік органдар мен лауазымды адамдардан қажетті құжаттар мен өзге де ақпаратты талап етуге құқылы.</w:t>
      </w:r>
    </w:p>
    <w:p>
      <w:pPr>
        <w:spacing w:after="0"/>
        <w:ind w:left="0"/>
        <w:jc w:val="both"/>
      </w:pPr>
      <w:r>
        <w:rPr>
          <w:rFonts w:ascii="Times New Roman"/>
          <w:b w:val="false"/>
          <w:i w:val="false"/>
          <w:color w:val="000000"/>
          <w:sz w:val="28"/>
        </w:rPr>
        <w:t xml:space="preserve">
      Конституциялық Сот жолдауының мәтіні Конституциялық Соттың отырысында бекітіледі. </w:t>
      </w:r>
    </w:p>
    <w:bookmarkStart w:name="z73" w:id="72"/>
    <w:p>
      <w:pPr>
        <w:spacing w:after="0"/>
        <w:ind w:left="0"/>
        <w:jc w:val="left"/>
      </w:pPr>
      <w:r>
        <w:rPr>
          <w:rFonts w:ascii="Times New Roman"/>
          <w:b/>
          <w:i w:val="false"/>
          <w:color w:val="000000"/>
        </w:rPr>
        <w:t xml:space="preserve"> 7-тарау. Қосымша шешім қабылдау және Қазақстан Республикасы Конституциялық Сотының шешімін қайта қарау</w:t>
      </w:r>
    </w:p>
    <w:bookmarkEnd w:id="72"/>
    <w:bookmarkStart w:name="z74" w:id="73"/>
    <w:p>
      <w:pPr>
        <w:spacing w:after="0"/>
        <w:ind w:left="0"/>
        <w:jc w:val="both"/>
      </w:pPr>
      <w:r>
        <w:rPr>
          <w:rFonts w:ascii="Times New Roman"/>
          <w:b w:val="false"/>
          <w:i w:val="false"/>
          <w:color w:val="000000"/>
          <w:sz w:val="28"/>
        </w:rPr>
        <w:t xml:space="preserve">
      55. Конституциялық іс жүргізу Конституциялық заңның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61-баптарында</w:t>
      </w:r>
      <w:r>
        <w:rPr>
          <w:rFonts w:ascii="Times New Roman"/>
          <w:b w:val="false"/>
          <w:i w:val="false"/>
          <w:color w:val="000000"/>
          <w:sz w:val="28"/>
        </w:rPr>
        <w:t xml:space="preserve"> көзделген жағдайларда қозғалуы мүмкін, ол туралы қаулы шығарылады.</w:t>
      </w:r>
    </w:p>
    <w:bookmarkEnd w:id="73"/>
    <w:bookmarkStart w:name="z75" w:id="74"/>
    <w:p>
      <w:pPr>
        <w:spacing w:after="0"/>
        <w:ind w:left="0"/>
        <w:jc w:val="both"/>
      </w:pPr>
      <w:r>
        <w:rPr>
          <w:rFonts w:ascii="Times New Roman"/>
          <w:b w:val="false"/>
          <w:i w:val="false"/>
          <w:color w:val="000000"/>
          <w:sz w:val="28"/>
        </w:rPr>
        <w:t>
      56. Конституциялық Сот шешімін түсіндіру туралы өтінішхаттың нысаны мен мазмұны өтініштерді дайындаудың жалпы қағидаларымен айқындалады. Өтініште сондай-ақ Конституциялық Соттың шешімін түсіндіру туралы мәселе қоюға негіз болған мәліметтер көрсетілуге тиіс.</w:t>
      </w:r>
    </w:p>
    <w:bookmarkEnd w:id="74"/>
    <w:bookmarkStart w:name="z76" w:id="75"/>
    <w:p>
      <w:pPr>
        <w:spacing w:after="0"/>
        <w:ind w:left="0"/>
        <w:jc w:val="both"/>
      </w:pPr>
      <w:r>
        <w:rPr>
          <w:rFonts w:ascii="Times New Roman"/>
          <w:b w:val="false"/>
          <w:i w:val="false"/>
          <w:color w:val="000000"/>
          <w:sz w:val="28"/>
        </w:rPr>
        <w:t xml:space="preserve">
      57. Конституциялық Соттың қосымша шешімін қабылдау немесе Конституциялық Соттың шешімін қайта қарау бойынша конституциялық іс жүргізуді қозғау, сондай-ақ Конституциялық Соттың отырысына материалдар дайындау тәртібі осы Регламенттің 3-тарауының </w:t>
      </w:r>
      <w:r>
        <w:rPr>
          <w:rFonts w:ascii="Times New Roman"/>
          <w:b w:val="false"/>
          <w:i w:val="false"/>
          <w:color w:val="000000"/>
          <w:sz w:val="28"/>
        </w:rPr>
        <w:t>21</w:t>
      </w:r>
      <w:r>
        <w:rPr>
          <w:rFonts w:ascii="Times New Roman"/>
          <w:b w:val="false"/>
          <w:i w:val="false"/>
          <w:color w:val="000000"/>
          <w:sz w:val="28"/>
        </w:rPr>
        <w:t>-</w:t>
      </w:r>
      <w:r>
        <w:rPr>
          <w:rFonts w:ascii="Times New Roman"/>
          <w:b w:val="false"/>
          <w:i w:val="false"/>
          <w:color w:val="000000"/>
          <w:sz w:val="28"/>
        </w:rPr>
        <w:t>27-тармақтарымен</w:t>
      </w:r>
      <w:r>
        <w:rPr>
          <w:rFonts w:ascii="Times New Roman"/>
          <w:b w:val="false"/>
          <w:i w:val="false"/>
          <w:color w:val="000000"/>
          <w:sz w:val="28"/>
        </w:rPr>
        <w:t xml:space="preserve"> және </w:t>
      </w:r>
      <w:r>
        <w:rPr>
          <w:rFonts w:ascii="Times New Roman"/>
          <w:b w:val="false"/>
          <w:i w:val="false"/>
          <w:color w:val="000000"/>
          <w:sz w:val="28"/>
        </w:rPr>
        <w:t>4-тарауымен</w:t>
      </w:r>
      <w:r>
        <w:rPr>
          <w:rFonts w:ascii="Times New Roman"/>
          <w:b w:val="false"/>
          <w:i w:val="false"/>
          <w:color w:val="000000"/>
          <w:sz w:val="28"/>
        </w:rPr>
        <w:t xml:space="preserve"> айқындалады.</w:t>
      </w:r>
    </w:p>
    <w:bookmarkEnd w:id="75"/>
    <w:p>
      <w:pPr>
        <w:spacing w:after="0"/>
        <w:ind w:left="0"/>
        <w:jc w:val="both"/>
      </w:pPr>
      <w:r>
        <w:rPr>
          <w:rFonts w:ascii="Times New Roman"/>
          <w:b w:val="false"/>
          <w:i w:val="false"/>
          <w:color w:val="000000"/>
          <w:sz w:val="28"/>
        </w:rPr>
        <w:t xml:space="preserve">
      Конституциялық Соттың отырысы осы Регламенттің </w:t>
      </w:r>
      <w:r>
        <w:rPr>
          <w:rFonts w:ascii="Times New Roman"/>
          <w:b w:val="false"/>
          <w:i w:val="false"/>
          <w:color w:val="000000"/>
          <w:sz w:val="28"/>
        </w:rPr>
        <w:t>5-тарауында</w:t>
      </w:r>
      <w:r>
        <w:rPr>
          <w:rFonts w:ascii="Times New Roman"/>
          <w:b w:val="false"/>
          <w:i w:val="false"/>
          <w:color w:val="000000"/>
          <w:sz w:val="28"/>
        </w:rPr>
        <w:t xml:space="preserve"> белгіленген тәртіппен өткізіледі.</w:t>
      </w:r>
    </w:p>
    <w:bookmarkStart w:name="z77" w:id="76"/>
    <w:p>
      <w:pPr>
        <w:spacing w:after="0"/>
        <w:ind w:left="0"/>
        <w:jc w:val="both"/>
      </w:pPr>
      <w:r>
        <w:rPr>
          <w:rFonts w:ascii="Times New Roman"/>
          <w:b w:val="false"/>
          <w:i w:val="false"/>
          <w:color w:val="000000"/>
          <w:sz w:val="28"/>
        </w:rPr>
        <w:t>
      58. Конституциялық Соттың шешімі конституциялық іс жүргізу қозғалған күннен бастап бір ай ішінде қабылданады. Бұл мерзімді қажет болған жағдайда Конституциялық Сот ұзартуы мүмкін.</w:t>
      </w:r>
    </w:p>
    <w:bookmarkEnd w:id="76"/>
    <w:p>
      <w:pPr>
        <w:spacing w:after="0"/>
        <w:ind w:left="0"/>
        <w:jc w:val="both"/>
      </w:pPr>
      <w:r>
        <w:rPr>
          <w:rFonts w:ascii="Times New Roman"/>
          <w:b w:val="false"/>
          <w:i w:val="false"/>
          <w:color w:val="000000"/>
          <w:sz w:val="28"/>
        </w:rPr>
        <w:t xml:space="preserve">
      Конституциялық Соттың қабылданған шешімі қажет болған жағдайда жарияланады және тиісті мемлекеттік органдарға, лауазымды адамдарға және өзге де субъектілерге жіберіледі. </w:t>
      </w:r>
    </w:p>
    <w:bookmarkStart w:name="z78" w:id="77"/>
    <w:p>
      <w:pPr>
        <w:spacing w:after="0"/>
        <w:ind w:left="0"/>
        <w:jc w:val="left"/>
      </w:pPr>
      <w:r>
        <w:rPr>
          <w:rFonts w:ascii="Times New Roman"/>
          <w:b/>
          <w:i w:val="false"/>
          <w:color w:val="000000"/>
        </w:rPr>
        <w:t xml:space="preserve"> 8-тарау. Қазақстан Республикасы Конституциялық Сотының ұйымдастырылуы мен қызметінің өзге де мәселелері</w:t>
      </w:r>
    </w:p>
    <w:bookmarkEnd w:id="77"/>
    <w:bookmarkStart w:name="z79" w:id="78"/>
    <w:p>
      <w:pPr>
        <w:spacing w:after="0"/>
        <w:ind w:left="0"/>
        <w:jc w:val="both"/>
      </w:pPr>
      <w:r>
        <w:rPr>
          <w:rFonts w:ascii="Times New Roman"/>
          <w:b w:val="false"/>
          <w:i w:val="false"/>
          <w:color w:val="000000"/>
          <w:sz w:val="28"/>
        </w:rPr>
        <w:t xml:space="preserve">
      59. Конституциялық Соттың кеңестерін Төраға не оның тапсырмасы бойынша Төрағаның орынбасары шақырады. </w:t>
      </w:r>
    </w:p>
    <w:bookmarkEnd w:id="78"/>
    <w:p>
      <w:pPr>
        <w:spacing w:after="0"/>
        <w:ind w:left="0"/>
        <w:jc w:val="both"/>
      </w:pPr>
      <w:r>
        <w:rPr>
          <w:rFonts w:ascii="Times New Roman"/>
          <w:b w:val="false"/>
          <w:i w:val="false"/>
          <w:color w:val="000000"/>
          <w:sz w:val="28"/>
        </w:rPr>
        <w:t>
      Конституциялық Соттың кеңесі, егер оған судьялардың жалпы санының көпшілігі қатысса, заңды болады. Кеңестегі шешім оған қатысатын судьялардың көпшілік даусымен қабылданады.</w:t>
      </w:r>
    </w:p>
    <w:p>
      <w:pPr>
        <w:spacing w:after="0"/>
        <w:ind w:left="0"/>
        <w:jc w:val="both"/>
      </w:pPr>
      <w:r>
        <w:rPr>
          <w:rFonts w:ascii="Times New Roman"/>
          <w:b w:val="false"/>
          <w:i w:val="false"/>
          <w:color w:val="000000"/>
          <w:sz w:val="28"/>
        </w:rPr>
        <w:t>
      Конституциялық Сот кеңесінде қабылданған шешімдер судьялар мен Аппарат қызметкерлері үшін міндетті сипатқа ие.</w:t>
      </w:r>
    </w:p>
    <w:p>
      <w:pPr>
        <w:spacing w:after="0"/>
        <w:ind w:left="0"/>
        <w:jc w:val="both"/>
      </w:pPr>
      <w:r>
        <w:rPr>
          <w:rFonts w:ascii="Times New Roman"/>
          <w:b w:val="false"/>
          <w:i w:val="false"/>
          <w:color w:val="000000"/>
          <w:sz w:val="28"/>
        </w:rPr>
        <w:t>
      Конституциялық Соттың кеңесі хаттамалануы мүмкін. Кеңестердің хаттамаларына олар өткізілген күннен бастап 2 (екі) жұмыс күні ішінде қол қойылады.</w:t>
      </w:r>
    </w:p>
    <w:p>
      <w:pPr>
        <w:spacing w:after="0"/>
        <w:ind w:left="0"/>
        <w:jc w:val="both"/>
      </w:pPr>
      <w:r>
        <w:rPr>
          <w:rFonts w:ascii="Times New Roman"/>
          <w:b w:val="false"/>
          <w:i w:val="false"/>
          <w:color w:val="000000"/>
          <w:sz w:val="28"/>
        </w:rPr>
        <w:t xml:space="preserve">
      Кеңестерді өткізу тәртібі осы Регламенттің 1-тарауының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отырыстарды ұйымдастыру мен өткізудің жалпы қағидаларымен айқындалады.</w:t>
      </w:r>
    </w:p>
    <w:bookmarkStart w:name="z80" w:id="79"/>
    <w:p>
      <w:pPr>
        <w:spacing w:after="0"/>
        <w:ind w:left="0"/>
        <w:jc w:val="both"/>
      </w:pPr>
      <w:r>
        <w:rPr>
          <w:rFonts w:ascii="Times New Roman"/>
          <w:b w:val="false"/>
          <w:i w:val="false"/>
          <w:color w:val="000000"/>
          <w:sz w:val="28"/>
        </w:rPr>
        <w:t xml:space="preserve">
      60. Конституциялық Cоттың қызметіне қатысты мәселелерді алдын-ала зерделеу және шешімдердің жобаларын дайындау үшін Төрағаның өкімімен судьялар мен Аппарат қызметкерлері қатарынан комиссиялар немесе жұмыс топтары құрылуы мүмкін. </w:t>
      </w:r>
    </w:p>
    <w:bookmarkEnd w:id="79"/>
    <w:bookmarkStart w:name="z81" w:id="80"/>
    <w:p>
      <w:pPr>
        <w:spacing w:after="0"/>
        <w:ind w:left="0"/>
        <w:jc w:val="both"/>
      </w:pPr>
      <w:r>
        <w:rPr>
          <w:rFonts w:ascii="Times New Roman"/>
          <w:b w:val="false"/>
          <w:i w:val="false"/>
          <w:color w:val="000000"/>
          <w:sz w:val="28"/>
        </w:rPr>
        <w:t xml:space="preserve">
      61. Төраға, Төрағаның орынбасары және судьялар, сондай-ақ Аппарат қызметкерлері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қазіргі заманғы конституционализм қағидаттарын, олардың ережелерінің қолданыстағы заңнамада іске асырылуын насихаттау, сондай-ақ Конституциялық Соттың құқықтық ұстанымдары мен жыл сайынғы жолдауларын түсіндіру мақсатында конференцияларға, дөңгелек үстелдерге, кеңестерге және басқа да іс-шараларға, оның ішінде халықаралық сипаттағы іс-шараларға, қатысады.</w:t>
      </w:r>
    </w:p>
    <w:bookmarkEnd w:id="80"/>
    <w:bookmarkStart w:name="z82" w:id="81"/>
    <w:p>
      <w:pPr>
        <w:spacing w:after="0"/>
        <w:ind w:left="0"/>
        <w:jc w:val="both"/>
      </w:pPr>
      <w:r>
        <w:rPr>
          <w:rFonts w:ascii="Times New Roman"/>
          <w:b w:val="false"/>
          <w:i w:val="false"/>
          <w:color w:val="000000"/>
          <w:sz w:val="28"/>
        </w:rPr>
        <w:t>
      62. Конституциялық Сот судьяларына қатысты іссапарға жіберу, демалыс беру, Қазақстан Республикасының заңнамасында көзделген төлемдерді төлеуді жүзеге асыру мәселелерін Төраға шешеді.</w:t>
      </w:r>
    </w:p>
    <w:bookmarkEnd w:id="81"/>
    <w:bookmarkStart w:name="z83" w:id="82"/>
    <w:p>
      <w:pPr>
        <w:spacing w:after="0"/>
        <w:ind w:left="0"/>
        <w:jc w:val="both"/>
      </w:pPr>
      <w:r>
        <w:rPr>
          <w:rFonts w:ascii="Times New Roman"/>
          <w:b w:val="false"/>
          <w:i w:val="false"/>
          <w:color w:val="000000"/>
          <w:sz w:val="28"/>
        </w:rPr>
        <w:t>
      63. Конституциялық Сот қызметкерлерін мемлекеттік, ведомстволық және өзге де наградалармен марапаттау қолданыстағы заңнамада белгіленген тәртіппен жүзеге асырылады. Марапаттау туралы ұсыныстарды Төраға мен судьялар, сондай-ақ Аппарат басшысы енгізеді. Наградтау үшін кандидатуралар Конституциялық Соттың және мемлекеттік, ведомстволық және өзге де наградалар жөніндегі комиссияның отырысында алдын ала қаралуы мүмкін.</w:t>
      </w:r>
    </w:p>
    <w:bookmarkEnd w:id="82"/>
    <w:bookmarkStart w:name="z84" w:id="83"/>
    <w:p>
      <w:pPr>
        <w:spacing w:after="0"/>
        <w:ind w:left="0"/>
        <w:jc w:val="both"/>
      </w:pPr>
      <w:r>
        <w:rPr>
          <w:rFonts w:ascii="Times New Roman"/>
          <w:b w:val="false"/>
          <w:i w:val="false"/>
          <w:color w:val="000000"/>
          <w:sz w:val="28"/>
        </w:rPr>
        <w:t xml:space="preserve">
      64. Аппарат құрылымында Конституциялық Соттың талдаушылар қызметі құрылады және жұмыс атқарады. </w:t>
      </w:r>
    </w:p>
    <w:bookmarkEnd w:id="83"/>
    <w:p>
      <w:pPr>
        <w:spacing w:after="0"/>
        <w:ind w:left="0"/>
        <w:jc w:val="both"/>
      </w:pPr>
      <w:r>
        <w:rPr>
          <w:rFonts w:ascii="Times New Roman"/>
          <w:b w:val="false"/>
          <w:i w:val="false"/>
          <w:color w:val="000000"/>
          <w:sz w:val="28"/>
        </w:rPr>
        <w:t xml:space="preserve">
      Өтініштерді Конституциялық Соттың талдаушылары арасында бөлу олардың жүктемесін, мамандануын және өзге де факторларды ескере отырып жүзеге асырылады. </w:t>
      </w:r>
    </w:p>
    <w:p>
      <w:pPr>
        <w:spacing w:after="0"/>
        <w:ind w:left="0"/>
        <w:jc w:val="both"/>
      </w:pPr>
      <w:r>
        <w:rPr>
          <w:rFonts w:ascii="Times New Roman"/>
          <w:b w:val="false"/>
          <w:i w:val="false"/>
          <w:color w:val="000000"/>
          <w:sz w:val="28"/>
        </w:rPr>
        <w:t xml:space="preserve">
      Конституциялық заңның 19-бабының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Конституциялық Соттың талдаушысы судья-баяндамашымен өзара іс-қимыл жасай отырып, Конституциялық Соттың отырысына материалдар дайындау жөнінде қажетті шаралар қабылдайды.</w:t>
      </w:r>
    </w:p>
    <w:p>
      <w:pPr>
        <w:spacing w:after="0"/>
        <w:ind w:left="0"/>
        <w:jc w:val="both"/>
      </w:pPr>
      <w:r>
        <w:rPr>
          <w:rFonts w:ascii="Times New Roman"/>
          <w:b w:val="false"/>
          <w:i w:val="false"/>
          <w:color w:val="000000"/>
          <w:sz w:val="28"/>
        </w:rPr>
        <w:t>
      Конституциялық Сот талдаушысының баяндамасында Республиканың қолданыстағы құқығына, құқық қолдану практикасына, доктринаға, халықаралық тәжірибеге және өтініш нысанасы бойынша өзге де материалдарға жан-жақты талдау болуға тиіс.</w:t>
      </w:r>
    </w:p>
    <w:p>
      <w:pPr>
        <w:spacing w:after="0"/>
        <w:ind w:left="0"/>
        <w:jc w:val="both"/>
      </w:pPr>
      <w:r>
        <w:rPr>
          <w:rFonts w:ascii="Times New Roman"/>
          <w:b w:val="false"/>
          <w:i w:val="false"/>
          <w:color w:val="000000"/>
          <w:sz w:val="28"/>
        </w:rPr>
        <w:t>
      Конституциялық Соттың талдаушылары өтініштерді алдын-ала қарауға және зерделеуге, конституциялық іс жүргізуді қозғауға байланысты мәселелерді талдауға және Аппарат алдында тұрған өзге де міндеттерді шешуге тартылуы мүмкін.</w:t>
      </w:r>
    </w:p>
    <w:bookmarkStart w:name="z85" w:id="84"/>
    <w:p>
      <w:pPr>
        <w:spacing w:after="0"/>
        <w:ind w:left="0"/>
        <w:jc w:val="both"/>
      </w:pPr>
      <w:r>
        <w:rPr>
          <w:rFonts w:ascii="Times New Roman"/>
          <w:b w:val="false"/>
          <w:i w:val="false"/>
          <w:color w:val="000000"/>
          <w:sz w:val="28"/>
        </w:rPr>
        <w:t>
      65. Конституциялық Соттың хабарламалары, шақырулары мен хабарлаулары қолға берілуі, қолма-қол табыс етілуі, құжат айналымы жүйелері, пошта, электрондық пошта мекенжайы немесе ұялы байланыстың абоненттік нөмірі бойынша, сондай-ақ оларды тіркеуді қамтамасыз ететін өзге де электрондық байланыс құралдарын пайдалана отырып жіберілуі мүмкін.</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