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b4f" w14:textId="7b59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 түркі әлемінің мәдени-рухани орталығы ретінде дамыту бойынша бас жоспардың тұжырымдамасын мақұлдау туралы" Қазақстан Республикасы Президентінің Жарлығына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Мемлекеттік бақылау және аумақтық-ұйымдастыру жұмысы бөлімінің Түсініктемесі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"Түркістан қаласын түркі әлемінің мәдени-рухани орталығы ретінде дамыту бойынша бас жоспардың тұжырымдамасын мақұлдау туралы" Қазақстан Республикасы Президентінің Жарлығына</w:t>
      </w:r>
      <w:r>
        <w:br/>
      </w:r>
      <w:r>
        <w:rPr>
          <w:rFonts w:ascii="Times New Roman"/>
          <w:b/>
          <w:i w:val="false"/>
          <w:color w:val="000000"/>
        </w:rPr>
        <w:t>ТҮСІНІКТЕМЕ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қаласы Түркістан облысының əкімшілік орталығы болып жарияланды, бұл Түркістан қаласын түркі əлемінің мəдени-рухани орталығы ретінде дамыту бойынша бас жоспардың тұжырымдамасын (бұдан əрі – Тұжырымдама) əзірлеуге негіз болды.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жылы ЮНЕСКО шешімімен қала өзінің 1500 жылдығын атап өтті.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Халықаралық түркі мəдениеті ұйымына (ТҮРКСОЙ) мүше елдердің мəдениет министрлерінің тұрақты кеңесінің 34-отырысында Түркістан түркі əлемінің мəдени астанасы болып танылды.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Тұжырымдаманың басты мақсаты мəдени-тарихи жəне рухани мұраның сақталуын қамтамасыз ететін түркі əлемінің орталығы ретінде қаланы одан əрі дамытудың негізгі бағыттарын айқындау, сондай-ақ Түркістанды маңызды өңірлік даму орталығы етіп қалыптастыру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Тұжырымдамада Түркістан қаласының халықаралық, туристік жəне өңірлік тұрғыдан перспективалары айқындалды, қаланың əлеуметтік-экономикалық əлеуетін, оның аумағының перспективада жоспарлы ұйымдастырылуын, қала құрылысы аймақтарына бөлінуін, ашық қоғамдық кеңістіктердің, тарихи-тақырыптық парктің, экологиялық стандарттардың, тұрғын үй-коммуналдық инфрақұрылымның жүйесін қалыптастыруды қамтитын, тұрғын халық санының ұзақ мерзімді кезеңге болжамды ұлғаюын ескере отырып кешенді дамыту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Болашақта Түркістан қаласы əлемдік деңгейдегі туризм мен зиярат ету орталықтары сияқты əкімшілік-іскерлік, рухани, мəдени жəне туристік орталық ретінде қалыптасатын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Азияның аумағында Ұлы Жібек жолының туристік маршрутын жаңғырту экономикалық дамуға серпін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Түркістанда қаланың магистральдары маңындағы аудандарда қоғамдық орталықтар құру арқылы "полиорталық" жүйесі қамтамасыз етіледі. Əрбір ауданда қолайлы тұрғын үй жағдайлары жəне жұмыс істеуге, білім алуға, демалуға тиісті мүмкіндіктер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орнықты экономикалық дамуына жаңа бағыттарды енгізу жаңа кəсіпорындар мен өткізу нарықтарын кеңейтуге жəне құруға, халықтың əл-ауқаты мен табысын арттыруға септігін тигізеді.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Тұжырымдамада қаланың көлік-транзиттік əлеуетін ұлғайту жəне орнықты дамуын қамтамасыз ету мақсатында инфрақұрылымын нығайту жоспарланған.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 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жəне аумақтық-ұйымдастыру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жұмысы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