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6c1f4" w14:textId="a56c1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Нашақорлыққа және есірткі бизнесіне қарсы күрес жөніндегі агенттігін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Жарлығы 2000 жылғы 17 ақпан N 345. Күші жойылды - ҚР Президентінің 2006.01.09. N 1696 жарлығымен.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Конституциясының 44-бабының 3) тармақшасы мен "Қазақстан Республикасының Президенті туралы"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 Конституциялық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10-бабына сәйкес қаулы етемін: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Үкіметінің құрамына кірмейтін орталық атқарушы орган ретінде Қазақстан Республикасының Нашақорлыққа және есірткі бизнесіне қарсы күрес жөніндегі агенттігі (бұдан әрі - Агенттік) құрылсын.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Агенттікке мынадай негізгі міндеттерді орындау жүктелсін: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есірткі, психотроптық заттардың және прекурсорлардың айналымы саласындағы қызметке мемлекеттік бақылауды жүзеге асыру;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есірткі, психотроптық заттардың, прекурсорлардың айналымы саласында мемлекеттік саясатты қалыптастыру мен жүзеге асыру және олардың заңсыз айналымы мен теріс пайдаланылуына қарсы іс-қимыл;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мемлекеттік және өзге де органдардың есірткі, психотроптық заттардың, прекурсорлардың айналымы саласындағы қызметін ведомствоаралық үйлестіру;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есірткі, психотроптық заттардың, прекурсорлардың айналымы саласындағы халықаралық ынтымақтастықты үйлестіру, сондай-ақ жүзеге асыру және олардың заңсыз айналымы мен теріс пайдаланылуына қарсы іс-қимыл;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есірткі, психотроптық заттардың, прекурсорлардың айналымы саласында мемлекеттік саясатты және олардың заңсыз айналымы мен теріс пайдаланылуына қарсы іс-қимылды жүзеге асыру үшін инвестициялар мен өзге де техникалық көмекті тартуға қатысу;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есірткі, психотроптық заттардың, прекурсорлардың айналымы және олардың заңсыз айналымы мен теріс пайдаланылуына қарсы іс-қимыл саласына қатысатын заңды тұлғалар қызметінің тәртібін реттейтін заң және өзге де нормативтік құқықтық актілерді әзірлеу.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Үкіметі: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бір ай мерзімде Агенттік туралы ережені бекітсін;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заңдарды осы Жарлыққа сәйкес келтіру жөнінде шаралар қолдансын;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Агенттікті 2000 жылы қамтуға және жыл сайын республикалық бюджеттің жобасында оны одан әрі қаржыландыруға қаражат көздесін;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осы Жарлықтан туындайтын өзге де шаралар қолдансын.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Жарлықтың орындалуын бақылау 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Президентінің Әкімшілігіне жүктелсін.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Осы Жарлық қол қойылған күнінен бастап күшіне енеді.     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