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0fec" w14:textId="a2d0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13 сәуір N 372 (Қазақстан Республикасының ПYАЖ-ы, 2000 ж., N 19, 200-құжат). Күші жойылды - Қазақстан Республикасы Президентінің 2015 жылғы 29 желтоқсандағы № 152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Президентінің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туралы» 1999 жылғы 23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мемлекеттік саяси қызметшісі </w:t>
      </w:r>
      <w:r>
        <w:rPr>
          <w:rFonts w:ascii="Times New Roman"/>
          <w:b w:val="false"/>
          <w:i w:val="false"/>
          <w:color w:val="000000"/>
          <w:sz w:val="28"/>
        </w:rPr>
        <w:t>антының мәтіні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мемлекеттік саяси қызметшілерінің </w:t>
      </w:r>
      <w:r>
        <w:rPr>
          <w:rFonts w:ascii="Times New Roman"/>
          <w:b w:val="false"/>
          <w:i w:val="false"/>
          <w:color w:val="000000"/>
          <w:sz w:val="28"/>
        </w:rPr>
        <w:t>ант беру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Премьер-Министрі мен Қазақстан Республикасы Үкіметінің өзге де мүшелері, Қазақстан Республикасы Конституциялық Кеңесінің Төрағасы мен мүшелері антының мәтіні және ант беру тәртібі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туралы</w:t>
      </w:r>
      <w:r>
        <w:rPr>
          <w:rFonts w:ascii="Times New Roman"/>
          <w:b w:val="false"/>
          <w:i w:val="false"/>
          <w:color w:val="000000"/>
          <w:sz w:val="28"/>
        </w:rPr>
        <w:t>» 1995 жылғы 18 желтоқсандағы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Кеңесi туралы</w:t>
      </w:r>
      <w:r>
        <w:rPr>
          <w:rFonts w:ascii="Times New Roman"/>
          <w:b w:val="false"/>
          <w:i w:val="false"/>
          <w:color w:val="000000"/>
          <w:sz w:val="28"/>
        </w:rPr>
        <w:t>» 1995 жылғы 29 желтоқсандағы Қазақстан Республикасының Конституциялық заңдарымен, сондай-ақ Қазақстан Республикасы Президентінің тиісті актісімен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уәкіл антының мәтіні және ант беру тәртібі «Адам құқықтары жөнiндегi уәкіл қызметiн белгілеу туралы» Қазақстан Республикасы Президентiнiң 2002 жылғы 19 қыркүйектегі № 947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Президентінің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күшіне енеді.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Жарлық өзгерді - ҚР Президентінің 2001.11.13. N 720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13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372 Жарлығымен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мемлекеттік саяси қызметшісінің</w:t>
      </w:r>
      <w:r>
        <w:br/>
      </w:r>
      <w:r>
        <w:rPr>
          <w:rFonts w:ascii="Times New Roman"/>
          <w:b/>
          <w:i w:val="false"/>
          <w:color w:val="000000"/>
        </w:rPr>
        <w:t>
анты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Антының мәтіні жаңа редакцияда - ҚР Президентінің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халқы мен Президенті алдында өз Отанымды өркендету ісіне барлық күш-жігерім мен білімімді жұмсауға, мемлекеттің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 қатаң сақтауға, Қазақстан халқына адал қызмет етуге салтанатты түрде ант етемін.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А.Ә.Т.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 (қолы,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13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372 Жарлығымен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мемлекеттік саяси қызметшілерінің</w:t>
      </w:r>
      <w:r>
        <w:br/>
      </w:r>
      <w:r>
        <w:rPr>
          <w:rFonts w:ascii="Times New Roman"/>
          <w:b/>
          <w:i w:val="false"/>
          <w:color w:val="000000"/>
        </w:rPr>
        <w:t>
ант беру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Ант беру қағидалары жаңа редакцияда - ҚР Президентінің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саяси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Президентіне - Қазақстан Республикасының Премьер-Министрі мен Қазақстан Республикасы Үкіметінің өзге де мүшелері; Қазақстан Республикасының Мемлекеттік хатшысы; Қазақстан Республикасы Президенті Әкімшілігінің Басшысы, оның бірінші орынбасары мен орынбасарлары; Қазақстан Республикасы Президенті Кеңсесінің бастығы; Қазақстан Республикасы Президентінің көмекшілері, кеңесшілері; Қазақстан Республикасы Жоғары Сот Кеңесінің Төрағасы; Қазақстан Республикасының Президентіне тікелей бағынатын және есеп беретін мемлекеттік органдардың басшылары; облыстардың, астананың және республикалық маңызы бар қаланың әкімдері;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Президенті өзгедей шешім қабылдамаса: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Премьер-Министріне - Қазақстан Республикасы Премьер-Министрі Кеңсесінің Басшысы, оның орынбасарлары; министрлердің бірінші орынбасарлары мен орынбасарлары; Қазақстан Республикасы Үкіметінің құрамына кірмейтін орталық атқарушы органдардың басшылары, олардың бірінші орынбасарлары мен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хатшысына - Қазақстан Республикасы Орталық сайлау комиссиясының төрағасы, оның орынбасары, Қазақстан Республикасы Орталық сайлау комиссиясының хатшысы мен мүшелері; Республикалық бюджеттің атқарылуын бақылау жөніндегі есеп комитетінің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Басшысына - Қазақстан Республикасы Президенті Әкімшілігінің бөлім меңгерушілері және өзге де құрылымдық бөлімшелерінің басшылары, олардың бірінші орынбасарлары мен орынбасарлары; Қазақстан Республикасы Президенті Кеңсесі бастығының орынбасарлары; Қазақстан Республикасы Президентінің арнаулы өкілдері;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орынбасарлары; Қазақстан Республикасы Қауіпсіздік Кеңесі хатшысының орынбасарлары; Қазақстан Республикасы Президенті мұрағатының директоры мен оның орынбасарлары; Қазақстан Республикасының Тұңғыш Президенті мұражайының директоры мен оның орынбасарлары; Қазақстан Республикасы Президенті Әкімшілігінің мемлекеттік инспекторлары; Адам құқықтары жөніндегі уәкіл; Қазақстан Республикасы Президентінің Іс басқармасы Медицина орталығының басшысы, оның орынбасарлары; "Орталық коммуникациялар қызметінің" директоры, оның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 әкімдеріне - олардың бірінші орынбасарлары мен орынбасарлары; облыстардың әкімшілік орталықтары болып табылатын қалалардың әкімдері;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және республикалық маңызы бар қаланың әкімдеріне - олардың бірінші орынбасарлары мен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министріне - Қазақстан Республикасының Төтенше және Өкілетті елшілері ант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Парламентінің Сенаты және Мәжілісі аппараттарының басшылары мен олардың орынбасарлары алдында ант беретін лауазымды адамды Қазақстан Республикасы Парламенті палаталарының бюросы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қызметші мемлекеттік әкімшілік лауазымнан мемлекеттік саяси лауазымға ауысқан кезде ант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саяси қызметшілер мемлекеттік әкімшілік қызметке ауысқан, сондай-ақ басқа мемлекеттік саяси лауазымдарға тағайындалған немесе сайланған жағдайда, Қазақстан Республикасының Президентіне ант беру көзделетіндерді қоспағанда, қайтадан ант бермейді.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саяси қызметшілердің ант беру тәртібі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 берудің салтанатты рәсімі ресми рәсімдер мен қабылдауларға арналған тиісті қызметтік ғимараттың залында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 беру кезінде болуға тиісті міндетті атрибуттар - Қазақстан Республикасының Елтаңбасы мен Туы.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 беру салтанатты антты қабылдаушы лауазымды адамның кіріспе сөзімен басталады. Ант беретін адам мінберге шақырылады.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қолын қойып тұрып, ол анттың мәтінін айтады немесе оқып береді, содан соң оған қол қояды және антты қабылдаған лауазымды адамға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Залға Ант беретін мемлекеттік саяси қызметшілерден басқа өзге де лауазымды адамдар, бұқаралық ақпарат құралдарының өкілдері шақырылуы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Тиісінше ресімделген және мемлекеттік тілде және орыс тілінде басылған анттың мәтіні ант берушінің қалауы бойынша осы тілдердің бірінде 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 бергеннен кейін антты қабылдаған лауазымды адам қысқаша құттықтау сөз сөйлейді.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 беру рәсімі Қазақстан Республикасы Мемлекеттік Гимнінің орындалуымен аяқталады, қатысушылары оны орнынан тұрып айтады (тыңдайды), бұл ретте Қазақстан Республикасының азаматтары оң қолын жүрек тұсына қояды.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