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b6ed" w14:textId="eaeb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қоры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2000 жылғы 23 тамыздағы N 402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Елдің тұрақты әлеуметтік-экономикалық дамуын қамтамасыз ету, болашақ ұрпақтар үшін қаржы жинақтау, экономиканың қолайсыз сыртқы факторлар ықпалына тәуелділігін азайту мақсатында 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Ұлттық қоры (бұдан әрі - Қор)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Былай деп белгіленсін: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Қор активтері Қазақстан Республикасы Ұлттық Банкіндегі Қазақстан Республикасы Yкiметiнiң шотында шоғырландырылады;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Қор активтерін басқаруды Қазақстан Республикасының Ұлттық Банкі жүзеге асырады;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Қордың көлемі мен пайдаланылуы бағыттарын Қазақстан Республикасы Үкіметінің ұсынысы бойынша Қазақстан Республикасының Президенті айқындайды;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Yкiметi жыл сайын Қазақстан Республикасы Президентiнiң бекiтуiне Қорды қалыптастыру және пайдалану жөнiндегi жылдық есептi табыс етедi.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2-тармақ өзгерді - ҚР Президентінің 2001.01.29. </w:t>
      </w:r>
      <w:r>
        <w:rPr>
          <w:rFonts w:ascii="Times New Roman"/>
          <w:b w:val="false"/>
          <w:i w:val="false"/>
          <w:color w:val="000000"/>
          <w:sz w:val="28"/>
        </w:rPr>
        <w:t>N 543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Үкіметіне Қазақстан Республикасының Ұлттық Банкімен бірлесіп, 2000 жылғы 1 қарашаға дейін: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Қор қызметін ұйымдастыру үшін қажетті және Қор активтерін транспарентті әрі тиімді басқаруды қамтамасыз ететін нормативтік құжаттардың жобаларын дайындап, белгіленген тәртіппен Қазақстан Республикасы Президентінің қарауына енгізу;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Қор активтерін түзудің көздері туралы мәселені пысықтау, қажет болған жағдайда заң актілерінің жобаларын Қазақстан Республикасы Парламентінің қарауына енгізу;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Президенті, Парламенті мен Үкіметі өкілдерінің қатысуымен Қордың басқару органдарын құру жөнінде ұсыныстар табыс ету тапсырылсын.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осы қол қойылған күнінен бастап күшіне енеді.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