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102" w14:textId="6631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 енгізу және Қазақстан Республикасы Президентінің 1997 жылғы 20 қаңтардағы N 3330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20 желтоқсан N 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Бағалы қағаздар жөніндегі ұлттық комиссиясы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қызметкерлерінің еңбекақысы мен штат санының лимитін қолданылып жүрген 
заңдарға сәйкес келтіру мақсатында қаулы етемін: 
     1. Қазақстан Республикасы Президентінің кейбір актілеріне мынадай 
өзгерістер мен толықтыру енгізілсін: 
     1) Қазақстан Республикасы Президентінің "Қазақстан Республикасының 
Бағалы қағаздар жөніндегі ұлттық комиссиясы туралы ережені бекіту туралы" 
1997 жылғы 13 қарашадағы N 3755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 Жарлығына (Қазақстан 
Республикасының ПҮАЖ-ы, 1997 ж., N 50, 463-құжат): 
     аталған Жарлықпен бекітілген Қазақстан Республикасының Бағалы 
қағаздар жөніндегі ұлттық комиссиясы туралы ережеде, 5-тармақта: 
     31) тармақшаның екінші сөйлемі мынадай редакцияда жазылсын: 
     "Аталған қаражат республикалық бюджеттің кірісіне жіберіледі;"; 
     32) тармақша алынып тасталсын; 
     20-тармақтың 6) тармақшасы алынып тасталсын;
     21-тармақтағы "(еңбекке ақы төлеу жөніндегі шығыстардан басқа)" деген 
сөздер алынып тасталсын; 
     22 және 23-тармақтар алынып тасталсын; 
     2) Қазақстан Республикасы Президентінің "Қазақстан Республикасының 
мемлекеттік органдары жүйесін одан әрі оңтайландыру жөніндегі шаралар 
туралы" 1999 жылғы 22 қаңтардағы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Жарлығына (Қазақстан 
Республикасының ПҮАЖ-ы, 1999 ж., N 1, 2-құжат): 
     жоғарыда аталған Жарлыққа 1-қосымша мынадай мазмұндағы жолмен 
толықтырылсын: 
     "Қазақстан Республикасының 
      Бағалы қағаздар жөніндегі 
          ұлттық комиссиясы                       87".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Президентінің "Қазақстан Республикасы 
Бағалы қағаздар жөніндегі ұлттық комиссиясының қызметкерлеріне еңбекақы 
төлеу туралы" 1997 жылғы 20 қаңтардағы N 3330 Жарлығының күші жойылды деп 
танылсын.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Бағалы қағаздар жөніндегі ұлттық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комиссиясы, Қазақстан Республикасының Ұлттық Банкі өздерінің шешімдерін 
осы Жарлықтың талаптарына сәйкес келтірсін, осы Жарлықтан туындайтын өзге 
де шаралар қолдансын. 
     4. Осы Жарлық 2001 жылғы 1 қаңтардан бастап күшіне енеді.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