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afe9" w14:textId="8e7a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2000 жылғы есебін бекіту туралы</w:t>
      </w:r>
    </w:p>
    <w:p>
      <w:pPr>
        <w:spacing w:after="0"/>
        <w:ind w:left="0"/>
        <w:jc w:val="both"/>
      </w:pPr>
      <w:r>
        <w:rPr>
          <w:rFonts w:ascii="Times New Roman"/>
          <w:b w:val="false"/>
          <w:i w:val="false"/>
          <w:color w:val="000000"/>
          <w:sz w:val="28"/>
        </w:rPr>
        <w:t>Қазақстан Республикасы Президентінің Жарлығы. 2001 жылғы 6 маусым N 622</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 xml:space="preserve">3-бабына </w:t>
      </w:r>
      <w:r>
        <w:rPr>
          <w:rFonts w:ascii="Times New Roman"/>
          <w:b w:val="false"/>
          <w:i w:val="false"/>
          <w:color w:val="000000"/>
          <w:sz w:val="28"/>
        </w:rPr>
        <w:t xml:space="preserve"> сәйкес Қазақстан Республикасы Ұлттық Банкінің 2000 жылғы есебін қарап, қаулы етемін: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Ұлттық Банкінің 2000 жылғы қызметінің нәтижелері туралы есебі "Артур Андерсен" аудиторлық фирмасының қорытындысы ескеріле отырып, шоғырландырылған баланс валютасының сомасы 356 697,6 млн. теңге және таза табысының сомасы 11 484,5 млн. теңге болып бекітілсін. </w:t>
      </w:r>
    </w:p>
    <w:bookmarkEnd w:id="0"/>
    <w:p>
      <w:pPr>
        <w:spacing w:after="0"/>
        <w:ind w:left="0"/>
        <w:jc w:val="both"/>
      </w:pPr>
      <w:r>
        <w:rPr>
          <w:rFonts w:ascii="Times New Roman"/>
          <w:b w:val="false"/>
          <w:i w:val="false"/>
          <w:color w:val="000000"/>
          <w:sz w:val="28"/>
        </w:rPr>
        <w:t xml:space="preserve">      2. Қазақстан Республикасының Ұлттық Банкі 2000 жылғы есепті жарияласын. </w:t>
      </w:r>
    </w:p>
    <w:p>
      <w:pPr>
        <w:spacing w:after="0"/>
        <w:ind w:left="0"/>
        <w:jc w:val="both"/>
      </w:pPr>
      <w:r>
        <w:rPr>
          <w:rFonts w:ascii="Times New Roman"/>
          <w:b w:val="false"/>
          <w:i w:val="false"/>
          <w:color w:val="000000"/>
          <w:sz w:val="28"/>
        </w:rPr>
        <w:t xml:space="preserve">      3. Осы Жарлық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