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52e7" w14:textId="4e95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2000 жылғы таза табысының жұмсалуы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6 маусым N 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Ұлттық Банкі туралы" 1995 жылғы 30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ұсынысы бойынша Қазақстан Республикасы Ұлттық Банкінің 2000 жылғы қызметінің қорытындысы бойынша күтіліп отырған таза табыстан: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жарғылық капиталға - 5 465 643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резервтік капиталға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республикалық бюджет кірісіне - 6 081 660 мың теңге жіберілсін.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