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0998" w14:textId="d020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Көші-қон жөніндегі халықаралық ұйымға мүше болуы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15 қараша N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толық құқықты мүше ретінде Көші-қон жөніндегі халықаралық ұйымның қызметіне қатысуын қамтамасыз ету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1954 жылғы 30 қарашада күшіне енген Көші-қон жөніндегі халықаралық ұйымның Конституциясы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Көші-қон жөніндегі халықаралық ұйымдағы Қазақстан Республикасының мүшелігін белгіленген тәртіппен ресімдесін.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