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17e5b" w14:textId="4317e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2001 жылғы 25 наурыздағы N 575 Жарлығына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2003 жылғы 8 тамыздағы N 1161 Жарлығы.
Күші жойылды - ҚР Президентінің 2004.01.17. N 1284 жарлығымен.</w:t>
      </w:r>
    </w:p>
    <w:p>
      <w:pPr>
        <w:spacing w:after="0"/>
        <w:ind w:left="0"/>
        <w:jc w:val="both"/>
      </w:pPr>
      <w:r>
        <w:rPr>
          <w:rFonts w:ascii="Times New Roman"/>
          <w:b w:val="false"/>
          <w:i w:val="false"/>
          <w:color w:val="000000"/>
          <w:sz w:val="28"/>
        </w:rPr>
        <w:t>
      Басқа мемлекеттер аумағында бейбітшілік пен қауіпсіздікті қолдау жөніндегі Қазақстан Республикасының халықаралық міндеттемелерін тікелей орындайтын Қазақстан Республикасы Қарулы Күштерінің, басқа да әскерлері мен әскери құралымдарының әскери қызметшілеріне қосымша кепілдіктер белгілеу мақсатында қаулы етемін: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"Қазақстан Республикасының Мемлекеттік бюджет есебінен қамтылған органдары қызметкерлеріне еңбекақы төлеудің бірыңғай жүйесі туралы" 2001 жылғы 25 наурыздағы N 575 
</w:t>
      </w:r>
      <w:r>
        <w:rPr>
          <w:rFonts w:ascii="Times New Roman"/>
          <w:b w:val="false"/>
          <w:i w:val="false"/>
          <w:color w:val="000000"/>
          <w:sz w:val="28"/>
        </w:rPr>
        <w:t xml:space="preserve"> Жарлығына </w:t>
      </w:r>
      <w:r>
        <w:rPr>
          <w:rFonts w:ascii="Times New Roman"/>
          <w:b w:val="false"/>
          <w:i w:val="false"/>
          <w:color w:val="000000"/>
          <w:sz w:val="28"/>
        </w:rPr>
        <w:t>
 мынадай толықтырулар енгізілсін:
</w:t>
      </w:r>
      <w:r>
        <w:br/>
      </w:r>
      <w:r>
        <w:rPr>
          <w:rFonts w:ascii="Times New Roman"/>
          <w:b w:val="false"/>
          <w:i w:val="false"/>
          <w:color w:val="000000"/>
          <w:sz w:val="28"/>
        </w:rPr>
        <w:t>
      3-тармақ мынадай мазмұндағы 8) және 9) тармақшалармен толықтырылсын:
</w:t>
      </w:r>
      <w:r>
        <w:br/>
      </w:r>
      <w:r>
        <w:rPr>
          <w:rFonts w:ascii="Times New Roman"/>
          <w:b w:val="false"/>
          <w:i w:val="false"/>
          <w:color w:val="000000"/>
          <w:sz w:val="28"/>
        </w:rPr>
        <w:t>
      "8) басқа мемлекеттердің аумағында бейбітшілік пен қауіпсіздікті қолдау жөніндегі Қазақстан Республикасының халықаралық міндеттемелерін тікелей орындайтын әскери қызметшілерге (мерзімді қызметтегі әскери қызметшілерден басқа) атқаратын лауазымы бойынша көзделген ай сайынғы ақшалай үлесі үш есе арттырылады.
</w:t>
      </w:r>
      <w:r>
        <w:br/>
      </w:r>
      <w:r>
        <w:rPr>
          <w:rFonts w:ascii="Times New Roman"/>
          <w:b w:val="false"/>
          <w:i w:val="false"/>
          <w:color w:val="000000"/>
          <w:sz w:val="28"/>
        </w:rPr>
        <w:t>
      Басқа мемлекеттердің аумағында бейбітшілік пен қауіпсіздікті қолдау жөніндегі Қазақстан Республикасының халықаралық міндеттемелерін тікелей орындайтын мерзімді қызметтегі әскери қызметшілерге 16-қосымшаға сәйкес I-VI тарифтік разрядтар бойынша лауазымдық жалақылар және әскери қызметшілер үшін осы Жарлықта көзделген қызмет өткерудің ерекше жағдайлары үшін тиісті үстемақылар төленеді;
</w:t>
      </w:r>
      <w:r>
        <w:br/>
      </w:r>
      <w:r>
        <w:rPr>
          <w:rFonts w:ascii="Times New Roman"/>
          <w:b w:val="false"/>
          <w:i w:val="false"/>
          <w:color w:val="000000"/>
          <w:sz w:val="28"/>
        </w:rPr>
        <w:t>
      9) басқа мемлекеттердің аумағында бейбітшілік пен қауіпсіздікті қолдау жөніндегі Қазақстан Республикасының халықаралық міндеттемелерін тікелей орындайтын әскери қызметшілердің барлық санаттарына ұрыс қимылдарына (ұрыс ұшуларына) тікелей қатысқаны үшін ұрыс қимылдарына қатысқан әрбір күніне 3,0 коэффициентімен осы тармақтың 8) тармақшасында көзделген көтеріңкі ақшалай үлес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2003 жылғы 8 тамыз
</w:t>
      </w:r>
      <w:r>
        <w:br/>
      </w:r>
      <w:r>
        <w:rPr>
          <w:rFonts w:ascii="Times New Roman"/>
          <w:b w:val="false"/>
          <w:i w:val="false"/>
          <w:color w:val="000000"/>
          <w:sz w:val="28"/>
        </w:rPr>
        <w:t>
      N 1161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