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1993" w14:textId="25c1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Мемлекеттік шекараны қорғаудағы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2003 жылғы 13 қыркүйектегі N 1187 Жарлығы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заң күші бар N 2679 Жарлығының 
</w:t>
      </w:r>
      <w:r>
        <w:rPr>
          <w:rFonts w:ascii="Times New Roman"/>
          <w:b w:val="false"/>
          <w:i w:val="false"/>
          <w:color w:val="000000"/>
          <w:sz w:val="28"/>
        </w:rPr>
        <w:t xml:space="preserve"> 16-бабына </w:t>
      </w:r>
      <w:r>
        <w:rPr>
          <w:rFonts w:ascii="Times New Roman"/>
          <w:b w:val="false"/>
          <w:i w:val="false"/>
          <w:color w:val="000000"/>
          <w:sz w:val="28"/>
        </w:rPr>
        <w:t>
 сәйкес ҚАУЛЫ ЕТЕМІН: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5 шілдеде Астана қаласында жасалған Қазақстан Республикасы мен Түрікменстан арасындағы Мемлекеттік шекараны қорғаудағы ынтымақтастық туралы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Түрікменстан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шекараны қорғаудағы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
</w:t>
      </w:r>
      <w:r>
        <w:br/>
      </w:r>
      <w:r>
        <w:rPr>
          <w:rFonts w:ascii="Times New Roman"/>
          <w:b w:val="false"/>
          <w:i w:val="false"/>
          <w:color w:val="000000"/>
          <w:sz w:val="28"/>
        </w:rPr>
        <w:t>
      халықаралық құқықтың қағидаттары мен нормаларын, достық тату көршілік қатынасты дамыту және мемлекеттік шекара қауіпсіздігін өзара қамтамасыз етуге қатысты жәрдемдесу тілегін басшылыққа ала отырып,
</w:t>
      </w:r>
      <w:r>
        <w:br/>
      </w:r>
      <w:r>
        <w:rPr>
          <w:rFonts w:ascii="Times New Roman"/>
          <w:b w:val="false"/>
          <w:i w:val="false"/>
          <w:color w:val="000000"/>
          <w:sz w:val="28"/>
        </w:rPr>
        <w:t>
      Біріккен Ұлттар Ұйымының Жарғысына, Еуропадағы қауіпсіздік және ынтымақтастық туралы ұйымның қағидаттарына, Хельсинки Қорытынды Актісінің ережелеріне, сондай-ақ ТМД-ға қатысушы мемлекеттердің егемендігін, аумақтық тұтастығын және шекаралардың мызғымастығын сақтау туралы 1994 жылғы 15 сәуірдегі декларацияға өздерінің адалдықтарын қуаттай отырып,
</w:t>
      </w:r>
      <w:r>
        <w:br/>
      </w:r>
      <w:r>
        <w:rPr>
          <w:rFonts w:ascii="Times New Roman"/>
          <w:b w:val="false"/>
          <w:i w:val="false"/>
          <w:color w:val="000000"/>
          <w:sz w:val="28"/>
        </w:rPr>
        <w:t>
      Қазақстан Республикасы мен Түрікменстан арасындағы достық қатынас пен ынтымақтастық туралы 1993 жылғы 19 мамырдағы 
</w:t>
      </w:r>
      <w:r>
        <w:rPr>
          <w:rFonts w:ascii="Times New Roman"/>
          <w:b w:val="false"/>
          <w:i w:val="false"/>
          <w:color w:val="000000"/>
          <w:sz w:val="28"/>
        </w:rPr>
        <w:t xml:space="preserve"> шартты </w:t>
      </w:r>
      <w:r>
        <w:rPr>
          <w:rFonts w:ascii="Times New Roman"/>
          <w:b w:val="false"/>
          <w:i w:val="false"/>
          <w:color w:val="000000"/>
          <w:sz w:val="28"/>
        </w:rPr>
        <w:t>
 негізге ала отырып,
</w:t>
      </w:r>
      <w:r>
        <w:br/>
      </w:r>
      <w:r>
        <w:rPr>
          <w:rFonts w:ascii="Times New Roman"/>
          <w:b w:val="false"/>
          <w:i w:val="false"/>
          <w:color w:val="000000"/>
          <w:sz w:val="28"/>
        </w:rPr>
        <w:t>
      төмендегілер туралы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Қазақстан-Түрікменстан мемлекеттік шекарасын қорғауға қатысты өзара іс-қимылды ұйымдастырады.
</w:t>
      </w:r>
      <w:r>
        <w:br/>
      </w:r>
      <w:r>
        <w:rPr>
          <w:rFonts w:ascii="Times New Roman"/>
          <w:b w:val="false"/>
          <w:i w:val="false"/>
          <w:color w:val="000000"/>
          <w:sz w:val="28"/>
        </w:rPr>
        <w:t>
      Тараптар өзара іс-қимыл мәселелерін шешуге қатысты өкілеттіктерді шекаралық ведомстволардың басшыларына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Қазақстан-Түрікменстан мемлекеттік шекарасын қорғау Тараптардың қауіпсіздігін қамтамасыз етуді және саяси, экономикалық, сауда-саттық, мәдени және гуманитарлық салаларда қолайлы өзара іс-қимыл режимін құруға және оны қолдауға қызмет ететін Қазақстан-Түрікменстан мемлекеттік шекарасының белгіленген өту тәртібін құқыққа қайшы өзгертуге жол бермеуді ескере отырып,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террористік топтардың және басқа да қылмыстық элементтердің Қазақстан-Түрікменстан мемлекеттік шекарасы арқылы өтуінің, қару мен оқ-дәрінің, жарылғыш, улағыш, радиоактивті, психотроптық және есірткі заттарының, сондай-ақ әкелуге-әкетуге тыйым салынған басқа да заттар мен жүктердің заңсыз айналысының жолын кесу міндеттерін тиімді шешуге бағытталған тең құқықты, әріптестік қатынасты орнатуға және дамытуға міндеттенеді.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Қазақстан-Түрікменстан мемлекеттік шекарасын қорғау жөніндегі шешімдер мен шараларды уақытылы қабылдау мақсатында ақпаратты үздіксіз жинауды, өңдеуді және тұрақты түрде өзара алмасуды, шекарадағы жағдайға талдау жасауды және оны болжамдауды, сондай-ақ алдын алу сипатындағы шараларға қатысты ұсыныстар әзірлеуді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егер осы мәліметтердің жабық сипаты болса немесе оны беретін Тарап мазмұнын әйгілеуді қажетсіз деп тапса, екінші Тарап беретін мәліметтердің құпиялылығын қамтамасыз етеді. Мәліметтердің жабық сипатының деңгейін Тарап айқындайды.
</w:t>
      </w:r>
      <w:r>
        <w:br/>
      </w:r>
      <w:r>
        <w:rPr>
          <w:rFonts w:ascii="Times New Roman"/>
          <w:b w:val="false"/>
          <w:i w:val="false"/>
          <w:color w:val="000000"/>
          <w:sz w:val="28"/>
        </w:rPr>
        <w:t>
      Осы Келісімнің шеңберінде Тараптардың бірінен алынған деректер мен мәліметтерді үшінші Тарапқа беру қажеттілігі жағдайында осы деректер мен мәліметтерді берген Тараптың міндетті түрдегі келісімі талап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Қазақстан-Түрікменстан мемлекеттік шекарасын қорғауды қамтамасыз ету мүддесі жолында осындай өкілеттілік берілген шекаралық ведомство органдарының өздерінің ұлттық заңдарына сәйкес жедел іздестіру қызметін мәселелерінде ынтымақтастықты жүзеге асырады. Ынтымақтастық тәртібі жеке хаттамамен реттелетін болады, ол осы Келісімге қол қойылғаннан кейін 6 айдан соң әзірленеді әрі қол қойылады және Келісімнің ажырамас бөлігі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мемлекеттік шекарасы арқылы өткізу пункттерін ашу тәртібі және олардың мәртебесін белгілеу жеке Келісімге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өзара міндеттемелерді орындау, сондай-ақ Қазақстан-Түрікменстан мемлекеттік шекарасын қорғауға байланысты ынтымақтастық пен өзара іс-қимыл барысында туындайтын мәселелерді шешу үшін Тараптардың шекаралық ведомстволарының басшылары, қажеттілік болған жағдайда, консультациялар өткізеді, бірлескен жұмыс топтарын құрады және басқа да қажетті іс-шараларды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 мен түсіндіру кезінде Тараптар арасында туындайтын барлық даулар мен келіспеушіліктерді Тараптар консультациялар және келіссөздер арқылы шешетін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басқа да халықаралық шарттар жөніндегі Тараптардың міндеттемелеріне ықпал етпейді және Тараптар арасындағы ынтымақтастықтың өзге де қолайлы нысандарын әзірлеуге және дамытуға кедергі келтірмейді.
</w:t>
      </w:r>
      <w:r>
        <w:br/>
      </w:r>
      <w:r>
        <w:rPr>
          <w:rFonts w:ascii="Times New Roman"/>
          <w:b w:val="false"/>
          <w:i w:val="false"/>
          <w:color w:val="000000"/>
          <w:sz w:val="28"/>
        </w:rPr>
        <w:t>
      Осы Келісімге екі Тараптың келісімімен, өзгерістер мен толықтырулар енгізілуі мүмкін, олар осы Келісімнің ажырамас бөліктері болып табылатын жекелеген Хаттамалармен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күнінен бастап күшіне енеді және Тараптардың бірі екінші Тараптың Келісімінің күшін тоқтату ниеті туралы жазбаша хабарламасын алған күннен бастап алты ай өткенге дейін қолданыста болады.
</w:t>
      </w:r>
      <w:r>
        <w:br/>
      </w:r>
      <w:r>
        <w:rPr>
          <w:rFonts w:ascii="Times New Roman"/>
          <w:b w:val="false"/>
          <w:i w:val="false"/>
          <w:color w:val="000000"/>
          <w:sz w:val="28"/>
        </w:rPr>
        <w:t>
      Астана қаласында 2001 жылғы 5 шілдеде әрқайсысы қазақ, түрікмен және орыс тілдерінде екі түпнұсқа дана болып жасалды және де барлық мәтіндердің күші бірдей. Осы Келісімнің ережелерін түсіндіру мақсаттарында орыс тіліндегі мәтін пайдаланылатын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Түрікменстан
</w:t>
      </w:r>
      <w:r>
        <w:br/>
      </w:r>
      <w:r>
        <w:rPr>
          <w:rFonts w:ascii="Times New Roman"/>
          <w:b w:val="false"/>
          <w:i w:val="false"/>
          <w:color w:val="000000"/>
          <w:sz w:val="28"/>
        </w:rPr>
        <w:t>
              үшін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2001 жылғы 5 шілдеде қол қойылған Қазақстан Республикасы мен Түрікменстан арасындағы мемлекеттік шекараны қорғаудағы ынтымақтастық туралы келісімнің бұл көшірмесінің дәлдігін куәландырамын.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 бастығы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