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6ead" w14:textId="e596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наурыздағы N 88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25 наурыздағы N 1319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Қазақстан Республикасы Президентінің 1999 жылғы 20 наурыздағы N 88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Марченко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Григорий                    Премьер-Министрінің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аталған Жарлыққа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"Әбіқаев                  -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Нұртай                      Әкімшілігінің Басшысы",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"Әбдікәрімов              -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Оралбай Әбдікәрімұлы        Сенатының Төрағасы (келісім бойынша)",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"Тасмағамбетов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        Мемлекеттік хатшысы";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"Тасмағамбетов            -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        Әкімшілігінің Басшысы",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"Әбіқаев                  -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Нұртай                      Сенатының Төрағасы (келісім бойынша)",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"Әбдікәрімов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Оралбай                     Мемлекеттік хатшысы";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құрамынан А.С.Павлов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