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5c1f" w14:textId="c665c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темір жолының 100 жылдығы құрметіне арналған мерекелік медаль туралы</w:t>
      </w:r>
    </w:p>
    <w:p>
      <w:pPr>
        <w:spacing w:after="0"/>
        <w:ind w:left="0"/>
        <w:jc w:val="both"/>
      </w:pPr>
      <w:r>
        <w:rPr>
          <w:rFonts w:ascii="Times New Roman"/>
          <w:b w:val="false"/>
          <w:i w:val="false"/>
          <w:color w:val="000000"/>
          <w:sz w:val="28"/>
        </w:rPr>
        <w:t>Қазақстан Республикасы Президентінің 2004 жылғы 30 сәуірдегі N 1353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Республикада темір жол көлігінің қалыптасуына және дамуына елеулі үлес қосқан Қазақстан Республикасының азаматтары мен шетелдік азаматтарды көтермелеу мақсатында, сондай-ақ Қазақстан темір жолының 100 жылдығы құрметіне қаулы етемін: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темір жолына 100 жыл" мерекелік медалі тағайындалсын.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Қоса беріліп отырған:
</w:t>
      </w:r>
      <w:r>
        <w:br/>
      </w:r>
      <w:r>
        <w:rPr>
          <w:rFonts w:ascii="Times New Roman"/>
          <w:b w:val="false"/>
          <w:i w:val="false"/>
          <w:color w:val="000000"/>
          <w:sz w:val="28"/>
        </w:rPr>
        <w:t>
      1) "Қазақстан темір жолына 100 жыл" мерекелік медалі туралы 
</w:t>
      </w:r>
      <w:r>
        <w:rPr>
          <w:rFonts w:ascii="Times New Roman"/>
          <w:b w:val="false"/>
          <w:i w:val="false"/>
          <w:color w:val="000000"/>
          <w:sz w:val="28"/>
        </w:rPr>
        <w:t xml:space="preserve"> ереже </w:t>
      </w:r>
      <w:r>
        <w:rPr>
          <w:rFonts w:ascii="Times New Roman"/>
          <w:b w:val="false"/>
          <w:i w:val="false"/>
          <w:color w:val="000000"/>
          <w:sz w:val="28"/>
        </w:rPr>
        <w:t>
;
</w:t>
      </w:r>
      <w:r>
        <w:br/>
      </w:r>
      <w:r>
        <w:rPr>
          <w:rFonts w:ascii="Times New Roman"/>
          <w:b w:val="false"/>
          <w:i w:val="false"/>
          <w:color w:val="000000"/>
          <w:sz w:val="28"/>
        </w:rPr>
        <w:t>
      2) "Қазақстан темір жолына 100 жыл" мерекелік медалінің 
</w:t>
      </w:r>
      <w:r>
        <w:rPr>
          <w:rFonts w:ascii="Times New Roman"/>
          <w:b w:val="false"/>
          <w:i w:val="false"/>
          <w:color w:val="000000"/>
          <w:sz w:val="28"/>
        </w:rPr>
        <w:t xml:space="preserve"> сипаттамасы </w:t>
      </w:r>
      <w:r>
        <w:rPr>
          <w:rFonts w:ascii="Times New Roman"/>
          <w:b w:val="false"/>
          <w:i w:val="false"/>
          <w:color w:val="000000"/>
          <w:sz w:val="28"/>
        </w:rPr>
        <w:t>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Жарлық жарияланған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Президентінің       
</w:t>
      </w:r>
      <w:r>
        <w:br/>
      </w:r>
      <w:r>
        <w:rPr>
          <w:rFonts w:ascii="Times New Roman"/>
          <w:b w:val="false"/>
          <w:i w:val="false"/>
          <w:color w:val="000000"/>
          <w:sz w:val="28"/>
        </w:rPr>
        <w:t>
2004 жылғы 29 сәуірдегі  
</w:t>
      </w:r>
      <w:r>
        <w:br/>
      </w:r>
      <w:r>
        <w:rPr>
          <w:rFonts w:ascii="Times New Roman"/>
          <w:b w:val="false"/>
          <w:i w:val="false"/>
          <w:color w:val="000000"/>
          <w:sz w:val="28"/>
        </w:rPr>
        <w:t>
N 1353 Жарлығымен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темір жолына 100 жыл"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мерекелік медалі туралы ереже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темір жолына 100 жыл" мерекелік медалімен (бұдан әрі - мерекелік медаль) республикада темір жол көлігінің дамуына елеулі үлес қосқан Қазақстан Республикасының азаматтары мен шетелдік азаматтар наградталады.
</w:t>
      </w:r>
      <w:r>
        <w:br/>
      </w:r>
      <w:r>
        <w:rPr>
          <w:rFonts w:ascii="Times New Roman"/>
          <w:b w:val="false"/>
          <w:i w:val="false"/>
          <w:color w:val="000000"/>
          <w:sz w:val="28"/>
        </w:rPr>
        <w:t>
      2. Мерекелік медальмен наградтауды Қазақстан Республикасы Президентінің атынан Қазақстан Республикасының Көлік және коммуникациялар министрі жүргізеді.
</w:t>
      </w:r>
      <w:r>
        <w:br/>
      </w:r>
      <w:r>
        <w:rPr>
          <w:rFonts w:ascii="Times New Roman"/>
          <w:b w:val="false"/>
          <w:i w:val="false"/>
          <w:color w:val="000000"/>
          <w:sz w:val="28"/>
        </w:rPr>
        <w:t>
      3. Мерекелік медальмен наградтау туралы қолдаухатты ұсыну және қарау тәртібін Қазақстан Республикасының Көлік және коммуникациялар министрі белгілейді.
</w:t>
      </w:r>
      <w:r>
        <w:br/>
      </w:r>
      <w:r>
        <w:rPr>
          <w:rFonts w:ascii="Times New Roman"/>
          <w:b w:val="false"/>
          <w:i w:val="false"/>
          <w:color w:val="000000"/>
          <w:sz w:val="28"/>
        </w:rPr>
        <w:t>
      4. Мерекелік медальді тапсыруды Қазақстан Республикасы Президентінің атынан Қазақстан Республикасының Көлік және коммуникациялар министрі, "
</w:t>
      </w:r>
      <w:r>
        <w:rPr>
          <w:rFonts w:ascii="Times New Roman"/>
          <w:b w:val="false"/>
          <w:i w:val="false"/>
          <w:color w:val="000000"/>
          <w:sz w:val="28"/>
        </w:rPr>
        <w:t xml:space="preserve"> Қазақстан темір жолы" ұлттық компаниясы </w:t>
      </w:r>
      <w:r>
        <w:rPr>
          <w:rFonts w:ascii="Times New Roman"/>
          <w:b w:val="false"/>
          <w:i w:val="false"/>
          <w:color w:val="000000"/>
          <w:sz w:val="28"/>
        </w:rPr>
        <w:t>
" акционерлік қоғамының президенті, облыстардың, Астана және Алматы қаласының әкімдері мен осыған уәкілеттік берілген өзге де лауазымды тұлғалар жүргізеді.
</w:t>
      </w:r>
      <w:r>
        <w:br/>
      </w:r>
      <w:r>
        <w:rPr>
          <w:rFonts w:ascii="Times New Roman"/>
          <w:b w:val="false"/>
          <w:i w:val="false"/>
          <w:color w:val="000000"/>
          <w:sz w:val="28"/>
        </w:rPr>
        <w:t>
      5. Әрбір наградталған адамға мерекелік медаль тапсырумен бір мезгілде тиісті куәлік беріледі. 
</w:t>
      </w:r>
      <w:r>
        <w:br/>
      </w:r>
      <w:r>
        <w:rPr>
          <w:rFonts w:ascii="Times New Roman"/>
          <w:b w:val="false"/>
          <w:i w:val="false"/>
          <w:color w:val="000000"/>
          <w:sz w:val="28"/>
        </w:rPr>
        <w:t>
      6. Мерекелік медальді тапсыру жүргізілгені туралы белгіленген нысандағы хаттама жасалады. Ол медальді тапсырған адамның қойған қолымен, тапсыру жүргізген органның мөрімен бекітіледі және Қазақстан Республикасының Көлік және коммуникациялар министрлігіне жолданады.
</w:t>
      </w:r>
      <w:r>
        <w:br/>
      </w:r>
      <w:r>
        <w:rPr>
          <w:rFonts w:ascii="Times New Roman"/>
          <w:b w:val="false"/>
          <w:i w:val="false"/>
          <w:color w:val="000000"/>
          <w:sz w:val="28"/>
        </w:rPr>
        <w:t>
      7. "Қазақстан темір жолына 100 жыл" мерекелік медалі кеуденің сол жағына тағылады. Қазақстан Республикасының 
</w:t>
      </w:r>
      <w:r>
        <w:rPr>
          <w:rFonts w:ascii="Times New Roman"/>
          <w:b w:val="false"/>
          <w:i w:val="false"/>
          <w:color w:val="000000"/>
          <w:sz w:val="28"/>
        </w:rPr>
        <w:t xml:space="preserve"> мемлекеттік наградалары </w:t>
      </w:r>
      <w:r>
        <w:rPr>
          <w:rFonts w:ascii="Times New Roman"/>
          <w:b w:val="false"/>
          <w:i w:val="false"/>
          <w:color w:val="000000"/>
          <w:sz w:val="28"/>
        </w:rPr>
        <w:t>
 бар болса, олардан кейін орналасады. 
</w:t>
      </w:r>
      <w:r>
        <w:rPr>
          <w:rFonts w:ascii="Times New Roman"/>
          <w:b w:val="false"/>
          <w:i w:val="false"/>
          <w:color w:val="000000"/>
          <w:sz w:val="28"/>
        </w:rPr>
        <w:t xml:space="preserve"> N990090 </w:t>
      </w:r>
      <w:r>
        <w:rPr>
          <w:rFonts w:ascii="Times New Roman"/>
          <w:b w:val="false"/>
          <w:i w:val="false"/>
          <w:color w:val="000000"/>
          <w:sz w:val="28"/>
        </w:rPr>
        <w:t>
</w:t>
      </w:r>
      <w:r>
        <w:br/>
      </w:r>
      <w:r>
        <w:rPr>
          <w:rFonts w:ascii="Times New Roman"/>
          <w:b w:val="false"/>
          <w:i w:val="false"/>
          <w:color w:val="000000"/>
          <w:sz w:val="28"/>
        </w:rPr>
        <w:t>
      8. Жүргізілген наградтаулардың есебін, сондай-ақ мерекелік медальдарды тапсыру барысы туралы есептілікті Қазақстан Республикасының Көлік және коммуникациялар министрлігі жүргізеді.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Президентінің       
</w:t>
      </w:r>
      <w:r>
        <w:br/>
      </w:r>
      <w:r>
        <w:rPr>
          <w:rFonts w:ascii="Times New Roman"/>
          <w:b w:val="false"/>
          <w:i w:val="false"/>
          <w:color w:val="000000"/>
          <w:sz w:val="28"/>
        </w:rPr>
        <w:t>
2004 жылғы 29 сәуірдегі  
</w:t>
      </w:r>
      <w:r>
        <w:br/>
      </w:r>
      <w:r>
        <w:rPr>
          <w:rFonts w:ascii="Times New Roman"/>
          <w:b w:val="false"/>
          <w:i w:val="false"/>
          <w:color w:val="000000"/>
          <w:sz w:val="28"/>
        </w:rPr>
        <w:t>
N 1353 Жарлығымен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темір жолына 100 жыл"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мерекелік медалінің сипаттамасы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темір жолына 100 жыл" мерекелік медалі жезден жасалады, диаметрі 34 мм және қалыңдығы 2,5 мм шеңбер пішінді болады. Медальдің бет жағында (аверсінде) Қазақстан Республикасының контур картасының аясында рельсте тұрған паровоз бен қазіргі заманғы электровоздың бедерлі бейнесі орналасқан. Контур картасы Қазақстан Республикасы 
</w:t>
      </w:r>
      <w:r>
        <w:rPr>
          <w:rFonts w:ascii="Times New Roman"/>
          <w:b w:val="false"/>
          <w:i w:val="false"/>
          <w:color w:val="000000"/>
          <w:sz w:val="28"/>
        </w:rPr>
        <w:t xml:space="preserve"> астанасының </w:t>
      </w:r>
      <w:r>
        <w:rPr>
          <w:rFonts w:ascii="Times New Roman"/>
          <w:b w:val="false"/>
          <w:i w:val="false"/>
          <w:color w:val="000000"/>
          <w:sz w:val="28"/>
        </w:rPr>
        <w:t>
 орналасқан жері баса көрсетілген көгілдір түсті эмальмен бейнеленген. Бейненің төменгі жағында 1904-2004 датасы орналасқан.
</w:t>
      </w:r>
      <w:r>
        <w:br/>
      </w:r>
      <w:r>
        <w:rPr>
          <w:rFonts w:ascii="Times New Roman"/>
          <w:b w:val="false"/>
          <w:i w:val="false"/>
          <w:color w:val="000000"/>
          <w:sz w:val="28"/>
        </w:rPr>
        <w:t>
      Медальдың сырт жағында (реверсінде) "Қазақстан темір жолына 100 жыл. 100 лет железной дороге Казахстана" жазуы орналастырылған. Төменгі жағында қазақтың ұлттық оюының өрнегі бейнеленген.
</w:t>
      </w:r>
      <w:r>
        <w:br/>
      </w:r>
      <w:r>
        <w:rPr>
          <w:rFonts w:ascii="Times New Roman"/>
          <w:b w:val="false"/>
          <w:i w:val="false"/>
          <w:color w:val="000000"/>
          <w:sz w:val="28"/>
        </w:rPr>
        <w:t>
      Медаль сақина мен құлақша арқылы жиектері бойында алтын және ақ түсті тік жолақтары бар көгілдір түстегі қатқыл лентамен тысталған биіктігі 55 мм және ені 34 мм тағанға жалғанады. Тағанның сырт жағында қапсырма құлыпты түйреуіш бекітілген.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