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5cb2" w14:textId="d125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21 сәуірдегі N 378 Жарлығына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24 тамыздағы N 1425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"Актілер жинағында"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Іс басқармасының кейбiр мәселелерi туралы" Қазақстан Республикасы Президентiнiң 2000 жылғы 21 сәуiрдегi N 378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20, 218-құжат; 2002 ж., N 6, 40-құжат; 2003 ж., N 33, 323-құжат; 2004 ж., N 12, 150-құжат) мынадай толықтырулар мен 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бекiтiлген Қазақстан Республикасы Президентiнiң Iс басқармасы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мынадай мазмұндағы он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"Президенттің Іс басқармасының негiзгi қызметiн орындаумен байланысты халықаралық ұйымдармен және шетелдiк заңды тұлғалармен келiсiмдер мен шарттар жасасу;";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Президенттiң Iс басқармасына Қазақстан Республикасы Президентiнiң Іс басқарушысы басшылық етедi, оны Қазақстан Республикасының Президентi қызметке тағайындайды, қызметтен босатады және ол оның тiкелей басшылығымен жұмыс iстейдi.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Президенттiң Іс басқарушысының орынбасарлары болады, оларды Мемлекет басшысы Президенттiң Іс басқарушысының ұсынысы бойынша қызметке тағайындайды және қызметтен 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Президенттiң Іс басқарушысы болмаған кезде оның мiндеттерiн Президенттiң Іс басқарушысы белгілейтiн орынбасарларының бiрi атқарады.";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Мемлекет басшысына Қазақстан Республикасы Президентiнiң Іс басқармасы туралы Ереженi бекiтуге ұсынады, Президенттiң Іс басқармасының құрылымы және штат саны бойынша ұсыныстар енгiзедi;";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бұйрықтар шығарады, нұсқаулықтар мен ережелердi бекiтедi, Президенттiң Iс басқармасы әзiрлейтiн нормативтiк құқықтық актiлер жобаларына қолбелгi қояды;";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тиiстi мемлекеттiк органдар келiсуге енгiзетiн нормативтiк құқықтық актілердiң жобаларына өз өкiлеттiктерiне сәйкес қолбелгi қояды;";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Президенттiң Іс басқармасы мен оның ведомстволарының штат кестесiн бекiтедi, оған бекiтiлген штат саны шегiнде өзгерiстер енгiзедi;".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