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37c2" w14:textId="ed9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құрылымын жетілдіру жөніндегі кейбір мәселелер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қарашадағы N 1472 Жарлығы. Күші жойылды - Қазақстан Республикасы Президентінің 2012 жылғы 12 шілдедегі № 354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2012.07.12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Күштерінің құрылымын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 Қарулы Күштерінің құрылымын одан әрі жетілдіру жөніндегі шаралар туралы" 2003 жылғы 7 мамырдағы N 1085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"басқару органдары" деген сөздердің алдынан "әскери"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"жедел-стратегиялық - Қарулы Күштер түрлерінің құрамына кіретін бас қолбасшылардың, Қарулы Күштер әскер тектерінің қолбасшылары мен Қарулы Күштер Тылы бастығының басқармалары";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бесінші абзац ", арнайы әскерлердің бас басқармалары"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тармақшаның екінші абзацындағы "басқару органдары,", "әскери оқу орындары,"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тармақшадағы "жауынгерлік" деген сөзден кейін ", арнайы" деген сөзбен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"Қазақстан Республикасы Қарулы Күштерінің Құрлық әскерлері Бас қолбасшысының басқармасы" мемлекеттік мекемесін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туындайтын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 де қажетті шараларды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Әкімшілігіне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