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0798" w14:textId="9e60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2 сәуірдегі N 2923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29 қаңтардағы N 1515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"Актілер жинағында"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"Ұлты қазақ азаматтардың тегі мен әкесінің атын жазуға байланысты мәселелерді шешу тәртібі туралы" 1996 жылғы 2 сәуірдегі N 2923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14, 107-құжат)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"ішкі істер" деген сөздер "әділет"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