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26f3d" w14:textId="c526f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кейбiр актiлерiне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 Президентінің 2005 жылғы 4 мамырдағы N 1569 Жарлығы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ҚАУЛЫ ЕТЕМIН: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Президентiнiң мынадай актiлерiне өзгерiстер мен толықтырулар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 "Шетелде кадрлар даярлау үшiн Қазақстан Республикасы Президентiнiң "Болашақ" халықаралық стипендияларын белгiлеу туралы" Қазақстан Республикасы Президентiнiң 1993 жылғы 5 қарашадағы N 1394 
</w:t>
      </w:r>
      <w:r>
        <w:rPr>
          <w:rFonts w:ascii="Times New Roman"/>
          <w:b w:val="false"/>
          <w:i w:val="false"/>
          <w:color w:val="000000"/>
          <w:sz w:val="28"/>
        </w:rPr>
        <w:t xml:space="preserve"> қаулысында </w:t>
      </w:r>
      <w:r>
        <w:rPr>
          <w:rFonts w:ascii="Times New Roman"/>
          <w:b w:val="false"/>
          <w:i w:val="false"/>
          <w:color w:val="000000"/>
          <w:sz w:val="28"/>
        </w:rPr>
        <w:t>
 (Қазақстан Республикасының ПҮАЖ-ы, 1993 ж., N 43, 515-құжат; 1995 ж., N 4, 45-құжат; 2000 ж., N 43, 503-құжат):
</w:t>
      </w:r>
    </w:p>
    <w:p>
      <w:pPr>
        <w:spacing w:after="0"/>
        <w:ind w:left="0"/>
        <w:jc w:val="both"/>
      </w:pPr>
      <w:r>
        <w:rPr>
          <w:rFonts w:ascii="Times New Roman"/>
          <w:b w:val="false"/>
          <w:i w:val="false"/>
          <w:color w:val="000000"/>
          <w:sz w:val="28"/>
        </w:rPr>
        <w:t>
      4-тармақта "ұйымдық-техникалық"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 тармақшаның күші жойылды - ҚР Президентінің 2006.01.09.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1696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жарлығымен.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Президентiнiң "Болашақ" халықаралық стипендиясына үмiткерлердi iрiктеу және оны тағайындау туралы ереже мен Шетелде кадрлар даярлау жөнiндегі республикалық комиссия туралы ереженi бекiту туралы" Қазақстан Республикасы Президентiнiң 2000 жылғы 12 қазандағы N 470 
</w:t>
      </w:r>
      <w:r>
        <w:rPr>
          <w:rFonts w:ascii="Times New Roman"/>
          <w:b w:val="false"/>
          <w:i w:val="false"/>
          <w:color w:val="000000"/>
          <w:sz w:val="28"/>
        </w:rPr>
        <w:t xml:space="preserve"> Жарлығында </w:t>
      </w:r>
      <w:r>
        <w:rPr>
          <w:rFonts w:ascii="Times New Roman"/>
          <w:b w:val="false"/>
          <w:i w:val="false"/>
          <w:color w:val="000000"/>
          <w:sz w:val="28"/>
        </w:rPr>
        <w:t>
 (Қазақстан Республикасының ПYАЖ-ы, 2000 ж., N 43, 503-құжат; 2004 ж., N 22, 276-құжат):
</w:t>
      </w:r>
    </w:p>
    <w:p>
      <w:pPr>
        <w:spacing w:after="0"/>
        <w:ind w:left="0"/>
        <w:jc w:val="both"/>
      </w:pPr>
      <w:r>
        <w:rPr>
          <w:rFonts w:ascii="Times New Roman"/>
          <w:b w:val="false"/>
          <w:i w:val="false"/>
          <w:color w:val="000000"/>
          <w:sz w:val="28"/>
        </w:rPr>
        <w:t>
      тақырыбы мынадай редакцияда жазылсын:
</w:t>
      </w:r>
      <w:r>
        <w:br/>
      </w:r>
      <w:r>
        <w:rPr>
          <w:rFonts w:ascii="Times New Roman"/>
          <w:b w:val="false"/>
          <w:i w:val="false"/>
          <w:color w:val="000000"/>
          <w:sz w:val="28"/>
        </w:rPr>
        <w:t>
      "Шетелде кадрлар даярлау жөнiндегi республикалық комиссия туралы";
</w:t>
      </w:r>
    </w:p>
    <w:p>
      <w:pPr>
        <w:spacing w:after="0"/>
        <w:ind w:left="0"/>
        <w:jc w:val="both"/>
      </w:pP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Қоса берілген:
</w:t>
      </w:r>
      <w:r>
        <w:br/>
      </w:r>
      <w:r>
        <w:rPr>
          <w:rFonts w:ascii="Times New Roman"/>
          <w:b w:val="false"/>
          <w:i w:val="false"/>
          <w:color w:val="000000"/>
          <w:sz w:val="28"/>
        </w:rPr>
        <w:t>
      1) Шетелде кадрлар даярлау жөнiндегі республикалық комиссия туралы ереже;
</w:t>
      </w:r>
      <w:r>
        <w:br/>
      </w:r>
      <w:r>
        <w:rPr>
          <w:rFonts w:ascii="Times New Roman"/>
          <w:b w:val="false"/>
          <w:i w:val="false"/>
          <w:color w:val="000000"/>
          <w:sz w:val="28"/>
        </w:rPr>
        <w:t>
      2) Шетелде кадрлар даярлау жөнiндегi республикалық комиссияның құрамы бекітілсiн.";
</w:t>
      </w:r>
    </w:p>
    <w:p>
      <w:pPr>
        <w:spacing w:after="0"/>
        <w:ind w:left="0"/>
        <w:jc w:val="both"/>
      </w:pPr>
      <w:r>
        <w:rPr>
          <w:rFonts w:ascii="Times New Roman"/>
          <w:b w:val="false"/>
          <w:i w:val="false"/>
          <w:color w:val="000000"/>
          <w:sz w:val="28"/>
        </w:rPr>
        <w:t>
      Шетелде кадрлар даярлау жөнiндегі республикалық комиссияның құрамы осы Жарлыққа қосымшаға сәйкес редакцияда жазылсын;
</w:t>
      </w:r>
    </w:p>
    <w:p>
      <w:pPr>
        <w:spacing w:after="0"/>
        <w:ind w:left="0"/>
        <w:jc w:val="both"/>
      </w:pPr>
      <w:r>
        <w:rPr>
          <w:rFonts w:ascii="Times New Roman"/>
          <w:b w:val="false"/>
          <w:i w:val="false"/>
          <w:color w:val="000000"/>
          <w:sz w:val="28"/>
        </w:rPr>
        <w:t>
      1-1-тармақ жаңа редакцияда жазылсын:
</w:t>
      </w:r>
      <w:r>
        <w:br/>
      </w:r>
      <w:r>
        <w:rPr>
          <w:rFonts w:ascii="Times New Roman"/>
          <w:b w:val="false"/>
          <w:i w:val="false"/>
          <w:color w:val="000000"/>
          <w:sz w:val="28"/>
        </w:rPr>
        <w:t>
      "1-1. Қазақстан Республикасының Үкiметi Қазақстан Республикасы Президентiнiң "Болашақ" халықаралық стипендиясына тағайындау үшiн үмiткерлердi iрiктеу ережелерiн бекiтсiн.";
</w:t>
      </w:r>
    </w:p>
    <w:p>
      <w:pPr>
        <w:spacing w:after="0"/>
        <w:ind w:left="0"/>
        <w:jc w:val="both"/>
      </w:pPr>
      <w:r>
        <w:rPr>
          <w:rFonts w:ascii="Times New Roman"/>
          <w:b w:val="false"/>
          <w:i w:val="false"/>
          <w:color w:val="000000"/>
          <w:sz w:val="28"/>
        </w:rPr>
        <w:t>
      мынадай мазмұндағы 1-2-тармақпен толықтырылсын:
</w:t>
      </w:r>
      <w:r>
        <w:br/>
      </w:r>
      <w:r>
        <w:rPr>
          <w:rFonts w:ascii="Times New Roman"/>
          <w:b w:val="false"/>
          <w:i w:val="false"/>
          <w:color w:val="000000"/>
          <w:sz w:val="28"/>
        </w:rPr>
        <w:t>
      "1-2. Қазақстан Республикасы орталық және жергілiктi атқарушы органдарының басшылары жыл сайын 1 қыркүйектен кешiктiрмей Шетелде кадрлар даярлау жөнiндегi республикалық комиссияға Қазақстан Республикасы Президентiнiң "Болашақ" халықаралық стипендиясы бойынша мамандар даярлауға өтiнiм берiп тұрсын.";
</w:t>
      </w:r>
    </w:p>
    <w:p>
      <w:pPr>
        <w:spacing w:after="0"/>
        <w:ind w:left="0"/>
        <w:jc w:val="both"/>
      </w:pPr>
      <w:r>
        <w:rPr>
          <w:rFonts w:ascii="Times New Roman"/>
          <w:b w:val="false"/>
          <w:i w:val="false"/>
          <w:color w:val="000000"/>
          <w:sz w:val="28"/>
        </w:rPr>
        <w:t>
      аталған Жарлықпен бекiтiлген Шетелде кадрлар даярлау жөнiндегі республикалық комиссия туралы ережеде:
</w:t>
      </w:r>
      <w:r>
        <w:br/>
      </w:r>
      <w:r>
        <w:rPr>
          <w:rFonts w:ascii="Times New Roman"/>
          <w:b w:val="false"/>
          <w:i w:val="false"/>
          <w:color w:val="000000"/>
          <w:sz w:val="28"/>
        </w:rPr>
        <w:t>
      3-тармақтың үшiншi сөйлемi мынадай редакцияда жазылсын:
</w:t>
      </w:r>
      <w:r>
        <w:br/>
      </w:r>
      <w:r>
        <w:rPr>
          <w:rFonts w:ascii="Times New Roman"/>
          <w:b w:val="false"/>
          <w:i w:val="false"/>
          <w:color w:val="000000"/>
          <w:sz w:val="28"/>
        </w:rPr>
        <w:t>
      "Республикалық комиссия төрағасының орынбасары Қазақстан Республикасы Білiм және ғылым министрі, хатшысы - Қазақстан Республикасы Бiлiм және ғылым вице-министрі болып табылады.";
</w:t>
      </w:r>
    </w:p>
    <w:p>
      <w:pPr>
        <w:spacing w:after="0"/>
        <w:ind w:left="0"/>
        <w:jc w:val="both"/>
      </w:pPr>
      <w:r>
        <w:rPr>
          <w:rFonts w:ascii="Times New Roman"/>
          <w:b w:val="false"/>
          <w:i w:val="false"/>
          <w:color w:val="000000"/>
          <w:sz w:val="28"/>
        </w:rPr>
        <w:t>
      4-тармақтың жетiншi абзацы алып тасталсын;
</w:t>
      </w:r>
    </w:p>
    <w:p>
      <w:pPr>
        <w:spacing w:after="0"/>
        <w:ind w:left="0"/>
        <w:jc w:val="both"/>
      </w:pPr>
      <w:r>
        <w:rPr>
          <w:rFonts w:ascii="Times New Roman"/>
          <w:b w:val="false"/>
          <w:i w:val="false"/>
          <w:color w:val="000000"/>
          <w:sz w:val="28"/>
        </w:rPr>
        <w:t>
      5-тармақтағы "сондай-ақ жұмыс органының ұсынуы бойынша стипендиаттарды iрiктеудiң бiрiншi турын өткiзу жөнiндегі capaптaу комиссиясының ережесi мен құрамын бекiтедi" деген сөздер алып тасталсын;
</w:t>
      </w:r>
    </w:p>
    <w:p>
      <w:pPr>
        <w:spacing w:after="0"/>
        <w:ind w:left="0"/>
        <w:jc w:val="both"/>
      </w:pPr>
      <w:r>
        <w:rPr>
          <w:rFonts w:ascii="Times New Roman"/>
          <w:b w:val="false"/>
          <w:i w:val="false"/>
          <w:color w:val="000000"/>
          <w:sz w:val="28"/>
        </w:rPr>
        <w:t>
      мынадай мазмұндағы 5-1-тармақпен толықтырылсын:
</w:t>
      </w:r>
      <w:r>
        <w:br/>
      </w:r>
      <w:r>
        <w:rPr>
          <w:rFonts w:ascii="Times New Roman"/>
          <w:b w:val="false"/>
          <w:i w:val="false"/>
          <w:color w:val="000000"/>
          <w:sz w:val="28"/>
        </w:rPr>
        <w:t>
      "5-1. Республикалық комиссияның төрағасы болмаған жағдайда, оның функцияларын төрағаның орынбасары жүзеге асырады.";
</w:t>
      </w:r>
    </w:p>
    <w:p>
      <w:pPr>
        <w:spacing w:after="0"/>
        <w:ind w:left="0"/>
        <w:jc w:val="both"/>
      </w:pPr>
      <w:r>
        <w:rPr>
          <w:rFonts w:ascii="Times New Roman"/>
          <w:b w:val="false"/>
          <w:i w:val="false"/>
          <w:color w:val="000000"/>
          <w:sz w:val="28"/>
        </w:rPr>
        <w:t>
      7-тармақтағы "төрағасы" деген сөздер "төрағасы, төрағаның орынбасары, хатшы" деген сөздермен ауыстырылсын;
</w:t>
      </w:r>
    </w:p>
    <w:p>
      <w:pPr>
        <w:spacing w:after="0"/>
        <w:ind w:left="0"/>
        <w:jc w:val="both"/>
      </w:pPr>
      <w:r>
        <w:rPr>
          <w:rFonts w:ascii="Times New Roman"/>
          <w:b w:val="false"/>
          <w:i w:val="false"/>
          <w:color w:val="000000"/>
          <w:sz w:val="28"/>
        </w:rPr>
        <w:t>
      10-тармақта:
</w:t>
      </w:r>
      <w:r>
        <w:br/>
      </w:r>
      <w:r>
        <w:rPr>
          <w:rFonts w:ascii="Times New Roman"/>
          <w:b w:val="false"/>
          <w:i w:val="false"/>
          <w:color w:val="000000"/>
          <w:sz w:val="28"/>
        </w:rPr>
        <w:t>
      үшiншi және төртiншi абзацтар алып тасталсын;
</w:t>
      </w:r>
    </w:p>
    <w:p>
      <w:pPr>
        <w:spacing w:after="0"/>
        <w:ind w:left="0"/>
        <w:jc w:val="both"/>
      </w:pPr>
      <w:r>
        <w:rPr>
          <w:rFonts w:ascii="Times New Roman"/>
          <w:b w:val="false"/>
          <w:i w:val="false"/>
          <w:color w:val="000000"/>
          <w:sz w:val="28"/>
        </w:rPr>
        <w:t>
      он бiрiншi абзацтағы "келiсiм-шарттар" деген сөздер "шарттар" деген сөзбен ауыстырылсын;
</w:t>
      </w:r>
    </w:p>
    <w:p>
      <w:pPr>
        <w:spacing w:after="0"/>
        <w:ind w:left="0"/>
        <w:jc w:val="both"/>
      </w:pPr>
      <w:r>
        <w:rPr>
          <w:rFonts w:ascii="Times New Roman"/>
          <w:b w:val="false"/>
          <w:i w:val="false"/>
          <w:color w:val="000000"/>
          <w:sz w:val="28"/>
        </w:rPr>
        <w:t>
      он төртiншi абзацтағы "(үмiткерлердi iрiктеу және оны тағайындау туралы ереженің 2-тармағына" деген сөздер "тағайындау үшін үміткерлерді iрiктеу ережесiне" деген сөздермен ауыстырылсын;
</w:t>
      </w:r>
    </w:p>
    <w:p>
      <w:pPr>
        <w:spacing w:after="0"/>
        <w:ind w:left="0"/>
        <w:jc w:val="both"/>
      </w:pPr>
      <w:r>
        <w:rPr>
          <w:rFonts w:ascii="Times New Roman"/>
          <w:b w:val="false"/>
          <w:i w:val="false"/>
          <w:color w:val="000000"/>
          <w:sz w:val="28"/>
        </w:rPr>
        <w:t>
      он бесiншi абзац "қажетсiнетiн" деген сөзден кейiн "жыл сайынғы" деген сөздермен толықтырылсын;
</w:t>
      </w:r>
    </w:p>
    <w:p>
      <w:pPr>
        <w:spacing w:after="0"/>
        <w:ind w:left="0"/>
        <w:jc w:val="both"/>
      </w:pPr>
      <w:r>
        <w:rPr>
          <w:rFonts w:ascii="Times New Roman"/>
          <w:b w:val="false"/>
          <w:i w:val="false"/>
          <w:color w:val="000000"/>
          <w:sz w:val="28"/>
        </w:rPr>
        <w:t>
      мынадай мазмұндағы абзацпен толықтырылсын:
</w:t>
      </w:r>
      <w:r>
        <w:br/>
      </w:r>
      <w:r>
        <w:rPr>
          <w:rFonts w:ascii="Times New Roman"/>
          <w:b w:val="false"/>
          <w:i w:val="false"/>
          <w:color w:val="000000"/>
          <w:sz w:val="28"/>
        </w:rPr>
        <w:t>
      "Болашақ" стипендиясына үмiткерлердi iрiктеудiң жыл сайынғы жоспарын Республикалық комиссияның қарауына енгізедi".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Жарлық қол қойылған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Президентiнiң       
</w:t>
      </w:r>
      <w:r>
        <w:br/>
      </w:r>
      <w:r>
        <w:rPr>
          <w:rFonts w:ascii="Times New Roman"/>
          <w:b w:val="false"/>
          <w:i w:val="false"/>
          <w:color w:val="000000"/>
          <w:sz w:val="28"/>
        </w:rPr>
        <w:t>
2005 жылғы 4 мамырдағы  
</w:t>
      </w:r>
      <w:r>
        <w:br/>
      </w:r>
      <w:r>
        <w:rPr>
          <w:rFonts w:ascii="Times New Roman"/>
          <w:b w:val="false"/>
          <w:i w:val="false"/>
          <w:color w:val="000000"/>
          <w:sz w:val="28"/>
        </w:rPr>
        <w:t>
N 1569 Жарлығына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Президентiнiң     
</w:t>
      </w:r>
      <w:r>
        <w:br/>
      </w:r>
      <w:r>
        <w:rPr>
          <w:rFonts w:ascii="Times New Roman"/>
          <w:b w:val="false"/>
          <w:i w:val="false"/>
          <w:color w:val="000000"/>
          <w:sz w:val="28"/>
        </w:rPr>
        <w:t>
2000 жылғы 12 қазандағы
</w:t>
      </w:r>
      <w:r>
        <w:br/>
      </w:r>
      <w:r>
        <w:rPr>
          <w:rFonts w:ascii="Times New Roman"/>
          <w:b w:val="false"/>
          <w:i w:val="false"/>
          <w:color w:val="000000"/>
          <w:sz w:val="28"/>
        </w:rPr>
        <w:t>
N 470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i w:val="false"/>
          <w:color w:val="000000"/>
          <w:sz w:val="28"/>
        </w:rPr>
        <w:t>
Шетелде кадрлар даярлау жөнiндегi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республикалық комиссияның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ҚҰРАМЫ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(лауазымдар бойынша)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Мемлекеттiк хатшысы             - төраға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Бiлiм және ғылым министрi       - төрағаның орынбасары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Бiлiм және ғылым вице-министрi  - хатшы
</w:t>
      </w:r>
    </w:p>
    <w:p>
      <w:pPr>
        <w:spacing w:after="0"/>
        <w:ind w:left="0"/>
        <w:jc w:val="both"/>
      </w:pPr>
      <w:r>
        <w:rPr>
          <w:rFonts w:ascii="Times New Roman"/>
          <w:b w:val="false"/>
          <w:i w:val="false"/>
          <w:color w:val="000000"/>
          <w:sz w:val="28"/>
        </w:rPr>
        <w:t>
Комиссия мүшелерi:
</w:t>
      </w:r>
    </w:p>
    <w:p>
      <w:pPr>
        <w:spacing w:after="0"/>
        <w:ind w:left="0"/>
        <w:jc w:val="both"/>
      </w:pPr>
      <w:r>
        <w:rPr>
          <w:rFonts w:ascii="Times New Roman"/>
          <w:b w:val="false"/>
          <w:i w:val="false"/>
          <w:color w:val="000000"/>
          <w:sz w:val="28"/>
        </w:rPr>
        <w:t>
      Қазақстан Республикасы Сыртқы iстер министрi
</w:t>
      </w:r>
      <w:r>
        <w:br/>
      </w:r>
      <w:r>
        <w:rPr>
          <w:rFonts w:ascii="Times New Roman"/>
          <w:b w:val="false"/>
          <w:i w:val="false"/>
          <w:color w:val="000000"/>
          <w:sz w:val="28"/>
        </w:rPr>
        <w:t>
      Қазақстан Республикасы Денсаулық сақтау министрi
</w:t>
      </w:r>
      <w:r>
        <w:br/>
      </w:r>
      <w:r>
        <w:rPr>
          <w:rFonts w:ascii="Times New Roman"/>
          <w:b w:val="false"/>
          <w:i w:val="false"/>
          <w:color w:val="000000"/>
          <w:sz w:val="28"/>
        </w:rPr>
        <w:t>
      Қазақстан Республикасы Индустрия және сауда министрi
</w:t>
      </w:r>
      <w:r>
        <w:br/>
      </w:r>
      <w:r>
        <w:rPr>
          <w:rFonts w:ascii="Times New Roman"/>
          <w:b w:val="false"/>
          <w:i w:val="false"/>
          <w:color w:val="000000"/>
          <w:sz w:val="28"/>
        </w:rPr>
        <w:t>
      Қазақстан Республикасы Экономика және бюджеттік жоспарлау министрi
</w:t>
      </w:r>
      <w:r>
        <w:br/>
      </w:r>
      <w:r>
        <w:rPr>
          <w:rFonts w:ascii="Times New Roman"/>
          <w:b w:val="false"/>
          <w:i w:val="false"/>
          <w:color w:val="000000"/>
          <w:sz w:val="28"/>
        </w:rPr>
        <w:t>
      Қазақстан Республикасы Энергетика және минералдық ресурстар министрi
</w:t>
      </w:r>
      <w:r>
        <w:br/>
      </w:r>
      <w:r>
        <w:rPr>
          <w:rFonts w:ascii="Times New Roman"/>
          <w:b w:val="false"/>
          <w:i w:val="false"/>
          <w:color w:val="000000"/>
          <w:sz w:val="28"/>
        </w:rPr>
        <w:t>
      Қазақстан Республикасы Әділет министрi
</w:t>
      </w:r>
      <w:r>
        <w:br/>
      </w:r>
      <w:r>
        <w:rPr>
          <w:rFonts w:ascii="Times New Roman"/>
          <w:b w:val="false"/>
          <w:i w:val="false"/>
          <w:color w:val="000000"/>
          <w:sz w:val="28"/>
        </w:rPr>
        <w:t>
      Қазақстан Республикасы Мемлекеттiк қызмет iстерi агенттiгiнiң төрағасы
</w:t>
      </w:r>
      <w:r>
        <w:br/>
      </w:r>
      <w:r>
        <w:rPr>
          <w:rFonts w:ascii="Times New Roman"/>
          <w:b w:val="false"/>
          <w:i w:val="false"/>
          <w:color w:val="000000"/>
          <w:sz w:val="28"/>
        </w:rPr>
        <w:t>
      Қазақстан Республикасы Парламентiнiң Сенаты Әлеуметтік-мәдени даму комитетiнiң төрағасы
</w:t>
      </w:r>
      <w:r>
        <w:br/>
      </w:r>
      <w:r>
        <w:rPr>
          <w:rFonts w:ascii="Times New Roman"/>
          <w:b w:val="false"/>
          <w:i w:val="false"/>
          <w:color w:val="000000"/>
          <w:sz w:val="28"/>
        </w:rPr>
        <w:t>
      Қазақстан Республикасы Парламентiнiң Мәжiлiсi Әлеуметтiк-мәдени даму комитетiнiң төрағасы
</w:t>
      </w:r>
      <w:r>
        <w:br/>
      </w:r>
      <w:r>
        <w:rPr>
          <w:rFonts w:ascii="Times New Roman"/>
          <w:b w:val="false"/>
          <w:i w:val="false"/>
          <w:color w:val="000000"/>
          <w:sz w:val="28"/>
        </w:rPr>
        <w:t>
      Қазақстан Республикасы Президентiнiң Әкiмшiлiгi Кадр саясаты бөлiмiнiң меңгерушiсi
</w:t>
      </w:r>
      <w:r>
        <w:br/>
      </w:r>
      <w:r>
        <w:rPr>
          <w:rFonts w:ascii="Times New Roman"/>
          <w:b w:val="false"/>
          <w:i w:val="false"/>
          <w:color w:val="000000"/>
          <w:sz w:val="28"/>
        </w:rPr>
        <w:t>
      Қазақстан Республикасы Президентiнiң Әкiмшiлігі Әлеуметтiк-саяси бөлiмiнiң меңгерушiсi
</w:t>
      </w:r>
      <w:r>
        <w:br/>
      </w:r>
      <w:r>
        <w:rPr>
          <w:rFonts w:ascii="Times New Roman"/>
          <w:b w:val="false"/>
          <w:i w:val="false"/>
          <w:color w:val="000000"/>
          <w:sz w:val="28"/>
        </w:rPr>
        <w:t>
      Қазақстан Республикасы Премьер-Министрiнiң Кеңсесi Әлеуметтiк-мәдени даму бөлiмiнiң меңгерушiсi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