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93c6" w14:textId="e399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18 тамыздағы N 1166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16 шілдедегі N 1617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пен Үкімет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актілерінің жинағында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(ПҮАЖ) жариялануға тиіс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технологиялардың жаңа саласын құру және Қазақстан Республикасының ғылыми-техникалық және инновациялық әлеуетін дамыту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"Ақпараттық технологиялар паркі" арнайы экономикалық аймағын құру туралы" Қазақстан Республикасы Президентінің 2003 жылғы 18 тамыздағы N 1166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ПҮАЖ-ы, 2003 ж., N 33, 322-құжат)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"Ақпараттық технологиялар паркі" арнайы экономикалық аймағы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абзацындағы "340" деген цифрлар "342,9"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7) тармақшасындағы "болып табылады" деген сөздер алып тасталып, мынадай мазмұндағы 8), 9) және 10)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мәтіндерді өңдеуге арналған машиналарды, көшіру-көбейту жабдығын, мекен-жай машиналарын, калькуляторларды, кассалық аппараттарды, таңбалау машиналарын, билет-касса машиналарын шығару, басқа да офистік машиналар мен жабдықтарды, электрондық есептеу машиналарын және ақпарат өңдеуге арналған өзге де жабдықтарды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 және радио элементтерін, таратушы аппаратура, дыбыс пен бейне қабылдауға, жазуға және бейнелеуге арналған аппаратуралар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тұрмыстық электр құралдарын шығару болып табылады.";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жетінші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"АЭА аумағында еркін кеден аймағының кедендік режиміне орналастырылған тауарлармен: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тауарлардың сақталуын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тауарларды қайта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Ережеге сәйкес негізгі қызмет түрлеріне сай, АЭА құру мақсатына қол жеткізу үшін қажетті тауарлар мен жабдықтарды пайдалану және қолдану;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тауарларды сатуға және тасымалдауға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және өнеркәсіп өндірісі технологиясының талаптарын орындау жөнінде операциялар жүргізуге рұқсат етіледі.";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"Ақпараттық технологиялар паркі" арнайы экономикалық аймағы туралы ереженің жоспарына осы Жарлыққа қосымшаға сәйкес өзгерістер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16 шілдедегі N 1617 Жарлығына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18 тамыздағы N 1166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Жарлығымен бекітілген ережеге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"Ақпараттық технологиялар паркі" арнайы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аймағы туралы Ережеге жоспар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Жоспарды қағаз мәтінінен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