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9a54" w14:textId="d659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Ұ.Маминді Қазақстан Республикасы Көлік және коммуникация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қар Ұзақбайұлы Мамин Қазақстан Республикасы Көлік және коммуникация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