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01ed" w14:textId="c1f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ретке келтіру және оның тиімділігін арттыру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27 наурыздағы N 73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Үкіметтің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және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жариялануға тиіс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тармақшасына, "Қазақстан Республикасының Үкіметі туралы" 1995 жылғы 18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Мәдениет, ақпарат және спорт министрлігі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және ақпарат министрлігіне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министрлігіне </w:t>
      </w:r>
      <w:r>
        <w:rPr>
          <w:rFonts w:ascii="Times New Roman"/>
          <w:b w:val="false"/>
          <w:i w:val="false"/>
          <w:color w:val="000000"/>
          <w:sz w:val="28"/>
        </w:rPr>
        <w:t>бөліну жолымен; </w:t>
      </w:r>
      <w:r>
        <w:rPr>
          <w:rFonts w:ascii="Times New Roman"/>
          <w:b w:val="false"/>
          <w:i w:val="false"/>
          <w:color w:val="000000"/>
          <w:sz w:val="28"/>
        </w:rPr>
        <w:t xml:space="preserve">U041449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Индустрия және сауда министрлігі оның туризмді дамыту жөніндегі функциялары жаңадан құрылған Қазақстан Республикасы Туризм және спорт министрлігіне беріле отырып,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Мәдениет, ақпарат және спорт министрлігінің Спорт істері комитетін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құрылымы туралы" Қазақстан Республикасы Президентінің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 алып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жаңа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Туризм және спорт министрлігі".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