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69ff" w14:textId="fd56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2001 жылғы 26 маусымдағы N 643 Жарлығына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Президентінің 2007 жылғы 27 ақпандағы N 292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сот жүйесi мен судьяларының мәртебесi туралы" 2000 жылғы 25 желтоқсандағы Қазақстан Республикасы Конституциялық заңының 
</w:t>
      </w:r>
      <w:r>
        <w:rPr>
          <w:rFonts w:ascii="Times New Roman"/>
          <w:b w:val="false"/>
          <w:i w:val="false"/>
          <w:color w:val="000000"/>
          <w:sz w:val="28"/>
        </w:rPr>
        <w:t xml:space="preserve"> 29-бабының </w:t>
      </w:r>
      <w:r>
        <w:rPr>
          <w:rFonts w:ascii="Times New Roman"/>
          <w:b w:val="false"/>
          <w:i w:val="false"/>
          <w:color w:val="000000"/>
          <w:sz w:val="28"/>
        </w:rPr>
        <w:t>
 4-тармағына, 
</w:t>
      </w:r>
      <w:r>
        <w:rPr>
          <w:rFonts w:ascii="Times New Roman"/>
          <w:b w:val="false"/>
          <w:i w:val="false"/>
          <w:color w:val="000000"/>
          <w:sz w:val="28"/>
        </w:rPr>
        <w:t xml:space="preserve"> 38-бабына </w:t>
      </w:r>
      <w:r>
        <w:rPr>
          <w:rFonts w:ascii="Times New Roman"/>
          <w:b w:val="false"/>
          <w:i w:val="false"/>
          <w:color w:val="000000"/>
          <w:sz w:val="28"/>
        </w:rPr>
        <w:t>
, 
</w:t>
      </w:r>
      <w:r>
        <w:rPr>
          <w:rFonts w:ascii="Times New Roman"/>
          <w:b w:val="false"/>
          <w:i w:val="false"/>
          <w:color w:val="000000"/>
          <w:sz w:val="28"/>
        </w:rPr>
        <w:t xml:space="preserve"> 38-1-бабына </w:t>
      </w:r>
      <w:r>
        <w:rPr>
          <w:rFonts w:ascii="Times New Roman"/>
          <w:b w:val="false"/>
          <w:i w:val="false"/>
          <w:color w:val="000000"/>
          <w:sz w:val="28"/>
        </w:rPr>
        <w:t>
, 
</w:t>
      </w:r>
      <w:r>
        <w:rPr>
          <w:rFonts w:ascii="Times New Roman"/>
          <w:b w:val="false"/>
          <w:i w:val="false"/>
          <w:color w:val="000000"/>
          <w:sz w:val="28"/>
        </w:rPr>
        <w:t xml:space="preserve"> 43-бабының </w:t>
      </w:r>
      <w:r>
        <w:rPr>
          <w:rFonts w:ascii="Times New Roman"/>
          <w:b w:val="false"/>
          <w:i w:val="false"/>
          <w:color w:val="000000"/>
          <w:sz w:val="28"/>
        </w:rPr>
        <w:t>
 3-тармағына сәйкес 
</w:t>
      </w:r>
      <w:r>
        <w:rPr>
          <w:rFonts w:ascii="Times New Roman"/>
          <w:b/>
          <w:i w:val="false"/>
          <w:color w:val="000000"/>
          <w:sz w:val="28"/>
        </w:rPr>
        <w:t>
ҚАУЛЫ ЕТЕМIН: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Қазақстан Республикасы Президентiнiң 2001 жылғы 26 маусымдағы N 643 
</w:t>
      </w:r>
      <w:r>
        <w:rPr>
          <w:rFonts w:ascii="Times New Roman"/>
          <w:b w:val="false"/>
          <w:i w:val="false"/>
          <w:color w:val="000000"/>
          <w:sz w:val="28"/>
        </w:rPr>
        <w:t xml:space="preserve"> Жарлығына </w:t>
      </w:r>
      <w:r>
        <w:rPr>
          <w:rFonts w:ascii="Times New Roman"/>
          <w:b w:val="false"/>
          <w:i w:val="false"/>
          <w:color w:val="000000"/>
          <w:sz w:val="28"/>
        </w:rPr>
        <w:t>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 мынадай мазмұндағы 1-1) тармақшамен толықтырылсын:
</w:t>
      </w:r>
      <w:r>
        <w:br/>
      </w:r>
      <w:r>
        <w:rPr>
          <w:rFonts w:ascii="Times New Roman"/>
          <w:b w:val="false"/>
          <w:i w:val="false"/>
          <w:color w:val="000000"/>
          <w:sz w:val="28"/>
        </w:rPr>
        <w:t>
      "1-1) Сот жюриi туралы 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жоғарыда аталған Жарлықпен бекiтiлген Судьялыққа кандидаттың тағылымдамадан өтуi туралы ережеде:
</w:t>
      </w:r>
      <w:r>
        <w:br/>
      </w:r>
      <w:r>
        <w:rPr>
          <w:rFonts w:ascii="Times New Roman"/>
          <w:b w:val="false"/>
          <w:i w:val="false"/>
          <w:color w:val="000000"/>
          <w:sz w:val="28"/>
        </w:rPr>
        <w:t>
      4-тармақта "бip жылға" деген сөздер "алты айға"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екiншi бөлiгi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6-тармақтың 2) тармақшасы мынадай редакцияда жазылсын:
</w:t>
      </w:r>
      <w:r>
        <w:br/>
      </w:r>
      <w:r>
        <w:rPr>
          <w:rFonts w:ascii="Times New Roman"/>
          <w:b w:val="false"/>
          <w:i w:val="false"/>
          <w:color w:val="000000"/>
          <w:sz w:val="28"/>
        </w:rPr>
        <w:t>
      "2) жоғары заң бiлiмi бар, еңбек жолы мiнсiз және заң мамандығы бойынша:
</w:t>
      </w:r>
      <w:r>
        <w:br/>
      </w:r>
      <w:r>
        <w:rPr>
          <w:rFonts w:ascii="Times New Roman"/>
          <w:b w:val="false"/>
          <w:i w:val="false"/>
          <w:color w:val="000000"/>
          <w:sz w:val="28"/>
        </w:rPr>
        <w:t>
      аудандық сот судьясының лауазымына кандидат үшiн - кемiнде екi жыл;
</w:t>
      </w:r>
      <w:r>
        <w:br/>
      </w:r>
      <w:r>
        <w:rPr>
          <w:rFonts w:ascii="Times New Roman"/>
          <w:b w:val="false"/>
          <w:i w:val="false"/>
          <w:color w:val="000000"/>
          <w:sz w:val="28"/>
        </w:rPr>
        <w:t>
      облыстық сот судьясының лауазымына кандидат үшiн - кемiнде он жыл, оның iшiнде, әдетте, кем дегенде бес жыл судья болған;
</w:t>
      </w:r>
      <w:r>
        <w:br/>
      </w:r>
      <w:r>
        <w:rPr>
          <w:rFonts w:ascii="Times New Roman"/>
          <w:b w:val="false"/>
          <w:i w:val="false"/>
          <w:color w:val="000000"/>
          <w:sz w:val="28"/>
        </w:rPr>
        <w:t>
      Жоғарғы Сот судьясының лауазымына кандидат үшiн - кемiнде он бес жыл, оның iшiнде, әдетте, кем дегенде он жыл судья болған жұмыс стажы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мынадай мазмұндағы екiншi бөлiкпен толықтырылсын:
</w:t>
      </w:r>
      <w:r>
        <w:br/>
      </w:r>
      <w:r>
        <w:rPr>
          <w:rFonts w:ascii="Times New Roman"/>
          <w:b w:val="false"/>
          <w:i w:val="false"/>
          <w:color w:val="000000"/>
          <w:sz w:val="28"/>
        </w:rPr>
        <w:t>
      "Тағылымдамадан өту судьялық лауазымға кандидат тұратын жерi бойынша тiркелген облыстың, республикалық маңызы бар қаланың және астананың аудандық соттарында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13-тармақтың бiрiншi абзацы "жетекшiсiн тағайындайды" деген сөздерден кейiн ", сондай-ақ тағылымдамашы-кандидат туралы ақпаратты бұқаралық ақпарат құралдарында жариялайды"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 мынадай мазмұндағы екiншi сөйлеммен толықтырылсын:
</w:t>
      </w:r>
      <w:r>
        <w:br/>
      </w:r>
      <w:r>
        <w:rPr>
          <w:rFonts w:ascii="Times New Roman"/>
          <w:b w:val="false"/>
          <w:i w:val="false"/>
          <w:color w:val="000000"/>
          <w:sz w:val="28"/>
        </w:rPr>
        <w:t>
      "Облыстық соттың жалпы отырысының қорытындысы үш жыл бойы жарамды болады, ол мерзiм өткеннен кейiн судья лауазымына тағайындалмаған кандидатқа қысқартылған бағдарлама бойынша бiр ай iшiнде тағылымдамадан қайтадан өту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 жоғарыда аталған Жарлықпен бекiтiлген Судьялардың республикалық және облыстық тәртiптiк-бiлiктiлiк алқалары туралы ереже осы Жарлыққа 
</w:t>
      </w:r>
      <w:r>
        <w:rPr>
          <w:rFonts w:ascii="Times New Roman"/>
          <w:b w:val="false"/>
          <w:i w:val="false"/>
          <w:color w:val="000000"/>
          <w:sz w:val="28"/>
        </w:rPr>
        <w:t xml:space="preserve"> 1-қосымшаға </w:t>
      </w:r>
      <w:r>
        <w:rPr>
          <w:rFonts w:ascii="Times New Roman"/>
          <w:b w:val="false"/>
          <w:i w:val="false"/>
          <w:color w:val="000000"/>
          <w:sz w:val="28"/>
        </w:rPr>
        <w:t>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Жарлыққа 
</w:t>
      </w:r>
      <w:r>
        <w:rPr>
          <w:rFonts w:ascii="Times New Roman"/>
          <w:b w:val="false"/>
          <w:i w:val="false"/>
          <w:color w:val="000000"/>
          <w:sz w:val="28"/>
        </w:rPr>
        <w:t xml:space="preserve"> 2-қосымшаға </w:t>
      </w:r>
      <w:r>
        <w:rPr>
          <w:rFonts w:ascii="Times New Roman"/>
          <w:b w:val="false"/>
          <w:i w:val="false"/>
          <w:color w:val="000000"/>
          <w:sz w:val="28"/>
        </w:rPr>
        <w:t>
 сәйкес 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2007 жылғы 27 ақпандағы 
</w:t>
      </w:r>
      <w:r>
        <w:br/>
      </w:r>
      <w:r>
        <w:rPr>
          <w:rFonts w:ascii="Times New Roman"/>
          <w:b w:val="false"/>
          <w:i w:val="false"/>
          <w:color w:val="000000"/>
          <w:sz w:val="28"/>
        </w:rPr>
        <w:t>
N 292 Жарлығына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2001 жылғы 26 маусымдағы 
</w:t>
      </w:r>
      <w:r>
        <w:br/>
      </w:r>
      <w:r>
        <w:rPr>
          <w:rFonts w:ascii="Times New Roman"/>
          <w:b w:val="false"/>
          <w:i w:val="false"/>
          <w:color w:val="000000"/>
          <w:sz w:val="28"/>
        </w:rPr>
        <w:t>
N 643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Судьялардың республикалық және облыстық тәртiптiк-бiлiктiлiк алқалары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сот жүйесi мен судьяларының мәртебесi туралы" Қазақстан Республикасының 
</w:t>
      </w:r>
      <w:r>
        <w:rPr>
          <w:rFonts w:ascii="Times New Roman"/>
          <w:b w:val="false"/>
          <w:i w:val="false"/>
          <w:color w:val="000000"/>
          <w:sz w:val="28"/>
        </w:rPr>
        <w:t xml:space="preserve"> Конституциялық заңына </w:t>
      </w:r>
      <w:r>
        <w:rPr>
          <w:rFonts w:ascii="Times New Roman"/>
          <w:b w:val="false"/>
          <w:i w:val="false"/>
          <w:color w:val="000000"/>
          <w:sz w:val="28"/>
        </w:rPr>
        <w:t>
 сәйкес (бұдан әрi - Конституциялық заң) Судьялардың республикалық және облыстық тәртiптiк-бiлiктiлiк алқалары туралы осы Ереже (бұдан әрi - Ереже) судьялардың тәртiптiк-бiлiктiлiк алқаларын құру, жұмысын және қызметiн ұйымдастыру, сондай-ақ олардың тәртiптiк iс жүргiзудi қозғау, тәртiптiк iстер және бiлiктiлiк iс жүргiзу материалдарын қарау тәртiбiн, судьяның орнынан түсу құқығын бекiту, оны тоқтату мәселелерiн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Судьялардың республикалық және облыстық тәртiптiк-бiлiктiлiк алқалары (бұдан әрi - тәртiптiк-бiлiктiлiк алқалар) Қазақстан Республикасының судьяларына қатысты тәртiптiк iстер және бiлiктiлiк iс жүргiзу материалдарын, судьяның орнынан түсу құқығын бекiту және оны тоқтату мәселелерiн қарау жөнiндегi органдар болып табылады, Қазақстан Республикасының заңнамасымен берiлген шектерде судьяларға тәртiптiк iс жүргiзудi қозғау, тәртiптiк жазалар беру құқығын иеленедi.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Өз мiндеттерiн орындау кезiнде тәртiптiк-бiлiктiлiк алқалар тәуелсiз және тек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Конституциялық заңға бағынады, сондай-ақ өз қызметiнде осы Ереженi басшылыққа алады.
</w:t>
      </w:r>
      <w:r>
        <w:br/>
      </w:r>
      <w:r>
        <w:rPr>
          <w:rFonts w:ascii="Times New Roman"/>
          <w:b w:val="false"/>
          <w:i w:val="false"/>
          <w:color w:val="000000"/>
          <w:sz w:val="28"/>
        </w:rPr>
        <w:t>
      Тәртiптiк-бiлiктiлiк алқалардың жұмысына араласуға және оның мүшелерiне қандай да бiр ықпал етуге ешкiмнiң құқығы жоқ. Тәртiптiк-бiлiктiлiк алқаның мүшесi қабылданған шешiмдердiң мәнi туралы қандай да бiр түсiнiк беруге мiндеттi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Тәртiптiк-бiлiктiлiк алқаларды құрудың тәртiбi және олардың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Республикалық тәртiптiк-бiлiктiлiк алқа Қазақстан Республикасы Жоғарғы Сотының жалпы отырысында жасырын дауыспен, Қазақстан Республикасы Жоғарғы Сотының судьяларының iшiнен кемiнде 7 мүшеден екi жыл мерзiмге сайланады.
</w:t>
      </w:r>
      <w:r>
        <w:br/>
      </w:r>
      <w:r>
        <w:rPr>
          <w:rFonts w:ascii="Times New Roman"/>
          <w:b w:val="false"/>
          <w:i w:val="false"/>
          <w:color w:val="000000"/>
          <w:sz w:val="28"/>
        </w:rPr>
        <w:t>
      Облыстық тәртiптiк-бiлiктiлiк алқалар, облыстық және оларға теңестiрiлген соттардың жалпы отырыстарында жасырын дауыспен, облыстық және оларға теңестiрiлген соттар судьяларының iшiнен 3-тен 7 мүшеге дейiн екi жыл мерзiмге сайланады.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Тәртiптiк-бiлiктiлiк алқалардың құрамына сайлануға кемiнде бес жыл судьялық стажы бар, тәртiптiк жазасы жоқ, судьялар қауымы арасында беделдi судьялар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Тәртiптiк-бiлiктiлiк алқаның төрағасы және хатшысы осы алқаның отырысында оның мүшелерiнiң iшiнен, жай көпшiлiк дауыспен сайланады.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Жоғарғы Сотының Төрағасы және алқа төрағалары, облыстық және оларға теңестiрiлген соттардың төрағалары және алқа төрағалары, Судья этикасы жөнiндегi комиссияның және Сот жюриiнiң мүшелерi, Қазақстан Республикасы Әдiлет бiлiктiлiк алқасы және Жоғары Сот Кеңесiнiң мүшелерi тәртiптiк-бiлiктiлiк алқалардың құрамына сайлана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Тәртiптiк-бiлiктiлiк алқаның мүшелерiн мiндетiнен босату тиiстi соттың жалпы отырысында жүзеге асырылады. Осы алқа өкiлеттiгiнiң қалған мерзiмiне алқаның жаңа мүшесiн сайлау жалпы отырыстың регламентiнде белгiленген тәртiппен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Тәртiптiк-бiлiктiлiк алқаның төрағасын және мүшелерiн мiндеттерiн атқарудан босату үшiн мыналар негiз болып табылады:
</w:t>
      </w:r>
      <w:r>
        <w:br/>
      </w:r>
      <w:r>
        <w:rPr>
          <w:rFonts w:ascii="Times New Roman"/>
          <w:b w:val="false"/>
          <w:i w:val="false"/>
          <w:color w:val="000000"/>
          <w:sz w:val="28"/>
        </w:rPr>
        <w:t>
      1) алқа мүшесiнiң сайлану мерзiмiнiң аяқталуы;
</w:t>
      </w:r>
      <w:r>
        <w:br/>
      </w:r>
      <w:r>
        <w:rPr>
          <w:rFonts w:ascii="Times New Roman"/>
          <w:b w:val="false"/>
          <w:i w:val="false"/>
          <w:color w:val="000000"/>
          <w:sz w:val="28"/>
        </w:rPr>
        <w:t>
      2) судьяның тәртiптiк жауапкершiлiкке тартылуына әкеп соққан сот iстерiн қарау кезiнде заңдылықтың бұзылуы;
</w:t>
      </w:r>
      <w:r>
        <w:br/>
      </w:r>
      <w:r>
        <w:rPr>
          <w:rFonts w:ascii="Times New Roman"/>
          <w:b w:val="false"/>
          <w:i w:val="false"/>
          <w:color w:val="000000"/>
          <w:sz w:val="28"/>
        </w:rPr>
        <w:t>
      3) судья этикасына қайшы келетiн терiс қылықтың жасалуы;
</w:t>
      </w:r>
      <w:r>
        <w:br/>
      </w:r>
      <w:r>
        <w:rPr>
          <w:rFonts w:ascii="Times New Roman"/>
          <w:b w:val="false"/>
          <w:i w:val="false"/>
          <w:color w:val="000000"/>
          <w:sz w:val="28"/>
        </w:rPr>
        <w:t>
      4) Конституциялық заңның 33-35-баптарында көзделген негiздер.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10. Республикалық тәртiптiк-бiлiктiлiк алқа:
</w:t>
      </w:r>
      <w:r>
        <w:br/>
      </w:r>
      <w:r>
        <w:rPr>
          <w:rFonts w:ascii="Times New Roman"/>
          <w:b w:val="false"/>
          <w:i w:val="false"/>
          <w:color w:val="000000"/>
          <w:sz w:val="28"/>
        </w:rPr>
        <w:t>
      1) Республиканың кез келген судьясына қатысты тәртiптiк iс жүргiзудi қозғау туралы мәселенi;
</w:t>
      </w:r>
      <w:r>
        <w:br/>
      </w:r>
      <w:r>
        <w:rPr>
          <w:rFonts w:ascii="Times New Roman"/>
          <w:b w:val="false"/>
          <w:i w:val="false"/>
          <w:color w:val="000000"/>
          <w:sz w:val="28"/>
        </w:rPr>
        <w:t>
      2) Қазақстан Республикасы Жоғарғы Сотының алқа төрағаларына және судьяларына, облыстық соттардың төрағаларына және алқа төрағаларына қатысты тәртiптiк iстердi;
</w:t>
      </w:r>
      <w:r>
        <w:br/>
      </w:r>
      <w:r>
        <w:rPr>
          <w:rFonts w:ascii="Times New Roman"/>
          <w:b w:val="false"/>
          <w:i w:val="false"/>
          <w:color w:val="000000"/>
          <w:sz w:val="28"/>
        </w:rPr>
        <w:t>
      3) облыстық тәртiптiк-бiлiктiлiк алқалардың шешiмдерiне шағымдарды;
</w:t>
      </w:r>
      <w:r>
        <w:br/>
      </w:r>
      <w:r>
        <w:rPr>
          <w:rFonts w:ascii="Times New Roman"/>
          <w:b w:val="false"/>
          <w:i w:val="false"/>
          <w:color w:val="000000"/>
          <w:sz w:val="28"/>
        </w:rPr>
        <w:t>
      4) Қазақстан Республикасы Жоғарғы Соты судьяларының, облыстық және оларға теңестiрiлген соттардың төрағалары және алқа төрағаларының орнынан түсу құқығын бекiту және оны тоқтату туралы мәселенi;
</w:t>
      </w:r>
      <w:r>
        <w:br/>
      </w:r>
      <w:r>
        <w:rPr>
          <w:rFonts w:ascii="Times New Roman"/>
          <w:b w:val="false"/>
          <w:i w:val="false"/>
          <w:color w:val="000000"/>
          <w:sz w:val="28"/>
        </w:rPr>
        <w:t>
      5) Қазақстан Республикасы Жоғарғы Сотының судьяларына, облыстық және оларға теңестiрiлген соттардың төрағалары және алқа төрағаларына жоғары бiлiктiлiк сыныбынан басқа бiлiктiлiк сыныптарын беру туралы мәселенi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Облыстық тәртiптiк-бiлiктiлiк алқалар облыстық және оларға теңестiрiлген соттардың судьяларына, аудандық және оларға теңестiрiлген соттардың төрағаларына және судьяларына қатысты:
</w:t>
      </w:r>
      <w:r>
        <w:br/>
      </w:r>
      <w:r>
        <w:rPr>
          <w:rFonts w:ascii="Times New Roman"/>
          <w:b w:val="false"/>
          <w:i w:val="false"/>
          <w:color w:val="000000"/>
          <w:sz w:val="28"/>
        </w:rPr>
        <w:t>
      1) тәртiптiк iс жүргiзудi қозғау туралы мәселенi;
</w:t>
      </w:r>
      <w:r>
        <w:br/>
      </w:r>
      <w:r>
        <w:rPr>
          <w:rFonts w:ascii="Times New Roman"/>
          <w:b w:val="false"/>
          <w:i w:val="false"/>
          <w:color w:val="000000"/>
          <w:sz w:val="28"/>
        </w:rPr>
        <w:t>
      2) тәртiптiк iстердi;
</w:t>
      </w:r>
      <w:r>
        <w:br/>
      </w:r>
      <w:r>
        <w:rPr>
          <w:rFonts w:ascii="Times New Roman"/>
          <w:b w:val="false"/>
          <w:i w:val="false"/>
          <w:color w:val="000000"/>
          <w:sz w:val="28"/>
        </w:rPr>
        <w:t>
      3) судьяның орнынан түсу құқығын бекiту туралы мәселенi;
</w:t>
      </w:r>
      <w:r>
        <w:br/>
      </w:r>
      <w:r>
        <w:rPr>
          <w:rFonts w:ascii="Times New Roman"/>
          <w:b w:val="false"/>
          <w:i w:val="false"/>
          <w:color w:val="000000"/>
          <w:sz w:val="28"/>
        </w:rPr>
        <w:t>
      4) орнынан түсудi тоқтату туралы мәселенi;
</w:t>
      </w:r>
      <w:r>
        <w:br/>
      </w:r>
      <w:r>
        <w:rPr>
          <w:rFonts w:ascii="Times New Roman"/>
          <w:b w:val="false"/>
          <w:i w:val="false"/>
          <w:color w:val="000000"/>
          <w:sz w:val="28"/>
        </w:rPr>
        <w:t>
      5) жоғары бiлiктiлiк сыныбынан басқа бiлiктiлiк сыныптарын беру туралы мәселенi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Тәртiптiк-бiлiктiлiк алқа мүшесiне қатысты тәртiптiк iс жүргiзудi қозғау туралы мәселенi тиiстi жалпы отырыстың шешiмi бойынша Республикалық тәртiптiк-бiлiктiлiк алқа қарайды.
</w:t>
      </w:r>
      <w:r>
        <w:br/>
      </w:r>
      <w:r>
        <w:rPr>
          <w:rFonts w:ascii="Times New Roman"/>
          <w:b w:val="false"/>
          <w:i w:val="false"/>
          <w:color w:val="000000"/>
          <w:sz w:val="28"/>
        </w:rPr>
        <w:t>
      Тәртiптiк-бiлiктiлiк алқаның мүшесiне қатысты тәртiптiк iстi Республикалық тәртiптiк-бiлiктiлiк алқа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Тәртiптiк-бiлiктiлiк алқалардың жұмысы туралы ақпарат жылына кемiнде бiр рет соттардың жалпы отырыстарында тыңдалады.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Тәртiптiк-бiлiктiлiк алқаның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Өзiне қатысты мәселе қаралатын судья iстi қарау басталғанға дейiн тәртiптiк алқаның мүшелерiне дәлелдi қарсылық бiлдiруге құқылы.
</w:t>
      </w:r>
      <w:r>
        <w:br/>
      </w:r>
      <w:r>
        <w:rPr>
          <w:rFonts w:ascii="Times New Roman"/>
          <w:b w:val="false"/>
          <w:i w:val="false"/>
          <w:color w:val="000000"/>
          <w:sz w:val="28"/>
        </w:rPr>
        <w:t>
      Қарсылық бiлдiру туралы мәселе қарсылық бiлдiрушiнiң қатысуынсыз, тәртiптiк алқаның қарауға қатысқан барлық мүшелерiнiң жай көпшiлiк даусымен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Тәртiптiк-бiлiктiлiк алқаның шешiмi, оған қандай да бiр ықпал ету мүмкiндiгi болмайтындай жағдайда, кеңесу бөлмесiнде жай көпшiлiк дауыспен қабылданады. Шешiм қабылдау уақытында кеңесу бөлмесiнде тәртiптiк-бiлiктiлiк алқаның мүшелерi ғана бола алады. Тәртiптiк-бiлiктiлiк алқа мүшесi дауыс беруден қалыс қалуға хақылы емес. Дауыстар тең түскен жағдайда өзiне қатысты мәселе қаралып отырған судьяның жағдайын жақсартатын шешiм қабылданды деп есептеледi.
</w:t>
      </w:r>
      <w:r>
        <w:br/>
      </w:r>
      <w:r>
        <w:rPr>
          <w:rFonts w:ascii="Times New Roman"/>
          <w:b w:val="false"/>
          <w:i w:val="false"/>
          <w:color w:val="000000"/>
          <w:sz w:val="28"/>
        </w:rPr>
        <w:t>
      Кеңесу бөлмесiнiң құпиясы барлық жағдайларда қамтамасыз етiлуге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16. Шешiм жазбаша нысанда әзiрленедi және оған iстi немесе материалды қарауға қатысқан тәртiптiк-бiлiктiлiк алқа мүшелерiнiң барлығы қол қояды. Азшылықта қалған тәртiптiк-бiлiктiлiк алқа мүшесi кеңесу бөлмесiнде өзiнiң ерекше пiкiрiн жазбаша бiлдiруге құқылы. Ерекше пiкiр төрағалық етушiге тапсырылады және мөрленген конвертпен iс материалдарына тiркеледi. Облыстық тәртiптiк-бiлiктiлiк алқаның шешiмiне шағым жасалған жағдайда, Республикалық тәртiптiк-бiлiктiлiк алқаның мүшелерi ерекше пiкiрмен таныстырылады.
</w:t>
      </w:r>
      <w:r>
        <w:br/>
      </w:r>
      <w:r>
        <w:rPr>
          <w:rFonts w:ascii="Times New Roman"/>
          <w:b w:val="false"/>
          <w:i w:val="false"/>
          <w:color w:val="000000"/>
          <w:sz w:val="28"/>
        </w:rPr>
        <w:t>
      Ерекше пiкiр бар екендiгi жөнiнде судья және басқа адамдар хабардар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17. Тәртiптiк-бiлiктiлiк алқа тәртiптiк iс жүргiзудi қозғау туралы, судьяның орнынан түсуiн тоқтату туралы мәселе қойған органнан немесе лауазымды адамнан қажеттi құжаттар мен материалдарды танысу үшiн талап етуге, сол сияқты және оларды қарау кезiнде судья заң бұзушылыққа жол берген сот iстерiмен танысуға хақылы.
</w:t>
      </w:r>
      <w:r>
        <w:br/>
      </w:r>
      <w:r>
        <w:rPr>
          <w:rFonts w:ascii="Times New Roman"/>
          <w:b w:val="false"/>
          <w:i w:val="false"/>
          <w:color w:val="000000"/>
          <w:sz w:val="28"/>
        </w:rPr>
        <w:t>
      Даулы мәселелердi түсiндiру қажет болған жағдайда тәртiптiк-бiлiктiлiк алқа Конституциялық заңның 25-бабының ережелерiн қатаң сақтай отырып, тиiстi адамдардан түсiнiк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18. Тәртiптiк-бiлiктiлiк алқаның отырысында хаттама жүргiзiледi. Хаттамаға отырысқа төрағалық етушi және алқа хатшысы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Қазақстан Республикасы Жоғарғы Соты аппаратының, соттар әкiмшiсiнiң мемлекеттiк қызметшiлерiнiң құрамынан құрылған хатшылық тәртiптiк-бiлiктiлiк алқаның жұмысшы органы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Осы Ережеде көрсетiлмеген тәртiптiк-бiлiктiлiк алқалардың жұмысын ұйымдастыру мәселелерi және тәртiптiк-бiлiктiлiк алқаларда iс жүргiзу Республикалық тәртiптiк-бiлiктiлiк алқа бекiтетiн регламенттiң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Тәртiптiк iс жүргiзудi қозғаудың негiздерi және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Судьялар Конституциялық заңның 
</w:t>
      </w:r>
      <w:r>
        <w:rPr>
          <w:rFonts w:ascii="Times New Roman"/>
          <w:b w:val="false"/>
          <w:i w:val="false"/>
          <w:color w:val="000000"/>
          <w:sz w:val="28"/>
        </w:rPr>
        <w:t xml:space="preserve"> 39-бабында </w:t>
      </w:r>
      <w:r>
        <w:rPr>
          <w:rFonts w:ascii="Times New Roman"/>
          <w:b w:val="false"/>
          <w:i w:val="false"/>
          <w:color w:val="000000"/>
          <w:sz w:val="28"/>
        </w:rPr>
        <w:t>
 көзделген негiздерде ғана тәртiптiк жауапкершiлiкке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Қазақстан Республикасы Жоғарғы Сотының Төрағасы Қазақстан Республикасы Жоғарғы Сотының судьясына, облыстық және оларға теңестiрiлген соттардың төрағаларына және алқа төрағаларына қатысты тәртiптiк iс жүргiзудi қозғау туралы Республикалық тәртiптiк-бiлiктiлiк алқаға ұсыным жасай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Конституциялық заңның 
</w:t>
      </w:r>
      <w:r>
        <w:rPr>
          <w:rFonts w:ascii="Times New Roman"/>
          <w:b w:val="false"/>
          <w:i w:val="false"/>
          <w:color w:val="000000"/>
          <w:sz w:val="28"/>
        </w:rPr>
        <w:t xml:space="preserve"> 41-бабына </w:t>
      </w:r>
      <w:r>
        <w:rPr>
          <w:rFonts w:ascii="Times New Roman"/>
          <w:b w:val="false"/>
          <w:i w:val="false"/>
          <w:color w:val="000000"/>
          <w:sz w:val="28"/>
        </w:rPr>
        <w:t>
 сәйкес, Республикалық тәртiптiк-бiлiктiлiк алқа судьяның сыбайлас жемқорлықпен ұштасқан немесе сыбайлас жемқорлыққа жол берген, сондай-ақ қоғамдық пiкiр тудырған тәртiптiк терiс қылық фактiсi бойынша Қазақстан Республикасы Жоғарғы Соты Төрағасының ұсынымы негiзiнде Республиканың кез келген судьясына қатысты тәртiптiк iс жүргiзудi қозғау туралы мәселенi қарай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Қазақстан Республикасы Жоғарғы Сотының Төрағасы және жергiлiктi соттардың төрағалары, Қазақстан Республикасы Судьялар одағы облыстық филиалдарының Судья этикасы жөнiндегi комиссиялары, орталық мемлекеттiк органдардың бiрiншi басшылары облыстық және оған теңестiрiлген соттың судьясына, аудандық және оған теңестiрiлген соттың төрағасына және судьясына қатысты тәртiптiк iс жүргiзудi қозғау мәселесi туралы тиiстi облыстық тәртiптiк-бiлiктiлiк алқаға ұсыным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25. Тәртiптiк iс жүргiзудi қозғау туралы мәселенi қарауға бұқаралық ақпарат құралдарының жарияланымдары да себеп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Судьяның тәртiптiк терiс қылығын дәлелдеу мiндетi өтiнiштi берген адамға немесе органға жүктеледi. Бұл ретте, судьяға қатысты тәртiптiк iс жүргiзудi қозғау туралы мәселенi шешу, тәртiптiк iстi қарау кезiнде аталған адамның (органның) немесе оның өкiлiнiң қатысуы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27. Тәртiптiк iс жүргiзудi қозғауға негiздiң бар екендiгi туралы мәселе Конституциялық заңның 42-бабында белгiленген мерзiмдерде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Тәртiптiк iс жүргiзудi қозғау туралы немесе тәртiптiк iс жүргiзудi қозғауға негiздiң жоқтығы туралы шешiм қаулы нысанында шығарылады, оған тәртiптiк-бiлiктiлiк алқаның барлық мүшелерi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Тәртiптiк iс жүргiзудi қозғау туралы мәселенi қарауға бастамашы болған адамдар және органдар облыстық тәртiптiк-бiлiктiлiк алқаның тәртiптiк iс жүргiзудi қозғаудан бас тарту туралы қаулысына, қаулының көшiрмесiн алған күннен бастап он күннен кешiктiрмей Республикалық тәртiптiк-бiлiктiлiк алқаға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Тәртiптiк iстi қарау мерзiмi Конституциялық заңның 
</w:t>
      </w:r>
      <w:r>
        <w:rPr>
          <w:rFonts w:ascii="Times New Roman"/>
          <w:b w:val="false"/>
          <w:i w:val="false"/>
          <w:color w:val="000000"/>
          <w:sz w:val="28"/>
        </w:rPr>
        <w:t xml:space="preserve"> 42-бабының </w:t>
      </w:r>
      <w:r>
        <w:rPr>
          <w:rFonts w:ascii="Times New Roman"/>
          <w:b w:val="false"/>
          <w:i w:val="false"/>
          <w:color w:val="000000"/>
          <w:sz w:val="28"/>
        </w:rPr>
        <w:t>
 екiншi бөлiгiмен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Судьяның орнынан түсу құқығын бекiту және тоқтату туралы мәселенi қараудың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Судьяның орнынан түсу құқығын бекiту туралы мәселенi қарау оның арызының негiзiнде жүзеге асырылады. Арызға судьяның еңбек жолының мiнсiз және қажеттi судьялық стажының бар екенiн куәландыратын құжаттар тiркелуi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32. Орнынан түсу құқығын бекiту туралы арыз тиiстi қорытынды шығарыла отырып, екi апталық мерзiм iшiнде қаралуға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33. Орнынан түсу құқығын iске асыруға жағдайлардың жоқтығы туралы тәртiптiк-бiлiктiлiк алқаның қорытындысы судьяны қызметiнен орнынан түсу нысанында босатудан бас тартуға негiз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Судьяның орнынан түсуi Конституциялық заңның 
</w:t>
      </w:r>
      <w:r>
        <w:rPr>
          <w:rFonts w:ascii="Times New Roman"/>
          <w:b w:val="false"/>
          <w:i w:val="false"/>
          <w:color w:val="000000"/>
          <w:sz w:val="28"/>
        </w:rPr>
        <w:t xml:space="preserve"> 35-бабының </w:t>
      </w:r>
      <w:r>
        <w:rPr>
          <w:rFonts w:ascii="Times New Roman"/>
          <w:b w:val="false"/>
          <w:i w:val="false"/>
          <w:color w:val="000000"/>
          <w:sz w:val="28"/>
        </w:rPr>
        <w:t>
 3-тармағында көзделген негiздер бойынша тоқтатылады. Орнынан түсудi тоқтату туралы ұсынымды Қазақстан Республикасы Жоғарғы Сотының Төрағасы, облыстық және оларға теңестiрiлген соттардың төрағалары, жергiлiктi соттардың қызметiн ұйымдық және материалдық-техникалық қамтамасыз етудi жүзеге асыратын орталық уәкiлеттi мемлекеттiк орган және жергiлiктi соттар әкiмшiлерi, сондай-ақ жеке арызы бойынша судья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Тәртiптiк-бiлiктiлiк алқалардың шешiмдерiне шағымдану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Облыстық тәртiптiк-бiлiктiлiк алқаның тәртiптiк iс бойынша шешiмiне өзiне қатысты шешiм шығарылған судья, тәртiптiк iс жүргiзудi қозғау туралы мәселеге бастамашы болған адамдар және органдар шешiмiнiң көшiрмесiн алған күннен бастап он күн мерзiм iшiнде Республикалық тәртiптiк-бiлiктiлiк алқаға шағымдана алады, оның шешiмi түпкiлiктi болып табылады және шағымдануға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Облыстық тәртiптiк-бiлiктiлiк алқаның бiлiктiлiк iс жүргiзу бойынша шешiмiне, судьяның орнынан түсу құқығын бекiту немесе тоқтату туралы қорытындысына өзiне қатысты шешiм шығарылған судья он күн мерзiм iшiнде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Облыстық тәртiптiк-бiлiктiлiк алқаның шешiмiне шағымдану мерзiмiн дәлелдi себеппен өткiзiп алған жағдайда, Республикалық тәртiптiк-бiлiктiлiк алқа оны өзіне қатысты шешiм шығарылған не бiлiктiлiк iс жүргiзу материалдары қаралған судьяның өтiнiшi бойынша қалпына келтiредi.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38. Республикалық тәртiптiк-бiлiктiлiк алқа шағым бойынша тәртiптiк iс немесе материалды қараудың нәтижесiнде келесi шешiмдердiң бiрiн қабылдайды:
</w:t>
      </w:r>
      <w:r>
        <w:br/>
      </w:r>
      <w:r>
        <w:rPr>
          <w:rFonts w:ascii="Times New Roman"/>
          <w:b w:val="false"/>
          <w:i w:val="false"/>
          <w:color w:val="000000"/>
          <w:sz w:val="28"/>
        </w:rPr>
        <w:t>
      1) шешiмдi өзгерiссiз қалдырады;
</w:t>
      </w:r>
      <w:r>
        <w:br/>
      </w:r>
      <w:r>
        <w:rPr>
          <w:rFonts w:ascii="Times New Roman"/>
          <w:b w:val="false"/>
          <w:i w:val="false"/>
          <w:color w:val="000000"/>
          <w:sz w:val="28"/>
        </w:rPr>
        <w:t>
      2) шешiмдi өзгертедi;
</w:t>
      </w:r>
      <w:r>
        <w:br/>
      </w:r>
      <w:r>
        <w:rPr>
          <w:rFonts w:ascii="Times New Roman"/>
          <w:b w:val="false"/>
          <w:i w:val="false"/>
          <w:color w:val="000000"/>
          <w:sz w:val="28"/>
        </w:rPr>
        <w:t>
      3) шешiмнiң күшiн жойып, жаңа шешiм қабылдайды;
</w:t>
      </w:r>
      <w:r>
        <w:br/>
      </w:r>
      <w:r>
        <w:rPr>
          <w:rFonts w:ascii="Times New Roman"/>
          <w:b w:val="false"/>
          <w:i w:val="false"/>
          <w:color w:val="000000"/>
          <w:sz w:val="28"/>
        </w:rPr>
        <w:t>
      4) шешiмнiң күшiн жойып, тәртiптiк iстi сол тәртiптiк-бiлiктiлiк алқаға жаңадан қарауға жiбередi;
</w:t>
      </w:r>
      <w:r>
        <w:br/>
      </w:r>
      <w:r>
        <w:rPr>
          <w:rFonts w:ascii="Times New Roman"/>
          <w:b w:val="false"/>
          <w:i w:val="false"/>
          <w:color w:val="000000"/>
          <w:sz w:val="28"/>
        </w:rPr>
        <w:t>
      5) облыстық тәртiптiк-бiлiктiлiк алқаның шешiмiнiң күшiн жойып, тәртiптiк iстi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Осы Ереженiң 37-тармағының 4) тармақшасында көзделген жағдайда, iстi жаңадан қараудың мерзiмi бiр айдан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40. Тәртiптiк iс:
</w:t>
      </w:r>
      <w:r>
        <w:br/>
      </w:r>
      <w:r>
        <w:rPr>
          <w:rFonts w:ascii="Times New Roman"/>
          <w:b w:val="false"/>
          <w:i w:val="false"/>
          <w:color w:val="000000"/>
          <w:sz w:val="28"/>
        </w:rPr>
        <w:t>
      1) тәртiптiк iс жүргiзудi қозғау мерзiмдерi өтiп кеткен;
</w:t>
      </w:r>
      <w:r>
        <w:br/>
      </w:r>
      <w:r>
        <w:rPr>
          <w:rFonts w:ascii="Times New Roman"/>
          <w:b w:val="false"/>
          <w:i w:val="false"/>
          <w:color w:val="000000"/>
          <w:sz w:val="28"/>
        </w:rPr>
        <w:t>
      2) тәртiптiк жауапкершiлiкке тарту мерзiмi өтiп кеткен;
</w:t>
      </w:r>
      <w:r>
        <w:br/>
      </w:r>
      <w:r>
        <w:rPr>
          <w:rFonts w:ascii="Times New Roman"/>
          <w:b w:val="false"/>
          <w:i w:val="false"/>
          <w:color w:val="000000"/>
          <w:sz w:val="28"/>
        </w:rPr>
        <w:t>
      3) тәртiптiк iс негiзсiз қозғалған;
</w:t>
      </w:r>
      <w:r>
        <w:br/>
      </w:r>
      <w:r>
        <w:rPr>
          <w:rFonts w:ascii="Times New Roman"/>
          <w:b w:val="false"/>
          <w:i w:val="false"/>
          <w:color w:val="000000"/>
          <w:sz w:val="28"/>
        </w:rPr>
        <w:t>
      4) судьяның әрекетiнде тәртiптiк терiс қылық болмаған;
</w:t>
      </w:r>
      <w:r>
        <w:br/>
      </w:r>
      <w:r>
        <w:rPr>
          <w:rFonts w:ascii="Times New Roman"/>
          <w:b w:val="false"/>
          <w:i w:val="false"/>
          <w:color w:val="000000"/>
          <w:sz w:val="28"/>
        </w:rPr>
        <w:t>
      5) судья iс қаралған сәтте басқа қызметке ауысып кеткен немесе оның өкiлеттiгi Конституциялық заңның 
</w:t>
      </w:r>
      <w:r>
        <w:rPr>
          <w:rFonts w:ascii="Times New Roman"/>
          <w:b w:val="false"/>
          <w:i w:val="false"/>
          <w:color w:val="000000"/>
          <w:sz w:val="28"/>
        </w:rPr>
        <w:t xml:space="preserve"> 34-бабы </w:t>
      </w:r>
      <w:r>
        <w:rPr>
          <w:rFonts w:ascii="Times New Roman"/>
          <w:b w:val="false"/>
          <w:i w:val="false"/>
          <w:color w:val="000000"/>
          <w:sz w:val="28"/>
        </w:rPr>
        <w:t>
 1-тармағының 1)-6), 9)-10) тармақшаларында көрсетiлген негiздерде тоқтатылған жағдайларда қысқартылады.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Тәртiптiк жазаның күшiнде болу мерзiмi және оны алудың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Тәртiптiк жаза берiлген күннен бастап бiр жыл бойы күшiнде болады. Егер жаза берiлген күннен бастап бiр жыл бойына судьяға жаңа тәртiптiк жаза берiлмесе, онда ол тәртiптiк жазаға тартылмаған болып саналады.
</w:t>
      </w:r>
      <w:r>
        <w:br/>
      </w:r>
      <w:r>
        <w:rPr>
          <w:rFonts w:ascii="Times New Roman"/>
          <w:b w:val="false"/>
          <w:i w:val="false"/>
          <w:color w:val="000000"/>
          <w:sz w:val="28"/>
        </w:rPr>
        <w:t>
      Судьяға бiрнеше жаза берiлген жағдайда, ол уақыты бойынша соңғы жаза берiлген күннен бастап бiр жыл мерзiм өткенге дейiн жазаға тартылған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42. Тәртiптiк жаза берiлген күннен бастап алты ай өткеннен кейiн оны осы жазаны берген тәртiптiк-бiлiктiлiк алқа, судьяның тәртiбi мiнсiз болып, өзiнiң қызметтiк мiндеттерiн адал атқарған жағдайда, судьяның немесе судьялар қауымдастығы органының өтiнiшi бойынша мерзiмiнен бұрын 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Тәртiптiк-бiлiктiлiк алқалардың қызметiн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Облыстық тәртiптiк-бiлiктiлiк алқалардың қызметiн ұйымдық, қаржылық, материалдық-техникалық және өзге де қамтамасыз етудi жергiлiктi соттар әкiмшiлерi жүзеге асырады.
</w:t>
      </w:r>
      <w:r>
        <w:br/>
      </w:r>
      <w:r>
        <w:rPr>
          <w:rFonts w:ascii="Times New Roman"/>
          <w:b w:val="false"/>
          <w:i w:val="false"/>
          <w:color w:val="000000"/>
          <w:sz w:val="28"/>
        </w:rPr>
        <w:t>
      Республикалық тәртiптiк-бiлiктiлiк алқаның қызметiн Қазақстан Республикасы Жоғарғы Сотының аппараты қамтамасыз етедi.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2007 жылғы 27 ақпандағы 
</w:t>
      </w:r>
      <w:r>
        <w:br/>
      </w:r>
      <w:r>
        <w:rPr>
          <w:rFonts w:ascii="Times New Roman"/>
          <w:b w:val="false"/>
          <w:i w:val="false"/>
          <w:color w:val="000000"/>
          <w:sz w:val="28"/>
        </w:rPr>
        <w:t>
N 292 Жарлығына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2001 жылғы 26 маусымдағы 
</w:t>
      </w:r>
      <w:r>
        <w:br/>
      </w:r>
      <w:r>
        <w:rPr>
          <w:rFonts w:ascii="Times New Roman"/>
          <w:b w:val="false"/>
          <w:i w:val="false"/>
          <w:color w:val="000000"/>
          <w:sz w:val="28"/>
        </w:rPr>
        <w:t>
N 643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жюриi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жюриi туралы осы ереже (бұдан әрi - Ереже)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Республикасының сот жүйесi мен судьяларының мәртебесi туралы" Қазақстан Республикасы 
</w:t>
      </w:r>
      <w:r>
        <w:rPr>
          <w:rFonts w:ascii="Times New Roman"/>
          <w:b w:val="false"/>
          <w:i w:val="false"/>
          <w:color w:val="000000"/>
          <w:sz w:val="28"/>
        </w:rPr>
        <w:t xml:space="preserve"> Конституциялық заңына </w:t>
      </w:r>
      <w:r>
        <w:rPr>
          <w:rFonts w:ascii="Times New Roman"/>
          <w:b w:val="false"/>
          <w:i w:val="false"/>
          <w:color w:val="000000"/>
          <w:sz w:val="28"/>
        </w:rPr>
        <w:t>
 сәйкес әзiрлендi және Сот жюриiнiң өкiлеттiктерiн, құрылу тәртiбiн, жұмысын ұйымдастыруды және қызметiн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Әркiмнiң сот арқылы қорғалуға конституциялық құқығын қамтамасыз ету мақсатында, жұмыс iстеп жүрген судьяның кәсiби жарамдылығын анықтау үшiн алқалы орган ретiнде Сот жюриi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Сот жюриiнiң мүшелерi өз қызметiнде тәуелсiз және тек Қазақстан Республикасының Конституциясына, "Қазақстан Республикасының сот жүйесi мен судьяларының мәртебесi туралы" Қазақстан Республикасының Конституциялық заңына және осы Ережеге бағынады.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Сот жюриiнiң қызметiне араласуға және оның мүшелерiне ықпал етуге жол берiлмейдi. Сот жюриiнiң мүшесi өзiндегi iс материалдары, қабылданған шешiмдер бойынша қандай да бiр ақпарат беруге хақылы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Сот жюриiн құру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Сот жюриiнiң құрамын Қазақстан Республикасы Жоғарғы Соты Төрағасының ұсынуы бойынша жұмыс iстеп жүрген судьялардың, сондай-ақ орнынан түскен судьялардың қатарынан балама негiзде жасырын дауыс беру арқылы үш жыл мерзiмге Жоғарғы Соттың жалпы отырысы сайлайды.
</w:t>
      </w:r>
      <w:r>
        <w:br/>
      </w:r>
      <w:r>
        <w:rPr>
          <w:rFonts w:ascii="Times New Roman"/>
          <w:b w:val="false"/>
          <w:i w:val="false"/>
          <w:color w:val="000000"/>
          <w:sz w:val="28"/>
        </w:rPr>
        <w:t>
      Сот жюриiнiң құрамына төраға және Сот жюриiнiң алты мүшесi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Жасырын дауыс беруге арналған бюллетеньге барлық ұсынылған кандидаттар енгiзiледi. Басқа кандидаттарға қарағанда көп дауыс алған кандидат сайланды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Жиналған дауыстар саны бойынша сайланған адамнан кейiн тұрған кандидат Сот жюриiнiң қосалқы мүшесi болып есептеледi және кворумның болмауына әкеп соғатын Сот жюриiнiң мүшелерiне қарсылық бiлдiрiлген немесе олар өздiгiнен бас тартқан жағдайда Сот жюриi мүшесiнiң мiндетiн атқарады.
</w:t>
      </w:r>
      <w:r>
        <w:br/>
      </w:r>
      <w:r>
        <w:rPr>
          <w:rFonts w:ascii="Times New Roman"/>
          <w:b w:val="false"/>
          <w:i w:val="false"/>
          <w:color w:val="000000"/>
          <w:sz w:val="28"/>
        </w:rPr>
        <w:t>
      Сот жюриi мүшелерiнiң бiрi шығып қалған жағдайда осы Ережемен белгiленген тәртiппен қалған мерзiмге қосымша сайлау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Сот жюриi құрамы өз мүшелерiнiң қатарынан көпшiлiк дауыспен Сот жюриiнiң төрағасын сайлайды.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Сот жюриi төрағасы уақытша болмаған жағдайда оның тапсыруы бойынша төрағаның мiндеттерiн жюри мүшелерiнiң бiрi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Сот жюриiнiң құрамына ұсынылған судьялар және орнынан түскен судьялар кәсiби деңгейi жоғары, жеке еңбек жолы мiнсiз, принциптi, судьялар қауымы арасында беделдi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 Жоғарғы Сотының Төрағасы және алқаларының төрағалары, облыстық және оларға теңестiрiлген соттардың төрағалары және алқаларының төрағалары, Қазақстан Республикасы Жоғары Сот Кеңесiнiң, Қазақстан Республикасы Әдiлет бiлiктiлiк алқасының және судьялардың тәртiптiк-бiлiктiлiк алқаларының мүшелерi Сот жюриi құрамына сайлана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Сот жюриiнiң отырыстары қажеттiлiгiне қарай өткiзiледi және оның құрамының кемiнде бес мүшесi қатысқан жағдайда құқылы болады.
</w:t>
      </w:r>
      <w:r>
        <w:br/>
      </w:r>
      <w:r>
        <w:rPr>
          <w:rFonts w:ascii="Times New Roman"/>
          <w:b w:val="false"/>
          <w:i w:val="false"/>
          <w:color w:val="000000"/>
          <w:sz w:val="28"/>
        </w:rPr>
        <w:t>
      Сот жюриi жұмыс iстеген уақытта оның мүшелерi қолданыстағы заңнамаға сәйкес, отырыс өткiзiлетiн жерге iссапарға жiберiледi және басқа мiндеттердi атқарудан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Сот жюриi өзiнiң қызметi туралы Қазақстан Республикасы Жоғарғы Сотының жалпы отырысын жыл сайын хабардар етiп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Сот жюриiнiң төрағасын немесе мүшесiн мiндеттерiн атқарудан босату үшiн мыналар негiз болып табылады:
</w:t>
      </w:r>
      <w:r>
        <w:br/>
      </w:r>
      <w:r>
        <w:rPr>
          <w:rFonts w:ascii="Times New Roman"/>
          <w:b w:val="false"/>
          <w:i w:val="false"/>
          <w:color w:val="000000"/>
          <w:sz w:val="28"/>
        </w:rPr>
        <w:t>
      1) Сот жюриiнiң құрамына кiретiн судьяның қызметiнен босатылуы, судьяның өкiлеттiктерiнiң тоқтатылуы немесе орнынан түсуiнiң тоқтатылуы;
</w:t>
      </w:r>
      <w:r>
        <w:br/>
      </w:r>
      <w:r>
        <w:rPr>
          <w:rFonts w:ascii="Times New Roman"/>
          <w:b w:val="false"/>
          <w:i w:val="false"/>
          <w:color w:val="000000"/>
          <w:sz w:val="28"/>
        </w:rPr>
        <w:t>
      2) Сот жюриi мүшесiнiң судья этикасына қайшы келетiн терiс қылық жасауы;
</w:t>
      </w:r>
      <w:r>
        <w:br/>
      </w:r>
      <w:r>
        <w:rPr>
          <w:rFonts w:ascii="Times New Roman"/>
          <w:b w:val="false"/>
          <w:i w:val="false"/>
          <w:color w:val="000000"/>
          <w:sz w:val="28"/>
        </w:rPr>
        <w:t>
      3) "Қазақстан Республикасының сот жүйесi мен судьяларының мәртебесi туралы" Қазақстан Республикасы Конституциялық заңының 
</w:t>
      </w:r>
      <w:r>
        <w:rPr>
          <w:rFonts w:ascii="Times New Roman"/>
          <w:b w:val="false"/>
          <w:i w:val="false"/>
          <w:color w:val="000000"/>
          <w:sz w:val="28"/>
        </w:rPr>
        <w:t xml:space="preserve"> 33  </w:t>
      </w:r>
      <w:r>
        <w:rPr>
          <w:rFonts w:ascii="Times New Roman"/>
          <w:b w:val="false"/>
          <w:i w:val="false"/>
          <w:color w:val="000000"/>
          <w:sz w:val="28"/>
        </w:rPr>
        <w:t>
 және 
</w:t>
      </w:r>
      <w:r>
        <w:rPr>
          <w:rFonts w:ascii="Times New Roman"/>
          <w:b w:val="false"/>
          <w:i w:val="false"/>
          <w:color w:val="000000"/>
          <w:sz w:val="28"/>
        </w:rPr>
        <w:t xml:space="preserve"> 34-баптарымен </w:t>
      </w:r>
      <w:r>
        <w:rPr>
          <w:rFonts w:ascii="Times New Roman"/>
          <w:b w:val="false"/>
          <w:i w:val="false"/>
          <w:color w:val="000000"/>
          <w:sz w:val="28"/>
        </w:rPr>
        <w:t>
 көзделген басқа да негiздердiң туындауы.
</w:t>
      </w:r>
      <w:r>
        <w:br/>
      </w:r>
      <w:r>
        <w:rPr>
          <w:rFonts w:ascii="Times New Roman"/>
          <w:b w:val="false"/>
          <w:i w:val="false"/>
          <w:color w:val="000000"/>
          <w:sz w:val="28"/>
        </w:rPr>
        <w:t>
      Сот жюриi мүшесiн босату Жоғарғы Соттың жалпы отырысының шешiмiмен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Материалдарды ұсыну, отырыстарды өткiзу және Сот жюриiнiң шешiмiн шығару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Судьяның кәсiби жарамдылығын анықтау туралы материалдарды Сот жюриiнде қарау үшiн, сот төрелiгiн жүзеге асыру бойынша көрсеткiштерi төмен немесе сот iстерiн қарау кезiнде заңдылықты бұзғаны үшiн екi және одан да көп тәртiптiк жазалары бар судьяға қатысты материалдарды Сот жюриiне беру туралы облыстық немесе Жоғарғы Соттың жалпы отырысының шешiмi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Қосымша тексеру жүргiзу қажет болғанда, Сот жюриi түскен материалдарды қарау басталғанға дейiн құжаттар мен материалдарды, соның iшiнде қарау кезiнде заңның бұзылуына жол берiлген сот iстерiн сұратып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17. Нақты материалдар бойынша баяндамашыны және материалдарды қарау күнiн Сот жюриiнiң төрағасы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Сот жюриiнiң хатшылығы қажеттi құжаттардың жиналуын қамтамасыз етедi және Сот жюриi отырысының өткiзiлетiн күнi, уақыты және орны туралы Сот жюриiнiң мүшелерiне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Сот жюриiнiң отырысы төрағалық етушiнiң жюри құрамын және отырысқа шақырылған адамдарды, сондай-ақ материалдарды қарауға негiз болған себептердi жария етуiнен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Сот жюриi отырысында материалдарды қарау кәсiби бiлiктiлiгi күмән туғызатын судьяның міндетті түрде қатысуымен өткізіледі.
</w:t>
      </w:r>
      <w:r>
        <w:br/>
      </w:r>
      <w:r>
        <w:rPr>
          <w:rFonts w:ascii="Times New Roman"/>
          <w:b w:val="false"/>
          <w:i w:val="false"/>
          <w:color w:val="000000"/>
          <w:sz w:val="28"/>
        </w:rPr>
        <w:t>
      Кәсiби бiлiктiлiгi күмән туғызатын судья дәлелдi себеппен келмеген жағдайда (науқастануы немесе Сот жюриiнiң отырысына қатысуына объективтi кедергi келтiрген өзге де мән-жайлар) Сот жюриiнiң отырысы кейiнге қалдырылады. Судья Сот жюриiнiң отырысына келуден бас тартқан кезде материалдарды қарау оның қатысуынсыз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Өзiне қатысты материалдар Сот жюриiнiң қарауына берiлген судья материалдарды қарау басталғанға дейiн жюри мүшелерiне дәлелдi қарсылық мәлiмдеуге құқылы.
</w:t>
      </w:r>
      <w:r>
        <w:br/>
      </w:r>
      <w:r>
        <w:rPr>
          <w:rFonts w:ascii="Times New Roman"/>
          <w:b w:val="false"/>
          <w:i w:val="false"/>
          <w:color w:val="000000"/>
          <w:sz w:val="28"/>
        </w:rPr>
        <w:t>
      Егер Сот жюриiнiң мүшесi кәсiби бiлiктiлiгi күмән туғызатын судьямен туыстық қатынаста болса не оның әдiлдiгi және алаламаушылығына күмән келтiретiн өзге де мән-жайлар болса, оның Сот жюриiнiң отырысына қатысуға құқы жоқ.
</w:t>
      </w:r>
      <w:r>
        <w:br/>
      </w:r>
      <w:r>
        <w:rPr>
          <w:rFonts w:ascii="Times New Roman"/>
          <w:b w:val="false"/>
          <w:i w:val="false"/>
          <w:color w:val="000000"/>
          <w:sz w:val="28"/>
        </w:rPr>
        <w:t>
      Сот жюриiнiң кез келген мүшесi материалдарды қараудан дәлелдi түрде өздiгiнен бас тарту туралы мәлiмдей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Қарсылық бiлдiру немесе өздiгiнен бас тарту туралы мәселенi Сот жюриiнiң мүшелерi өзiне қатысты қарсылық бiлдiру (өздiгiнен бас тарту) мәлiмделген адамның қатысуынсыз көпшiлiк дауыспен шешедi.
</w:t>
      </w:r>
      <w:r>
        <w:br/>
      </w:r>
      <w:r>
        <w:rPr>
          <w:rFonts w:ascii="Times New Roman"/>
          <w:b w:val="false"/>
          <w:i w:val="false"/>
          <w:color w:val="000000"/>
          <w:sz w:val="28"/>
        </w:rPr>
        <w:t>
      Мәлiмделген қарсылық бiлдiру (өздiгiнен бас тарту) бойынша дауыс берудiң нәтижелерi отырыс хаттамасында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Кворумның болмауына әкеп соғатын қарсылық бiлдiру (өздiгiнен бас тарту) қанағаттандырылған жағдайда Сот жюриiнiң отырысы кейiнге қалдырылады. Мұндай жағдайда нақты материалды қарау уақытында Сот жюриiнiң құрамын Сот жюриiнiң қосалқы мүшесi толықтырады.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Кәсiби бiлiктiлiгi күмән туғызатын судьяның iс жүргiзудiң мәнiсi бойынша түсiнiктемелер беруге, қажеттi материалдарды ұсынуға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Қажеттi жағдайларда Сот жюриiнiң отырысына түсiнiктемелер беру үшiн кәсiби жарамдылығы бағалануға жататын судья жұмыс iстейтiн соттың төрағасы не сот алқасының төрағасы, сондай-ақ басқа адамдар шақырылуы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26. Кәсiби бiлiктiлiгi күмән туғызатын судьяға қатысты материалдарды қараудың нәтижелерi бойынша Сот жюриi мынадай шешiмдердiң бiрiн шығарады:
</w:t>
      </w:r>
      <w:r>
        <w:br/>
      </w:r>
      <w:r>
        <w:rPr>
          <w:rFonts w:ascii="Times New Roman"/>
          <w:b w:val="false"/>
          <w:i w:val="false"/>
          <w:color w:val="000000"/>
          <w:sz w:val="28"/>
        </w:rPr>
        <w:t>
      1) судьяның атқаратын қызметiне сәйкес келетiндiгi туралы;
</w:t>
      </w:r>
      <w:r>
        <w:br/>
      </w:r>
      <w:r>
        <w:rPr>
          <w:rFonts w:ascii="Times New Roman"/>
          <w:b w:val="false"/>
          <w:i w:val="false"/>
          <w:color w:val="000000"/>
          <w:sz w:val="28"/>
        </w:rPr>
        <w:t>
      2) судьяның кәсiби бiлiктiлiгiн арттыру жөнiнде қажеттi шараларды қабылдау туралы (судьяны оқуға жiберу, судьяға тәлiмгерлiк белгiлеу, жоғары тұрған сотта тағылымдама ұйымдастыру және т.б.);
</w:t>
      </w:r>
      <w:r>
        <w:br/>
      </w:r>
      <w:r>
        <w:rPr>
          <w:rFonts w:ascii="Times New Roman"/>
          <w:b w:val="false"/>
          <w:i w:val="false"/>
          <w:color w:val="000000"/>
          <w:sz w:val="28"/>
        </w:rPr>
        <w:t>
      3) судьяның кәсiби жарамсыздығына байланысты атқаратын қызметiне сәйкес келмейтiндiгi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27. Сот жюриiнiң шешiмi кеңесу бөлмесiнде, оған қандай да бiр ықпал ету мүмкiндiгi болмайтындай жағдайда қабылданады. Шешiм қабылдау кезiнде кеңесу бөлмесiнде Сот жюриiнiң мүшелерi ғана бола алады. Сот жюриi мүшесi дауыс беруден қалыс қалуға құқылы емес. Сот жюриi мүшесiнiң ұсынысы бойынша дауыс беру жасырын түрде өткiзiлуi мүмкiн. Сот жюриi мүшелерiнiң талқыланатын мәселелер бойынша пiкiрi жариялауға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Дауыстар тең түскен жағдайда Сот жюриi отырысында төрағалық етушiнiң даусы шешушi дауыс болып табылады. Шешiм жазбаша нысанда қабылданады және оған отырысқа қатысқан барлық жюри мүшелерi қол қояды. Сот жюриi мүшесiнiң ерекше пiкiрi жазбаша түрде бiлдiрiлуi мүмкiн және шешiмге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Сот жюриiнiң шешiмi қорытынды нысанында шығарылады және шағымдануға жатпайды.
</w:t>
      </w:r>
      <w:r>
        <w:br/>
      </w:r>
      <w:r>
        <w:rPr>
          <w:rFonts w:ascii="Times New Roman"/>
          <w:b w:val="false"/>
          <w:i w:val="false"/>
          <w:color w:val="000000"/>
          <w:sz w:val="28"/>
        </w:rPr>
        <w:t>
      Шешiмнiң көшiрмесi шығарылған күнiнен бастап үш тәулiк iшiнде өзiне қатысты материалдар қаралған судьяға, сондай-ақ материалды берген сотқа жiберiледi.
</w:t>
      </w:r>
      <w:r>
        <w:br/>
      </w:r>
      <w:r>
        <w:rPr>
          <w:rFonts w:ascii="Times New Roman"/>
          <w:b w:val="false"/>
          <w:i w:val="false"/>
          <w:color w:val="000000"/>
          <w:sz w:val="28"/>
        </w:rPr>
        <w:t>
      Судьяның кәсiби жарамсыздығына байланысты атқаратын қызметiне сәйкес келмейтiндiгi туралы шешiм кейiннен Қазақстан Республикасының Президентiне ұсыну үшiн Қазақстан Республикасы Жоғарғы Сотының Төрағасына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Сот жюриiнiң қорытындысы:
</w:t>
      </w:r>
      <w:r>
        <w:br/>
      </w:r>
      <w:r>
        <w:rPr>
          <w:rFonts w:ascii="Times New Roman"/>
          <w:b w:val="false"/>
          <w:i w:val="false"/>
          <w:color w:val="000000"/>
          <w:sz w:val="28"/>
        </w:rPr>
        <w:t>
      1) Сот жюриiнiң құрамы;
</w:t>
      </w:r>
      <w:r>
        <w:br/>
      </w:r>
      <w:r>
        <w:rPr>
          <w:rFonts w:ascii="Times New Roman"/>
          <w:b w:val="false"/>
          <w:i w:val="false"/>
          <w:color w:val="000000"/>
          <w:sz w:val="28"/>
        </w:rPr>
        <w:t>
      2) материалды қарау орны және уақыты;
</w:t>
      </w:r>
      <w:r>
        <w:br/>
      </w:r>
      <w:r>
        <w:rPr>
          <w:rFonts w:ascii="Times New Roman"/>
          <w:b w:val="false"/>
          <w:i w:val="false"/>
          <w:color w:val="000000"/>
          <w:sz w:val="28"/>
        </w:rPr>
        <w:t>
      3) өзiне қатысты материал қаралған судья;
</w:t>
      </w:r>
      <w:r>
        <w:br/>
      </w:r>
      <w:r>
        <w:rPr>
          <w:rFonts w:ascii="Times New Roman"/>
          <w:b w:val="false"/>
          <w:i w:val="false"/>
          <w:color w:val="000000"/>
          <w:sz w:val="28"/>
        </w:rPr>
        <w:t>
      4) Сот жюриiне материалды жiберген сот;
</w:t>
      </w:r>
      <w:r>
        <w:br/>
      </w:r>
      <w:r>
        <w:rPr>
          <w:rFonts w:ascii="Times New Roman"/>
          <w:b w:val="false"/>
          <w:i w:val="false"/>
          <w:color w:val="000000"/>
          <w:sz w:val="28"/>
        </w:rPr>
        <w:t>
      5) Сот жюриiне материалды жiберуге негiз болған мән-жайлар;
</w:t>
      </w:r>
      <w:r>
        <w:br/>
      </w:r>
      <w:r>
        <w:rPr>
          <w:rFonts w:ascii="Times New Roman"/>
          <w:b w:val="false"/>
          <w:i w:val="false"/>
          <w:color w:val="000000"/>
          <w:sz w:val="28"/>
        </w:rPr>
        <w:t>
      6) өзiне қатысты материал қаралған судьяның түсiндiрмелерi;
</w:t>
      </w:r>
      <w:r>
        <w:br/>
      </w:r>
      <w:r>
        <w:rPr>
          <w:rFonts w:ascii="Times New Roman"/>
          <w:b w:val="false"/>
          <w:i w:val="false"/>
          <w:color w:val="000000"/>
          <w:sz w:val="28"/>
        </w:rPr>
        <w:t>
      7) Сот жюриiнiң отырысына шақырылған басқа адамдардың түсiндiрмелерi;
</w:t>
      </w:r>
      <w:r>
        <w:br/>
      </w:r>
      <w:r>
        <w:rPr>
          <w:rFonts w:ascii="Times New Roman"/>
          <w:b w:val="false"/>
          <w:i w:val="false"/>
          <w:color w:val="000000"/>
          <w:sz w:val="28"/>
        </w:rPr>
        <w:t>
      8) қабылданған шешiмнiң негiздемесi көрсетiлген Сот жюриiнiң тұжырымдары туралы мәлiметтерден тұруға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31. Жұмыс iстеп жүрген судьяның кәсiби жарамдылығын анықтау туралы материалдар олар Сот жюриiне түскен күннен бастап екi ай мерзiмде қаралуға тиiс. Қажет жағдайда бұл мерзiмдi Сот жюриiнiң төрағасы әрi кеткенде бiр айға ұзартуы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Сот жюриiнiң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Сот жюриiнiң қызметiн ұйымдастырудың, оның отырыстарын өткiзудiң шарты мен тәртiбiнiң, сондай-ақ оның мүшелерiнiң өкiлеттiктерiн жүзеге асырудың өзге де мәселелерi бойынша Сот жюриiнiң регламентiн Қазақстан Республикасы Жоғарғы Сотының жалпы отырысы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Сот жюриiнiң қызметiн қамтамасыз етудi Қазақстан Республикасы Жоғарғы Сотының аппараты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Қазақстан Республикасы Жоғарғы Сотының аппараты мемлекеттiк қызметшiлерiнiң құрамынан қалыптастырылатын Сот жюриiнiң хатшылығы Сот жюриiнiң жұмысшы органы болып табылады.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