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c3b0" w14:textId="dd2c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ғарыш агенттігін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наурыздағы N 302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 аэроғарыш қызметі саласындағы функциялар мен өкілеттіктерді бере отырып, Қазақстан Республикасы Ұлттық ғарыш агенттігін (бұдан әрі - Агенттік) бөлу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Білім және ғылым министрлігінің Аэроғарыш комитетін таратсын;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Білім және ғылым министрлігінің таратылатын Аэроғарыш комитетінің штат санын құрылатын Агенттікке беруді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Жарлықты іске асыру жөніндегі өзге де қажетті шараларды қабылдасын.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 таратылатын Қазақстан Республикасы Білім және ғылым министрлігі Аэроғарыш комитетінің міндеттемелері бойынша құқық мирасқоры болып белгіленсін.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құрылымы туралы" Қазақстан Республикасы Президентінің 1999 жылғы 22 қаңтардағы N 6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мазмұндағы абзацпен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ғарыш агенттігі".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 Президентінің Әкімшілігіне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 қол қойылған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