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3c48" w14:textId="8353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2030 жылға дейінгі Даму стратегиясын одан әрі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2007 жылғы 6 сәуірдегі N 310 Жарлығы.</w:t>
      </w:r>
    </w:p>
    <w:p>
      <w:pPr>
        <w:spacing w:after="0"/>
        <w:ind w:left="0"/>
        <w:jc w:val="left"/>
      </w:pP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және республикалық баспасөзде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
      Қазақстанның 2030 жылға дейінгі Даму стратегиясын іске асыру мақсатында </w:t>
      </w:r>
      <w:r>
        <w:rPr>
          <w:rFonts w:ascii="Times New Roman"/>
          <w:b/>
          <w:i w:val="false"/>
          <w:color w:val="000000"/>
          <w:sz w:val="28"/>
        </w:rPr>
        <w:t xml:space="preserve">ҚАУЛЫ ЕТЕМІН </w:t>
      </w:r>
      <w:r>
        <w:rPr>
          <w:rFonts w:ascii="Times New Roman"/>
          <w:b w:val="false"/>
          <w:i w:val="false"/>
          <w:color w:val="000000"/>
          <w:sz w:val="28"/>
        </w:rPr>
        <w:t xml:space="preserve">: </w:t>
      </w:r>
    </w:p>
    <w:bookmarkStart w:name="z3" w:id="1"/>
    <w:p>
      <w:pPr>
        <w:spacing w:after="0"/>
        <w:ind w:left="0"/>
        <w:jc w:val="both"/>
      </w:pPr>
      <w:r>
        <w:rPr>
          <w:rFonts w:ascii="Times New Roman"/>
          <w:b w:val="false"/>
          <w:i w:val="false"/>
          <w:color w:val="000000"/>
          <w:sz w:val="28"/>
        </w:rPr>
        <w:t xml:space="preserve">
      1) Мемлекет басшысының 2005-2007 жылдардағы Қазақстан халқына жыл сайынғы жолдауларын іске асыру жөніндегі негізгі бағыттардың (іс-шаралардың) </w:t>
      </w:r>
      <w:r>
        <w:rPr>
          <w:rFonts w:ascii="Times New Roman"/>
          <w:b w:val="false"/>
          <w:i w:val="false"/>
          <w:color w:val="000000"/>
          <w:sz w:val="28"/>
        </w:rPr>
        <w:t xml:space="preserve">жалпыұлттық жоспары </w:t>
      </w:r>
      <w:r>
        <w:rPr>
          <w:rFonts w:ascii="Times New Roman"/>
          <w:b w:val="false"/>
          <w:i w:val="false"/>
          <w:color w:val="000000"/>
          <w:sz w:val="28"/>
        </w:rPr>
        <w:t xml:space="preserve">(бұдан әрі - Жалпыұлттық жоспар); </w:t>
      </w:r>
    </w:p>
    <w:bookmarkEnd w:id="1"/>
    <w:p>
      <w:pPr>
        <w:spacing w:after="0"/>
        <w:ind w:left="0"/>
        <w:jc w:val="both"/>
      </w:pPr>
      <w:r>
        <w:rPr>
          <w:rFonts w:ascii="Times New Roman"/>
          <w:b w:val="false"/>
          <w:i w:val="false"/>
          <w:color w:val="000000"/>
          <w:sz w:val="28"/>
        </w:rPr>
        <w:t xml:space="preserve">
      2) Қазақстан Республикасы Үкіметінің 2007-2009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xml:space="preserve">(бұдан әрі - Бағдарлама) бекітілсін. </w:t>
      </w:r>
    </w:p>
    <w:bookmarkStart w:name="z4" w:id="2"/>
    <w:p>
      <w:pPr>
        <w:spacing w:after="0"/>
        <w:ind w:left="0"/>
        <w:jc w:val="both"/>
      </w:pPr>
      <w:r>
        <w:rPr>
          <w:rFonts w:ascii="Times New Roman"/>
          <w:b w:val="false"/>
          <w:i w:val="false"/>
          <w:color w:val="000000"/>
          <w:sz w:val="28"/>
        </w:rPr>
        <w:t xml:space="preserve">
      2. Қазақстан Республикасының Үкіметі: </w:t>
      </w:r>
    </w:p>
    <w:bookmarkEnd w:id="2"/>
    <w:p>
      <w:pPr>
        <w:spacing w:after="0"/>
        <w:ind w:left="0"/>
        <w:jc w:val="both"/>
      </w:pPr>
      <w:r>
        <w:rPr>
          <w:rFonts w:ascii="Times New Roman"/>
          <w:b w:val="false"/>
          <w:i w:val="false"/>
          <w:color w:val="000000"/>
          <w:sz w:val="28"/>
        </w:rPr>
        <w:t xml:space="preserve">
      1) екі апта мерзімде Жалпыұлттық жоспарды және Бағдарламаны орындау жөніндегі іс-шаралар жоспарын әзірлесін және бекітсін; </w:t>
      </w:r>
    </w:p>
    <w:p>
      <w:pPr>
        <w:spacing w:after="0"/>
        <w:ind w:left="0"/>
        <w:jc w:val="both"/>
      </w:pPr>
      <w:r>
        <w:rPr>
          <w:rFonts w:ascii="Times New Roman"/>
          <w:b w:val="false"/>
          <w:i w:val="false"/>
          <w:color w:val="000000"/>
          <w:sz w:val="28"/>
        </w:rPr>
        <w:t xml:space="preserve">
      2) Мемлекет басшысының 2007 жылғы 28 ақпандағы "Жаңа әлемдегі жаңа Қазақстан" атты Қазақстан халқына Жолдауының қағидалары бойынша ақпараттық-түсіндіру жұмысын жүйелі негізде жүргізуді қамтамасыз етсін; </w:t>
      </w:r>
    </w:p>
    <w:p>
      <w:pPr>
        <w:spacing w:after="0"/>
        <w:ind w:left="0"/>
        <w:jc w:val="both"/>
      </w:pPr>
      <w:r>
        <w:rPr>
          <w:rFonts w:ascii="Times New Roman"/>
          <w:b w:val="false"/>
          <w:i w:val="false"/>
          <w:color w:val="000000"/>
          <w:sz w:val="28"/>
        </w:rPr>
        <w:t xml:space="preserve">
      3) Қазақстан Республикасы Президентінің Әкімшілігіне жарты жылдың және жылдың қорытындылары бойынша 25 шілдеге және 25 қаңтарға Жалпыұлттық жоспардың және Бағдарламаның орындалу барысы туралы ақпарат ұсынсын. </w:t>
      </w:r>
    </w:p>
    <w:bookmarkStart w:name="z5" w:id="3"/>
    <w:p>
      <w:pPr>
        <w:spacing w:after="0"/>
        <w:ind w:left="0"/>
        <w:jc w:val="both"/>
      </w:pPr>
      <w:r>
        <w:rPr>
          <w:rFonts w:ascii="Times New Roman"/>
          <w:b w:val="false"/>
          <w:i w:val="false"/>
          <w:color w:val="000000"/>
          <w:sz w:val="28"/>
        </w:rPr>
        <w:t xml:space="preserve">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w:t>
      </w:r>
    </w:p>
    <w:bookmarkEnd w:id="3"/>
    <w:p>
      <w:pPr>
        <w:spacing w:after="0"/>
        <w:ind w:left="0"/>
        <w:jc w:val="both"/>
      </w:pPr>
      <w:r>
        <w:rPr>
          <w:rFonts w:ascii="Times New Roman"/>
          <w:b w:val="false"/>
          <w:i w:val="false"/>
          <w:color w:val="000000"/>
          <w:sz w:val="28"/>
        </w:rPr>
        <w:t xml:space="preserve">
      1) Жалпыұлттық жоспардың және Бағдарламаның іс-шараларының мүлтіксіз және уақтылы орындалуын қамтамасыз етсін; </w:t>
      </w:r>
    </w:p>
    <w:p>
      <w:pPr>
        <w:spacing w:after="0"/>
        <w:ind w:left="0"/>
        <w:jc w:val="both"/>
      </w:pPr>
      <w:r>
        <w:rPr>
          <w:rFonts w:ascii="Times New Roman"/>
          <w:b w:val="false"/>
          <w:i w:val="false"/>
          <w:color w:val="000000"/>
          <w:sz w:val="28"/>
        </w:rPr>
        <w:t xml:space="preserve">
      2) жыл сайын 10 қаңтарға және 10 шілдеге Қазақстан Республикасының Үкіметіне Жалпыұлттық жоспардың және Бағдарламаның орындалу барысы туралы ақпарат ұсынсын. </w:t>
      </w:r>
    </w:p>
    <w:bookmarkStart w:name="z6" w:id="4"/>
    <w:p>
      <w:pPr>
        <w:spacing w:after="0"/>
        <w:ind w:left="0"/>
        <w:jc w:val="both"/>
      </w:pPr>
      <w:r>
        <w:rPr>
          <w:rFonts w:ascii="Times New Roman"/>
          <w:b w:val="false"/>
          <w:i w:val="false"/>
          <w:color w:val="000000"/>
          <w:sz w:val="28"/>
        </w:rPr>
        <w:t xml:space="preserve">
      4. Мыналардың күші жойылды деп танылсын: </w:t>
      </w:r>
    </w:p>
    <w:bookmarkEnd w:id="4"/>
    <w:p>
      <w:pPr>
        <w:spacing w:after="0"/>
        <w:ind w:left="0"/>
        <w:jc w:val="both"/>
      </w:pPr>
      <w:r>
        <w:rPr>
          <w:rFonts w:ascii="Times New Roman"/>
          <w:b w:val="false"/>
          <w:i w:val="false"/>
          <w:color w:val="000000"/>
          <w:sz w:val="28"/>
        </w:rPr>
        <w:t xml:space="preserve">
      1) "Мемлекет басшысының 2005 жылғы 18 ақпандағы "Қазақстан экономикалық, әлеуметтік және саяси жедел жаңару жолында" Қазақстан халқына Жолдауын іске асыру жөніндегі іс-шаралардың жалпыұлттық жоспары туралы" Қазақстан Республикасы Президентінің 2005 жылғы 4 наурыздағы N 528 </w:t>
      </w:r>
      <w:r>
        <w:rPr>
          <w:rFonts w:ascii="Times New Roman"/>
          <w:b w:val="false"/>
          <w:i w:val="false"/>
          <w:color w:val="000000"/>
          <w:sz w:val="28"/>
        </w:rPr>
        <w:t xml:space="preserve">өкімі </w:t>
      </w:r>
      <w:r>
        <w:rPr>
          <w:rFonts w:ascii="Times New Roman"/>
          <w:b w:val="false"/>
          <w:i w:val="false"/>
          <w:color w:val="000000"/>
          <w:sz w:val="28"/>
        </w:rPr>
        <w:t xml:space="preserve">(Қазақстан Республикасының ПҮАЖ-ы, 2005 ж., N 13, 138-құжат); </w:t>
      </w:r>
    </w:p>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енгізу туралы" Қазақстан Республикасы Президентінің 2005 жылғы 22 тамыздағы N 1630 Жарлығының 1-тармағының </w:t>
      </w:r>
      <w:r>
        <w:rPr>
          <w:rFonts w:ascii="Times New Roman"/>
          <w:b w:val="false"/>
          <w:i w:val="false"/>
          <w:color w:val="000000"/>
          <w:sz w:val="28"/>
        </w:rPr>
        <w:t xml:space="preserve">2) тармақшасы </w:t>
      </w:r>
      <w:r>
        <w:rPr>
          <w:rFonts w:ascii="Times New Roman"/>
          <w:b w:val="false"/>
          <w:i w:val="false"/>
          <w:color w:val="000000"/>
          <w:sz w:val="28"/>
        </w:rPr>
        <w:t xml:space="preserve">(Қазақстан Республикасының ПҮАЖ-ы, 2005 ж., N 32, 427-құжат); </w:t>
      </w:r>
    </w:p>
    <w:p>
      <w:pPr>
        <w:spacing w:after="0"/>
        <w:ind w:left="0"/>
        <w:jc w:val="both"/>
      </w:pPr>
      <w:r>
        <w:rPr>
          <w:rFonts w:ascii="Times New Roman"/>
          <w:b w:val="false"/>
          <w:i w:val="false"/>
          <w:color w:val="000000"/>
          <w:sz w:val="28"/>
        </w:rPr>
        <w:t xml:space="preserve">
      3) "Қазақстанның 2030 жылға дейінгі Даму стратегиясын одан әрі іске асыру жөніндегі шаралар туралы" Қазақстан Республикасы Президентінің 2006 жылғы 30 наурыздағы N 80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Республикасының ПҮАЖ-ы, 2006 ж., N 10, 87-құжат). </w:t>
      </w:r>
    </w:p>
    <w:bookmarkStart w:name="z7" w:id="5"/>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 Президентінің Әкімшілігіне жүктелсін. </w:t>
      </w:r>
    </w:p>
    <w:bookmarkEnd w:id="5"/>
    <w:bookmarkStart w:name="z8" w:id="6"/>
    <w:p>
      <w:pPr>
        <w:spacing w:after="0"/>
        <w:ind w:left="0"/>
        <w:jc w:val="both"/>
      </w:pPr>
      <w:r>
        <w:rPr>
          <w:rFonts w:ascii="Times New Roman"/>
          <w:b w:val="false"/>
          <w:i w:val="false"/>
          <w:color w:val="000000"/>
          <w:sz w:val="28"/>
        </w:rPr>
        <w:t xml:space="preserve">
      6. Осы Жарлық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6 сәуірдегі</w:t>
            </w:r>
            <w:r>
              <w:br/>
            </w:r>
            <w:r>
              <w:rPr>
                <w:rFonts w:ascii="Times New Roman"/>
                <w:b w:val="false"/>
                <w:i w:val="false"/>
                <w:color w:val="000000"/>
                <w:sz w:val="20"/>
              </w:rPr>
              <w:t>N 310 Жарлығымен</w:t>
            </w:r>
            <w:r>
              <w:br/>
            </w:r>
            <w:r>
              <w:rPr>
                <w:rFonts w:ascii="Times New Roman"/>
                <w:b w:val="false"/>
                <w:i w:val="false"/>
                <w:color w:val="000000"/>
                <w:sz w:val="20"/>
              </w:rPr>
              <w:t>бекітілген</w:t>
            </w:r>
          </w:p>
        </w:tc>
      </w:tr>
    </w:tbl>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 басшысының 2005-2007 жылдардағы Қазақстан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халқына жыл сайынғы жолдауларын іске асыру жөніндегі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негізгі бағыттардың (іс-шаралардың) жалпыұлттық жоспары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Жоспарға өзгерту енгізілді - ҚР Президентінің 2009.05.19. </w:t>
      </w:r>
      <w:r>
        <w:rPr>
          <w:rFonts w:ascii="Times New Roman"/>
          <w:b w:val="false"/>
          <w:i w:val="false"/>
          <w:color w:val="000000"/>
          <w:sz w:val="28"/>
        </w:rPr>
        <w:t xml:space="preserve">N 805 </w:t>
      </w:r>
      <w:r>
        <w:rPr>
          <w:rFonts w:ascii="Times New Roman"/>
          <w:b w:val="false"/>
          <w:i w:val="false"/>
          <w:color w:val="ff0000"/>
          <w:sz w:val="28"/>
        </w:rPr>
        <w:t xml:space="preserve">Жарлығымен.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6537"/>
        <w:gridCol w:w="494"/>
        <w:gridCol w:w="1493"/>
        <w:gridCol w:w="2596"/>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Р/с N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Іс-шараның атауы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Аяқталу нысаны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Жауапты орындаушы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Орындалу мерзімі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Атаулы әлеуметтік қолдау және әлеуметтік саланы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нарықтық принциптерде дамыту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кейбір заңнамалық </w:t>
            </w:r>
          </w:p>
          <w:p>
            <w:pPr>
              <w:spacing w:after="20"/>
              <w:ind w:left="20"/>
              <w:jc w:val="both"/>
            </w:pPr>
            <w:r>
              <w:rPr>
                <w:rFonts w:ascii="Times New Roman"/>
                <w:b w:val="false"/>
                <w:i w:val="false"/>
                <w:color w:val="000000"/>
                <w:sz w:val="20"/>
              </w:rPr>
              <w:t xml:space="preserve">
актілеріне әлеуметтік </w:t>
            </w:r>
          </w:p>
          <w:p>
            <w:pPr>
              <w:spacing w:after="20"/>
              <w:ind w:left="20"/>
              <w:jc w:val="both"/>
            </w:pPr>
            <w:r>
              <w:rPr>
                <w:rFonts w:ascii="Times New Roman"/>
                <w:b w:val="false"/>
                <w:i w:val="false"/>
                <w:color w:val="000000"/>
                <w:sz w:val="20"/>
              </w:rPr>
              <w:t xml:space="preserve">
қамсыздандыру </w:t>
            </w:r>
          </w:p>
          <w:p>
            <w:pPr>
              <w:spacing w:after="20"/>
              <w:ind w:left="20"/>
              <w:jc w:val="both"/>
            </w:pPr>
            <w:r>
              <w:rPr>
                <w:rFonts w:ascii="Times New Roman"/>
                <w:b w:val="false"/>
                <w:i w:val="false"/>
                <w:color w:val="000000"/>
                <w:sz w:val="20"/>
              </w:rPr>
              <w:t xml:space="preserve">
мәселелері бойынша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атап </w:t>
            </w:r>
          </w:p>
          <w:p>
            <w:pPr>
              <w:spacing w:after="20"/>
              <w:ind w:left="20"/>
              <w:jc w:val="both"/>
            </w:pPr>
            <w:r>
              <w:rPr>
                <w:rFonts w:ascii="Times New Roman"/>
                <w:b w:val="false"/>
                <w:i w:val="false"/>
                <w:color w:val="000000"/>
                <w:sz w:val="20"/>
              </w:rPr>
              <w:t xml:space="preserve">
айтқанда: </w:t>
            </w:r>
          </w:p>
          <w:p>
            <w:pPr>
              <w:spacing w:after="20"/>
              <w:ind w:left="20"/>
              <w:jc w:val="both"/>
            </w:pPr>
            <w:r>
              <w:rPr>
                <w:rFonts w:ascii="Times New Roman"/>
                <w:b w:val="false"/>
                <w:i w:val="false"/>
                <w:color w:val="000000"/>
                <w:sz w:val="20"/>
              </w:rPr>
              <w:t xml:space="preserve">
1) зейнетақыны есептеу </w:t>
            </w:r>
          </w:p>
          <w:p>
            <w:pPr>
              <w:spacing w:after="20"/>
              <w:ind w:left="20"/>
              <w:jc w:val="both"/>
            </w:pPr>
            <w:r>
              <w:rPr>
                <w:rFonts w:ascii="Times New Roman"/>
                <w:b w:val="false"/>
                <w:i w:val="false"/>
                <w:color w:val="000000"/>
                <w:sz w:val="20"/>
              </w:rPr>
              <w:t xml:space="preserve">
үшін ескерілетін </w:t>
            </w:r>
          </w:p>
          <w:p>
            <w:pPr>
              <w:spacing w:after="20"/>
              <w:ind w:left="20"/>
              <w:jc w:val="both"/>
            </w:pPr>
            <w:r>
              <w:rPr>
                <w:rFonts w:ascii="Times New Roman"/>
                <w:b w:val="false"/>
                <w:i w:val="false"/>
                <w:color w:val="000000"/>
                <w:sz w:val="20"/>
              </w:rPr>
              <w:t xml:space="preserve">
табысты шектеуді 15 </w:t>
            </w:r>
          </w:p>
          <w:p>
            <w:pPr>
              <w:spacing w:after="20"/>
              <w:ind w:left="20"/>
              <w:jc w:val="both"/>
            </w:pPr>
            <w:r>
              <w:rPr>
                <w:rFonts w:ascii="Times New Roman"/>
                <w:b w:val="false"/>
                <w:i w:val="false"/>
                <w:color w:val="000000"/>
                <w:sz w:val="20"/>
              </w:rPr>
              <w:t xml:space="preserve">
АЕК-тен 25 АЕК-ке </w:t>
            </w:r>
          </w:p>
          <w:p>
            <w:pPr>
              <w:spacing w:after="20"/>
              <w:ind w:left="20"/>
              <w:jc w:val="both"/>
            </w:pPr>
            <w:r>
              <w:rPr>
                <w:rFonts w:ascii="Times New Roman"/>
                <w:b w:val="false"/>
                <w:i w:val="false"/>
                <w:color w:val="000000"/>
                <w:sz w:val="20"/>
              </w:rPr>
              <w:t xml:space="preserve">
дейін көтеру бөлігінде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Республикасында </w:t>
            </w:r>
          </w:p>
          <w:p>
            <w:pPr>
              <w:spacing w:after="20"/>
              <w:ind w:left="20"/>
              <w:jc w:val="both"/>
            </w:pPr>
            <w:r>
              <w:rPr>
                <w:rFonts w:ascii="Times New Roman"/>
                <w:b w:val="false"/>
                <w:i w:val="false"/>
                <w:color w:val="000000"/>
                <w:sz w:val="20"/>
              </w:rPr>
              <w:t xml:space="preserve">
зейнетақымен </w:t>
            </w:r>
          </w:p>
          <w:p>
            <w:pPr>
              <w:spacing w:after="20"/>
              <w:ind w:left="20"/>
              <w:jc w:val="both"/>
            </w:pPr>
            <w:r>
              <w:rPr>
                <w:rFonts w:ascii="Times New Roman"/>
                <w:b w:val="false"/>
                <w:i w:val="false"/>
                <w:color w:val="000000"/>
                <w:sz w:val="20"/>
              </w:rPr>
              <w:t xml:space="preserve">
қамсыздандыру туралы"; </w:t>
            </w:r>
          </w:p>
          <w:p>
            <w:pPr>
              <w:spacing w:after="20"/>
              <w:ind w:left="20"/>
              <w:jc w:val="both"/>
            </w:pPr>
            <w:r>
              <w:rPr>
                <w:rFonts w:ascii="Times New Roman"/>
                <w:b w:val="false"/>
                <w:i w:val="false"/>
                <w:color w:val="000000"/>
                <w:sz w:val="20"/>
              </w:rPr>
              <w:t xml:space="preserve">
2) бала тууына </w:t>
            </w:r>
          </w:p>
          <w:p>
            <w:pPr>
              <w:spacing w:after="20"/>
              <w:ind w:left="20"/>
              <w:jc w:val="both"/>
            </w:pPr>
            <w:r>
              <w:rPr>
                <w:rFonts w:ascii="Times New Roman"/>
                <w:b w:val="false"/>
                <w:i w:val="false"/>
                <w:color w:val="000000"/>
                <w:sz w:val="20"/>
              </w:rPr>
              <w:t xml:space="preserve">
байланысты берілетін </w:t>
            </w:r>
          </w:p>
          <w:p>
            <w:pPr>
              <w:spacing w:after="20"/>
              <w:ind w:left="20"/>
              <w:jc w:val="both"/>
            </w:pPr>
            <w:r>
              <w:rPr>
                <w:rFonts w:ascii="Times New Roman"/>
                <w:b w:val="false"/>
                <w:i w:val="false"/>
                <w:color w:val="000000"/>
                <w:sz w:val="20"/>
              </w:rPr>
              <w:t xml:space="preserve">
біржолғы мемлекеттік </w:t>
            </w:r>
          </w:p>
          <w:p>
            <w:pPr>
              <w:spacing w:after="20"/>
              <w:ind w:left="20"/>
              <w:jc w:val="both"/>
            </w:pPr>
            <w:r>
              <w:rPr>
                <w:rFonts w:ascii="Times New Roman"/>
                <w:b w:val="false"/>
                <w:i w:val="false"/>
                <w:color w:val="000000"/>
                <w:sz w:val="20"/>
              </w:rPr>
              <w:t xml:space="preserve">
жәрдемақы, бала бір </w:t>
            </w:r>
          </w:p>
          <w:p>
            <w:pPr>
              <w:spacing w:after="20"/>
              <w:ind w:left="20"/>
              <w:jc w:val="both"/>
            </w:pPr>
            <w:r>
              <w:rPr>
                <w:rFonts w:ascii="Times New Roman"/>
                <w:b w:val="false"/>
                <w:i w:val="false"/>
                <w:color w:val="000000"/>
                <w:sz w:val="20"/>
              </w:rPr>
              <w:t xml:space="preserve">
жасқа толғанға дейін </w:t>
            </w:r>
          </w:p>
          <w:p>
            <w:pPr>
              <w:spacing w:after="20"/>
              <w:ind w:left="20"/>
              <w:jc w:val="both"/>
            </w:pPr>
            <w:r>
              <w:rPr>
                <w:rFonts w:ascii="Times New Roman"/>
                <w:b w:val="false"/>
                <w:i w:val="false"/>
                <w:color w:val="000000"/>
                <w:sz w:val="20"/>
              </w:rPr>
              <w:t xml:space="preserve">
оның күтіміне </w:t>
            </w:r>
          </w:p>
          <w:p>
            <w:pPr>
              <w:spacing w:after="20"/>
              <w:ind w:left="20"/>
              <w:jc w:val="both"/>
            </w:pPr>
            <w:r>
              <w:rPr>
                <w:rFonts w:ascii="Times New Roman"/>
                <w:b w:val="false"/>
                <w:i w:val="false"/>
                <w:color w:val="000000"/>
                <w:sz w:val="20"/>
              </w:rPr>
              <w:t xml:space="preserve">
байланысты берілетін </w:t>
            </w:r>
          </w:p>
          <w:p>
            <w:pPr>
              <w:spacing w:after="20"/>
              <w:ind w:left="20"/>
              <w:jc w:val="both"/>
            </w:pPr>
            <w:r>
              <w:rPr>
                <w:rFonts w:ascii="Times New Roman"/>
                <w:b w:val="false"/>
                <w:i w:val="false"/>
                <w:color w:val="000000"/>
                <w:sz w:val="20"/>
              </w:rPr>
              <w:t xml:space="preserve">
ай сайынғы </w:t>
            </w:r>
          </w:p>
          <w:p>
            <w:pPr>
              <w:spacing w:after="20"/>
              <w:ind w:left="20"/>
              <w:jc w:val="both"/>
            </w:pPr>
            <w:r>
              <w:rPr>
                <w:rFonts w:ascii="Times New Roman"/>
                <w:b w:val="false"/>
                <w:i w:val="false"/>
                <w:color w:val="000000"/>
                <w:sz w:val="20"/>
              </w:rPr>
              <w:t xml:space="preserve">
жәрдемақылардың </w:t>
            </w:r>
          </w:p>
          <w:p>
            <w:pPr>
              <w:spacing w:after="20"/>
              <w:ind w:left="20"/>
              <w:jc w:val="both"/>
            </w:pPr>
            <w:r>
              <w:rPr>
                <w:rFonts w:ascii="Times New Roman"/>
                <w:b w:val="false"/>
                <w:i w:val="false"/>
                <w:color w:val="000000"/>
                <w:sz w:val="20"/>
              </w:rPr>
              <w:t xml:space="preserve">
мөлшерін ұлғайту </w:t>
            </w:r>
          </w:p>
          <w:p>
            <w:pPr>
              <w:spacing w:after="20"/>
              <w:ind w:left="20"/>
              <w:jc w:val="both"/>
            </w:pPr>
            <w:r>
              <w:rPr>
                <w:rFonts w:ascii="Times New Roman"/>
                <w:b w:val="false"/>
                <w:i w:val="false"/>
                <w:color w:val="000000"/>
                <w:sz w:val="20"/>
              </w:rPr>
              <w:t xml:space="preserve">
бөлігінде "Балалы </w:t>
            </w:r>
          </w:p>
          <w:p>
            <w:pPr>
              <w:spacing w:after="20"/>
              <w:ind w:left="20"/>
              <w:jc w:val="both"/>
            </w:pPr>
            <w:r>
              <w:rPr>
                <w:rFonts w:ascii="Times New Roman"/>
                <w:b w:val="false"/>
                <w:i w:val="false"/>
                <w:color w:val="000000"/>
                <w:sz w:val="20"/>
              </w:rPr>
              <w:t xml:space="preserve">
отбасыларға берілетін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жәрдемақылар туралы"; </w:t>
            </w:r>
          </w:p>
          <w:p>
            <w:pPr>
              <w:spacing w:after="20"/>
              <w:ind w:left="20"/>
              <w:jc w:val="both"/>
            </w:pPr>
            <w:r>
              <w:rPr>
                <w:rFonts w:ascii="Times New Roman"/>
                <w:b w:val="false"/>
                <w:i w:val="false"/>
                <w:color w:val="000000"/>
                <w:sz w:val="20"/>
              </w:rPr>
              <w:t xml:space="preserve">
3) жүктілігі мен бала </w:t>
            </w:r>
          </w:p>
          <w:p>
            <w:pPr>
              <w:spacing w:after="20"/>
              <w:ind w:left="20"/>
              <w:jc w:val="both"/>
            </w:pPr>
            <w:r>
              <w:rPr>
                <w:rFonts w:ascii="Times New Roman"/>
                <w:b w:val="false"/>
                <w:i w:val="false"/>
                <w:color w:val="000000"/>
                <w:sz w:val="20"/>
              </w:rPr>
              <w:t xml:space="preserve">
тууына байланысты, </w:t>
            </w:r>
          </w:p>
          <w:p>
            <w:pPr>
              <w:spacing w:after="20"/>
              <w:ind w:left="20"/>
              <w:jc w:val="both"/>
            </w:pPr>
            <w:r>
              <w:rPr>
                <w:rFonts w:ascii="Times New Roman"/>
                <w:b w:val="false"/>
                <w:i w:val="false"/>
                <w:color w:val="000000"/>
                <w:sz w:val="20"/>
              </w:rPr>
              <w:t xml:space="preserve">
бала бір жасқа </w:t>
            </w:r>
          </w:p>
          <w:p>
            <w:pPr>
              <w:spacing w:after="20"/>
              <w:ind w:left="20"/>
              <w:jc w:val="both"/>
            </w:pPr>
            <w:r>
              <w:rPr>
                <w:rFonts w:ascii="Times New Roman"/>
                <w:b w:val="false"/>
                <w:i w:val="false"/>
                <w:color w:val="000000"/>
                <w:sz w:val="20"/>
              </w:rPr>
              <w:t xml:space="preserve">
толғанға дейін оның </w:t>
            </w:r>
          </w:p>
          <w:p>
            <w:pPr>
              <w:spacing w:after="20"/>
              <w:ind w:left="20"/>
              <w:jc w:val="both"/>
            </w:pPr>
            <w:r>
              <w:rPr>
                <w:rFonts w:ascii="Times New Roman"/>
                <w:b w:val="false"/>
                <w:i w:val="false"/>
                <w:color w:val="000000"/>
                <w:sz w:val="20"/>
              </w:rPr>
              <w:t xml:space="preserve">
күтіміне байланысты </w:t>
            </w:r>
          </w:p>
          <w:p>
            <w:pPr>
              <w:spacing w:after="20"/>
              <w:ind w:left="20"/>
              <w:jc w:val="both"/>
            </w:pPr>
            <w:r>
              <w:rPr>
                <w:rFonts w:ascii="Times New Roman"/>
                <w:b w:val="false"/>
                <w:i w:val="false"/>
                <w:color w:val="000000"/>
                <w:sz w:val="20"/>
              </w:rPr>
              <w:t xml:space="preserve">
әлеуметтік қатерлерге </w:t>
            </w:r>
          </w:p>
          <w:p>
            <w:pPr>
              <w:spacing w:after="20"/>
              <w:ind w:left="20"/>
              <w:jc w:val="both"/>
            </w:pPr>
            <w:r>
              <w:rPr>
                <w:rFonts w:ascii="Times New Roman"/>
                <w:b w:val="false"/>
                <w:i w:val="false"/>
                <w:color w:val="000000"/>
                <w:sz w:val="20"/>
              </w:rPr>
              <w:t xml:space="preserve">
міндетті әлеуметтік </w:t>
            </w:r>
          </w:p>
          <w:p>
            <w:pPr>
              <w:spacing w:after="20"/>
              <w:ind w:left="20"/>
              <w:jc w:val="both"/>
            </w:pPr>
            <w:r>
              <w:rPr>
                <w:rFonts w:ascii="Times New Roman"/>
                <w:b w:val="false"/>
                <w:i w:val="false"/>
                <w:color w:val="000000"/>
                <w:sz w:val="20"/>
              </w:rPr>
              <w:t xml:space="preserve">
сақтандыру енгізу </w:t>
            </w:r>
          </w:p>
          <w:p>
            <w:pPr>
              <w:spacing w:after="20"/>
              <w:ind w:left="20"/>
              <w:jc w:val="both"/>
            </w:pPr>
            <w:r>
              <w:rPr>
                <w:rFonts w:ascii="Times New Roman"/>
                <w:b w:val="false"/>
                <w:i w:val="false"/>
                <w:color w:val="000000"/>
                <w:sz w:val="20"/>
              </w:rPr>
              <w:t xml:space="preserve">
жолымен Мемлекеттік </w:t>
            </w:r>
          </w:p>
          <w:p>
            <w:pPr>
              <w:spacing w:after="20"/>
              <w:ind w:left="20"/>
              <w:jc w:val="both"/>
            </w:pPr>
            <w:r>
              <w:rPr>
                <w:rFonts w:ascii="Times New Roman"/>
                <w:b w:val="false"/>
                <w:i w:val="false"/>
                <w:color w:val="000000"/>
                <w:sz w:val="20"/>
              </w:rPr>
              <w:t xml:space="preserve">
әлеуметтік сақтандыру </w:t>
            </w:r>
          </w:p>
          <w:p>
            <w:pPr>
              <w:spacing w:after="20"/>
              <w:ind w:left="20"/>
              <w:jc w:val="both"/>
            </w:pPr>
            <w:r>
              <w:rPr>
                <w:rFonts w:ascii="Times New Roman"/>
                <w:b w:val="false"/>
                <w:i w:val="false"/>
                <w:color w:val="000000"/>
                <w:sz w:val="20"/>
              </w:rPr>
              <w:t xml:space="preserve">
қорынан төленетін </w:t>
            </w:r>
          </w:p>
          <w:p>
            <w:pPr>
              <w:spacing w:after="20"/>
              <w:ind w:left="20"/>
              <w:jc w:val="both"/>
            </w:pPr>
            <w:r>
              <w:rPr>
                <w:rFonts w:ascii="Times New Roman"/>
                <w:b w:val="false"/>
                <w:i w:val="false"/>
                <w:color w:val="000000"/>
                <w:sz w:val="20"/>
              </w:rPr>
              <w:t xml:space="preserve">
әлеуметтік төлемдерді </w:t>
            </w:r>
          </w:p>
          <w:p>
            <w:pPr>
              <w:spacing w:after="20"/>
              <w:ind w:left="20"/>
              <w:jc w:val="both"/>
            </w:pPr>
            <w:r>
              <w:rPr>
                <w:rFonts w:ascii="Times New Roman"/>
                <w:b w:val="false"/>
                <w:i w:val="false"/>
                <w:color w:val="000000"/>
                <w:sz w:val="20"/>
              </w:rPr>
              <w:t xml:space="preserve">
жүзеге асыру бөлігінде </w:t>
            </w:r>
          </w:p>
          <w:p>
            <w:pPr>
              <w:spacing w:after="20"/>
              <w:ind w:left="20"/>
              <w:jc w:val="both"/>
            </w:pPr>
            <w:r>
              <w:rPr>
                <w:rFonts w:ascii="Times New Roman"/>
                <w:b w:val="false"/>
                <w:i w:val="false"/>
                <w:color w:val="000000"/>
                <w:sz w:val="20"/>
              </w:rPr>
              <w:t xml:space="preserve">
"Міндетті әлеуметтік </w:t>
            </w:r>
          </w:p>
          <w:p>
            <w:pPr>
              <w:spacing w:after="20"/>
              <w:ind w:left="20"/>
              <w:jc w:val="both"/>
            </w:pPr>
            <w:r>
              <w:rPr>
                <w:rFonts w:ascii="Times New Roman"/>
                <w:b w:val="false"/>
                <w:i w:val="false"/>
                <w:color w:val="000000"/>
                <w:sz w:val="20"/>
              </w:rPr>
              <w:t xml:space="preserve">
сақтандыру туралы"; </w:t>
            </w:r>
          </w:p>
          <w:p>
            <w:pPr>
              <w:spacing w:after="20"/>
              <w:ind w:left="20"/>
              <w:jc w:val="both"/>
            </w:pPr>
            <w:r>
              <w:rPr>
                <w:rFonts w:ascii="Times New Roman"/>
                <w:b w:val="false"/>
                <w:i w:val="false"/>
                <w:color w:val="000000"/>
                <w:sz w:val="20"/>
              </w:rPr>
              <w:t xml:space="preserve">
4) зиянды және ауыр </w:t>
            </w:r>
          </w:p>
          <w:p>
            <w:pPr>
              <w:spacing w:after="20"/>
              <w:ind w:left="20"/>
              <w:jc w:val="both"/>
            </w:pPr>
            <w:r>
              <w:rPr>
                <w:rFonts w:ascii="Times New Roman"/>
                <w:b w:val="false"/>
                <w:i w:val="false"/>
                <w:color w:val="000000"/>
                <w:sz w:val="20"/>
              </w:rPr>
              <w:t xml:space="preserve">
еңбек жағдайларында </w:t>
            </w:r>
          </w:p>
          <w:p>
            <w:pPr>
              <w:spacing w:after="20"/>
              <w:ind w:left="20"/>
              <w:jc w:val="both"/>
            </w:pPr>
            <w:r>
              <w:rPr>
                <w:rFonts w:ascii="Times New Roman"/>
                <w:b w:val="false"/>
                <w:i w:val="false"/>
                <w:color w:val="000000"/>
                <w:sz w:val="20"/>
              </w:rPr>
              <w:t xml:space="preserve">
жұмыс өтілін </w:t>
            </w:r>
          </w:p>
          <w:p>
            <w:pPr>
              <w:spacing w:after="20"/>
              <w:ind w:left="20"/>
              <w:jc w:val="both"/>
            </w:pPr>
            <w:r>
              <w:rPr>
                <w:rFonts w:ascii="Times New Roman"/>
                <w:b w:val="false"/>
                <w:i w:val="false"/>
                <w:color w:val="000000"/>
                <w:sz w:val="20"/>
              </w:rPr>
              <w:t xml:space="preserve">
жинақтаған адамдарды </w:t>
            </w:r>
          </w:p>
          <w:p>
            <w:pPr>
              <w:spacing w:after="20"/>
              <w:ind w:left="20"/>
              <w:jc w:val="both"/>
            </w:pPr>
            <w:r>
              <w:rPr>
                <w:rFonts w:ascii="Times New Roman"/>
                <w:b w:val="false"/>
                <w:i w:val="false"/>
                <w:color w:val="000000"/>
                <w:sz w:val="20"/>
              </w:rPr>
              <w:t xml:space="preserve">
N 2 Тізім бойынша </w:t>
            </w:r>
          </w:p>
          <w:p>
            <w:pPr>
              <w:spacing w:after="20"/>
              <w:ind w:left="20"/>
              <w:jc w:val="both"/>
            </w:pPr>
            <w:r>
              <w:rPr>
                <w:rFonts w:ascii="Times New Roman"/>
                <w:b w:val="false"/>
                <w:i w:val="false"/>
                <w:color w:val="000000"/>
                <w:sz w:val="20"/>
              </w:rPr>
              <w:t xml:space="preserve">
әлеуметтік </w:t>
            </w:r>
          </w:p>
          <w:p>
            <w:pPr>
              <w:spacing w:after="20"/>
              <w:ind w:left="20"/>
              <w:jc w:val="both"/>
            </w:pPr>
            <w:r>
              <w:rPr>
                <w:rFonts w:ascii="Times New Roman"/>
                <w:b w:val="false"/>
                <w:i w:val="false"/>
                <w:color w:val="000000"/>
                <w:sz w:val="20"/>
              </w:rPr>
              <w:t xml:space="preserve">
қамсыздандыруды енгізу </w:t>
            </w:r>
          </w:p>
          <w:p>
            <w:pPr>
              <w:spacing w:after="20"/>
              <w:ind w:left="20"/>
              <w:jc w:val="both"/>
            </w:pPr>
            <w:r>
              <w:rPr>
                <w:rFonts w:ascii="Times New Roman"/>
                <w:b w:val="false"/>
                <w:i w:val="false"/>
                <w:color w:val="000000"/>
                <w:sz w:val="20"/>
              </w:rPr>
              <w:t xml:space="preserve">
бөлігінде "Жерасты </w:t>
            </w:r>
          </w:p>
          <w:p>
            <w:pPr>
              <w:spacing w:after="20"/>
              <w:ind w:left="20"/>
              <w:jc w:val="both"/>
            </w:pPr>
            <w:r>
              <w:rPr>
                <w:rFonts w:ascii="Times New Roman"/>
                <w:b w:val="false"/>
                <w:i w:val="false"/>
                <w:color w:val="000000"/>
                <w:sz w:val="20"/>
              </w:rPr>
              <w:t xml:space="preserve">
және ашық кен </w:t>
            </w:r>
          </w:p>
          <w:p>
            <w:pPr>
              <w:spacing w:after="20"/>
              <w:ind w:left="20"/>
              <w:jc w:val="both"/>
            </w:pPr>
            <w:r>
              <w:rPr>
                <w:rFonts w:ascii="Times New Roman"/>
                <w:b w:val="false"/>
                <w:i w:val="false"/>
                <w:color w:val="000000"/>
                <w:sz w:val="20"/>
              </w:rPr>
              <w:t xml:space="preserve">
жұмыстарында, еңбек </w:t>
            </w:r>
          </w:p>
          <w:p>
            <w:pPr>
              <w:spacing w:after="20"/>
              <w:ind w:left="20"/>
              <w:jc w:val="both"/>
            </w:pPr>
            <w:r>
              <w:rPr>
                <w:rFonts w:ascii="Times New Roman"/>
                <w:b w:val="false"/>
                <w:i w:val="false"/>
                <w:color w:val="000000"/>
                <w:sz w:val="20"/>
              </w:rPr>
              <w:t xml:space="preserve">
жағдайлары ерекше </w:t>
            </w:r>
          </w:p>
          <w:p>
            <w:pPr>
              <w:spacing w:after="20"/>
              <w:ind w:left="20"/>
              <w:jc w:val="both"/>
            </w:pPr>
            <w:r>
              <w:rPr>
                <w:rFonts w:ascii="Times New Roman"/>
                <w:b w:val="false"/>
                <w:i w:val="false"/>
                <w:color w:val="000000"/>
                <w:sz w:val="20"/>
              </w:rPr>
              <w:t xml:space="preserve">
зиянды және ерекше </w:t>
            </w:r>
          </w:p>
          <w:p>
            <w:pPr>
              <w:spacing w:after="20"/>
              <w:ind w:left="20"/>
              <w:jc w:val="both"/>
            </w:pPr>
            <w:r>
              <w:rPr>
                <w:rFonts w:ascii="Times New Roman"/>
                <w:b w:val="false"/>
                <w:i w:val="false"/>
                <w:color w:val="000000"/>
                <w:sz w:val="20"/>
              </w:rPr>
              <w:t xml:space="preserve">
ауыр жұмыстарда </w:t>
            </w:r>
          </w:p>
          <w:p>
            <w:pPr>
              <w:spacing w:after="20"/>
              <w:ind w:left="20"/>
              <w:jc w:val="both"/>
            </w:pPr>
            <w:r>
              <w:rPr>
                <w:rFonts w:ascii="Times New Roman"/>
                <w:b w:val="false"/>
                <w:i w:val="false"/>
                <w:color w:val="000000"/>
                <w:sz w:val="20"/>
              </w:rPr>
              <w:t xml:space="preserve">
істеген адамдарға </w:t>
            </w:r>
          </w:p>
          <w:p>
            <w:pPr>
              <w:spacing w:after="20"/>
              <w:ind w:left="20"/>
              <w:jc w:val="both"/>
            </w:pPr>
            <w:r>
              <w:rPr>
                <w:rFonts w:ascii="Times New Roman"/>
                <w:b w:val="false"/>
                <w:i w:val="false"/>
                <w:color w:val="000000"/>
                <w:sz w:val="20"/>
              </w:rPr>
              <w:t xml:space="preserve">
берілетін мемлекеттік </w:t>
            </w:r>
          </w:p>
          <w:p>
            <w:pPr>
              <w:spacing w:after="20"/>
              <w:ind w:left="20"/>
              <w:jc w:val="both"/>
            </w:pPr>
            <w:r>
              <w:rPr>
                <w:rFonts w:ascii="Times New Roman"/>
                <w:b w:val="false"/>
                <w:i w:val="false"/>
                <w:color w:val="000000"/>
                <w:sz w:val="20"/>
              </w:rPr>
              <w:t xml:space="preserve">
арнайы жәрдемақы </w:t>
            </w:r>
          </w:p>
          <w:p>
            <w:pPr>
              <w:spacing w:after="20"/>
              <w:ind w:left="20"/>
              <w:jc w:val="both"/>
            </w:pPr>
            <w:r>
              <w:rPr>
                <w:rFonts w:ascii="Times New Roman"/>
                <w:b w:val="false"/>
                <w:i w:val="false"/>
                <w:color w:val="000000"/>
                <w:sz w:val="20"/>
              </w:rPr>
              <w:t xml:space="preserve">
туралы"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ЭБЖМ, </w:t>
            </w:r>
          </w:p>
          <w:p>
            <w:pPr>
              <w:spacing w:after="20"/>
              <w:ind w:left="20"/>
              <w:jc w:val="both"/>
            </w:pPr>
            <w:r>
              <w:rPr>
                <w:rFonts w:ascii="Times New Roman"/>
                <w:b w:val="false"/>
                <w:i w:val="false"/>
                <w:color w:val="000000"/>
                <w:sz w:val="20"/>
              </w:rPr>
              <w:t xml:space="preserve">
Қарыжымині, </w:t>
            </w:r>
          </w:p>
          <w:p>
            <w:pPr>
              <w:spacing w:after="20"/>
              <w:ind w:left="20"/>
              <w:jc w:val="both"/>
            </w:pPr>
            <w:r>
              <w:rPr>
                <w:rFonts w:ascii="Times New Roman"/>
                <w:b w:val="false"/>
                <w:i w:val="false"/>
                <w:color w:val="000000"/>
                <w:sz w:val="20"/>
              </w:rPr>
              <w:t xml:space="preserve">
Әділетмині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w:t>
            </w:r>
          </w:p>
          <w:p>
            <w:pPr>
              <w:spacing w:after="20"/>
              <w:ind w:left="20"/>
              <w:jc w:val="both"/>
            </w:pPr>
            <w:r>
              <w:rPr>
                <w:rFonts w:ascii="Times New Roman"/>
                <w:b w:val="false"/>
                <w:i w:val="false"/>
                <w:color w:val="000000"/>
                <w:sz w:val="20"/>
              </w:rPr>
              <w:t xml:space="preserve">
зейнетақыны арттыру </w:t>
            </w:r>
          </w:p>
          <w:p>
            <w:pPr>
              <w:spacing w:after="20"/>
              <w:ind w:left="20"/>
              <w:jc w:val="both"/>
            </w:pPr>
            <w:r>
              <w:rPr>
                <w:rFonts w:ascii="Times New Roman"/>
                <w:b w:val="false"/>
                <w:i w:val="false"/>
                <w:color w:val="000000"/>
                <w:sz w:val="20"/>
              </w:rPr>
              <w:t xml:space="preserve">
бөлігінде тиісті қаржы </w:t>
            </w:r>
          </w:p>
          <w:p>
            <w:pPr>
              <w:spacing w:after="20"/>
              <w:ind w:left="20"/>
              <w:jc w:val="both"/>
            </w:pPr>
            <w:r>
              <w:rPr>
                <w:rFonts w:ascii="Times New Roman"/>
                <w:b w:val="false"/>
                <w:i w:val="false"/>
                <w:color w:val="000000"/>
                <w:sz w:val="20"/>
              </w:rPr>
              <w:t xml:space="preserve">
жылдарына арналған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бюджет туралы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заңдарын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w:t>
            </w:r>
          </w:p>
          <w:p>
            <w:pPr>
              <w:spacing w:after="20"/>
              <w:ind w:left="20"/>
              <w:jc w:val="both"/>
            </w:pPr>
            <w:r>
              <w:rPr>
                <w:rFonts w:ascii="Times New Roman"/>
                <w:b w:val="false"/>
                <w:i w:val="false"/>
                <w:color w:val="000000"/>
                <w:sz w:val="20"/>
              </w:rPr>
              <w:t xml:space="preserve">
Еңбекмині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жылдың 1 </w:t>
            </w:r>
          </w:p>
          <w:p>
            <w:pPr>
              <w:spacing w:after="20"/>
              <w:ind w:left="20"/>
              <w:jc w:val="both"/>
            </w:pPr>
            <w:r>
              <w:rPr>
                <w:rFonts w:ascii="Times New Roman"/>
                <w:b w:val="false"/>
                <w:i w:val="false"/>
                <w:color w:val="000000"/>
                <w:sz w:val="20"/>
              </w:rPr>
              <w:t xml:space="preserve">
қаңтарынан бастап </w:t>
            </w:r>
          </w:p>
          <w:p>
            <w:pPr>
              <w:spacing w:after="20"/>
              <w:ind w:left="20"/>
              <w:jc w:val="both"/>
            </w:pPr>
            <w:r>
              <w:rPr>
                <w:rFonts w:ascii="Times New Roman"/>
                <w:b w:val="false"/>
                <w:i w:val="false"/>
                <w:color w:val="000000"/>
                <w:sz w:val="20"/>
              </w:rPr>
              <w:t xml:space="preserve">
"Зейнетақы төлеу </w:t>
            </w:r>
          </w:p>
          <w:p>
            <w:pPr>
              <w:spacing w:after="20"/>
              <w:ind w:left="20"/>
              <w:jc w:val="both"/>
            </w:pPr>
            <w:r>
              <w:rPr>
                <w:rFonts w:ascii="Times New Roman"/>
                <w:b w:val="false"/>
                <w:i w:val="false"/>
                <w:color w:val="000000"/>
                <w:sz w:val="20"/>
              </w:rPr>
              <w:t xml:space="preserve">
жөніндегі мемлекеттік </w:t>
            </w:r>
          </w:p>
          <w:p>
            <w:pPr>
              <w:spacing w:after="20"/>
              <w:ind w:left="20"/>
              <w:jc w:val="both"/>
            </w:pPr>
            <w:r>
              <w:rPr>
                <w:rFonts w:ascii="Times New Roman"/>
                <w:b w:val="false"/>
                <w:i w:val="false"/>
                <w:color w:val="000000"/>
                <w:sz w:val="20"/>
              </w:rPr>
              <w:t xml:space="preserve">
орталықтан төленетін </w:t>
            </w:r>
          </w:p>
          <w:p>
            <w:pPr>
              <w:spacing w:after="20"/>
              <w:ind w:left="20"/>
              <w:jc w:val="both"/>
            </w:pPr>
            <w:r>
              <w:rPr>
                <w:rFonts w:ascii="Times New Roman"/>
                <w:b w:val="false"/>
                <w:i w:val="false"/>
                <w:color w:val="000000"/>
                <w:sz w:val="20"/>
              </w:rPr>
              <w:t xml:space="preserve">
зейнетақы төлемдерінің </w:t>
            </w:r>
          </w:p>
          <w:p>
            <w:pPr>
              <w:spacing w:after="20"/>
              <w:ind w:left="20"/>
              <w:jc w:val="both"/>
            </w:pPr>
            <w:r>
              <w:rPr>
                <w:rFonts w:ascii="Times New Roman"/>
                <w:b w:val="false"/>
                <w:i w:val="false"/>
                <w:color w:val="000000"/>
                <w:sz w:val="20"/>
              </w:rPr>
              <w:t xml:space="preserve">
мөлшерін арттыру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 </w:t>
            </w:r>
          </w:p>
          <w:p>
            <w:pPr>
              <w:spacing w:after="20"/>
              <w:ind w:left="20"/>
              <w:jc w:val="both"/>
            </w:pPr>
            <w:r>
              <w:rPr>
                <w:rFonts w:ascii="Times New Roman"/>
                <w:b w:val="false"/>
                <w:i w:val="false"/>
                <w:color w:val="000000"/>
                <w:sz w:val="20"/>
              </w:rPr>
              <w:t xml:space="preserve">
Үкіметінің қаулыларын </w:t>
            </w:r>
          </w:p>
          <w:p>
            <w:pPr>
              <w:spacing w:after="20"/>
              <w:ind w:left="20"/>
              <w:jc w:val="both"/>
            </w:pPr>
            <w:r>
              <w:rPr>
                <w:rFonts w:ascii="Times New Roman"/>
                <w:b w:val="false"/>
                <w:i w:val="false"/>
                <w:color w:val="000000"/>
                <w:sz w:val="20"/>
              </w:rPr>
              <w:t xml:space="preserve">
қабылдау (тұтыну </w:t>
            </w:r>
          </w:p>
          <w:p>
            <w:pPr>
              <w:spacing w:after="20"/>
              <w:ind w:left="20"/>
              <w:jc w:val="both"/>
            </w:pPr>
            <w:r>
              <w:rPr>
                <w:rFonts w:ascii="Times New Roman"/>
                <w:b w:val="false"/>
                <w:i w:val="false"/>
                <w:color w:val="000000"/>
                <w:sz w:val="20"/>
              </w:rPr>
              <w:t xml:space="preserve">
бағалары индексінің </w:t>
            </w:r>
          </w:p>
          <w:p>
            <w:pPr>
              <w:spacing w:after="20"/>
              <w:ind w:left="20"/>
              <w:jc w:val="both"/>
            </w:pPr>
            <w:r>
              <w:rPr>
                <w:rFonts w:ascii="Times New Roman"/>
                <w:b w:val="false"/>
                <w:i w:val="false"/>
                <w:color w:val="000000"/>
                <w:sz w:val="20"/>
              </w:rPr>
              <w:t xml:space="preserve">
болжамды өсімінен 2 </w:t>
            </w:r>
          </w:p>
          <w:p>
            <w:pPr>
              <w:spacing w:after="20"/>
              <w:ind w:left="20"/>
              <w:jc w:val="both"/>
            </w:pPr>
            <w:r>
              <w:rPr>
                <w:rFonts w:ascii="Times New Roman"/>
                <w:b w:val="false"/>
                <w:i w:val="false"/>
                <w:color w:val="000000"/>
                <w:sz w:val="20"/>
              </w:rPr>
              <w:t xml:space="preserve">
проценттік пунктке </w:t>
            </w:r>
          </w:p>
          <w:p>
            <w:pPr>
              <w:spacing w:after="20"/>
              <w:ind w:left="20"/>
              <w:jc w:val="both"/>
            </w:pPr>
            <w:r>
              <w:rPr>
                <w:rFonts w:ascii="Times New Roman"/>
                <w:b w:val="false"/>
                <w:i w:val="false"/>
                <w:color w:val="000000"/>
                <w:sz w:val="20"/>
              </w:rPr>
              <w:t xml:space="preserve">
арттыра отырып </w:t>
            </w:r>
          </w:p>
          <w:p>
            <w:pPr>
              <w:spacing w:after="20"/>
              <w:ind w:left="20"/>
              <w:jc w:val="both"/>
            </w:pPr>
            <w:r>
              <w:rPr>
                <w:rFonts w:ascii="Times New Roman"/>
                <w:b w:val="false"/>
                <w:i w:val="false"/>
                <w:color w:val="000000"/>
                <w:sz w:val="20"/>
              </w:rPr>
              <w:t xml:space="preserve">
зейнетақы төлемдерінің </w:t>
            </w:r>
          </w:p>
          <w:p>
            <w:pPr>
              <w:spacing w:after="20"/>
              <w:ind w:left="20"/>
              <w:jc w:val="both"/>
            </w:pPr>
            <w:r>
              <w:rPr>
                <w:rFonts w:ascii="Times New Roman"/>
                <w:b w:val="false"/>
                <w:i w:val="false"/>
                <w:color w:val="000000"/>
                <w:sz w:val="20"/>
              </w:rPr>
              <w:t xml:space="preserve">
мөлшерін арттыру)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ЭБЖМ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қызметшілер болып </w:t>
            </w:r>
          </w:p>
          <w:p>
            <w:pPr>
              <w:spacing w:after="20"/>
              <w:ind w:left="20"/>
              <w:jc w:val="both"/>
            </w:pPr>
            <w:r>
              <w:rPr>
                <w:rFonts w:ascii="Times New Roman"/>
                <w:b w:val="false"/>
                <w:i w:val="false"/>
                <w:color w:val="000000"/>
                <w:sz w:val="20"/>
              </w:rPr>
              <w:t xml:space="preserve">
табылмайтын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мекемелердің </w:t>
            </w:r>
          </w:p>
          <w:p>
            <w:pPr>
              <w:spacing w:after="20"/>
              <w:ind w:left="20"/>
              <w:jc w:val="both"/>
            </w:pPr>
            <w:r>
              <w:rPr>
                <w:rFonts w:ascii="Times New Roman"/>
                <w:b w:val="false"/>
                <w:i w:val="false"/>
                <w:color w:val="000000"/>
                <w:sz w:val="20"/>
              </w:rPr>
              <w:t xml:space="preserve">
қызметкерлеріне және </w:t>
            </w:r>
          </w:p>
          <w:p>
            <w:pPr>
              <w:spacing w:after="20"/>
              <w:ind w:left="20"/>
              <w:jc w:val="both"/>
            </w:pPr>
            <w:r>
              <w:rPr>
                <w:rFonts w:ascii="Times New Roman"/>
                <w:b w:val="false"/>
                <w:i w:val="false"/>
                <w:color w:val="000000"/>
                <w:sz w:val="20"/>
              </w:rPr>
              <w:t xml:space="preserve">
қазыналық кәсіпорындар- </w:t>
            </w:r>
          </w:p>
          <w:p>
            <w:pPr>
              <w:spacing w:after="20"/>
              <w:ind w:left="20"/>
              <w:jc w:val="both"/>
            </w:pPr>
            <w:r>
              <w:rPr>
                <w:rFonts w:ascii="Times New Roman"/>
                <w:b w:val="false"/>
                <w:i w:val="false"/>
                <w:color w:val="000000"/>
                <w:sz w:val="20"/>
              </w:rPr>
              <w:t xml:space="preserve">
дың қызметкерлеріне </w:t>
            </w:r>
          </w:p>
          <w:p>
            <w:pPr>
              <w:spacing w:after="20"/>
              <w:ind w:left="20"/>
              <w:jc w:val="both"/>
            </w:pPr>
            <w:r>
              <w:rPr>
                <w:rFonts w:ascii="Times New Roman"/>
                <w:b w:val="false"/>
                <w:i w:val="false"/>
                <w:color w:val="000000"/>
                <w:sz w:val="20"/>
              </w:rPr>
              <w:t xml:space="preserve">
еңбекақы төлеу </w:t>
            </w:r>
          </w:p>
          <w:p>
            <w:pPr>
              <w:spacing w:after="20"/>
              <w:ind w:left="20"/>
              <w:jc w:val="both"/>
            </w:pPr>
            <w:r>
              <w:rPr>
                <w:rFonts w:ascii="Times New Roman"/>
                <w:b w:val="false"/>
                <w:i w:val="false"/>
                <w:color w:val="000000"/>
                <w:sz w:val="20"/>
              </w:rPr>
              <w:t xml:space="preserve">
деңгейін арттыру </w:t>
            </w:r>
          </w:p>
          <w:p>
            <w:pPr>
              <w:spacing w:after="20"/>
              <w:ind w:left="20"/>
              <w:jc w:val="both"/>
            </w:pPr>
            <w:r>
              <w:rPr>
                <w:rFonts w:ascii="Times New Roman"/>
                <w:b w:val="false"/>
                <w:i w:val="false"/>
                <w:color w:val="000000"/>
                <w:sz w:val="20"/>
              </w:rPr>
              <w:t xml:space="preserve">
жөнінде ұсыныстар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БҒМ, ДСМ, </w:t>
            </w:r>
          </w:p>
          <w:p>
            <w:pPr>
              <w:spacing w:after="20"/>
              <w:ind w:left="20"/>
              <w:jc w:val="both"/>
            </w:pPr>
            <w:r>
              <w:rPr>
                <w:rFonts w:ascii="Times New Roman"/>
                <w:b w:val="false"/>
                <w:i w:val="false"/>
                <w:color w:val="000000"/>
                <w:sz w:val="20"/>
              </w:rPr>
              <w:t xml:space="preserve">
МАМ, ТСМ, </w:t>
            </w:r>
          </w:p>
          <w:p>
            <w:pPr>
              <w:spacing w:after="20"/>
              <w:ind w:left="20"/>
              <w:jc w:val="both"/>
            </w:pPr>
            <w:r>
              <w:rPr>
                <w:rFonts w:ascii="Times New Roman"/>
                <w:b w:val="false"/>
                <w:i w:val="false"/>
                <w:color w:val="000000"/>
                <w:sz w:val="20"/>
              </w:rPr>
              <w:t xml:space="preserve">
ККМ, ИСМ, АШМ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демалысына </w:t>
            </w:r>
          </w:p>
          <w:p>
            <w:pPr>
              <w:spacing w:after="20"/>
              <w:ind w:left="20"/>
              <w:jc w:val="both"/>
            </w:pPr>
            <w:r>
              <w:rPr>
                <w:rFonts w:ascii="Times New Roman"/>
                <w:b w:val="false"/>
                <w:i w:val="false"/>
                <w:color w:val="000000"/>
                <w:sz w:val="20"/>
              </w:rPr>
              <w:t xml:space="preserve">
шыққан кезде бюджет </w:t>
            </w:r>
          </w:p>
          <w:p>
            <w:pPr>
              <w:spacing w:after="20"/>
              <w:ind w:left="20"/>
              <w:jc w:val="both"/>
            </w:pPr>
            <w:r>
              <w:rPr>
                <w:rFonts w:ascii="Times New Roman"/>
                <w:b w:val="false"/>
                <w:i w:val="false"/>
                <w:color w:val="000000"/>
                <w:sz w:val="20"/>
              </w:rPr>
              <w:t xml:space="preserve">
саласы қызметкерлеріне </w:t>
            </w:r>
          </w:p>
          <w:p>
            <w:pPr>
              <w:spacing w:after="20"/>
              <w:ind w:left="20"/>
              <w:jc w:val="both"/>
            </w:pPr>
            <w:r>
              <w:rPr>
                <w:rFonts w:ascii="Times New Roman"/>
                <w:b w:val="false"/>
                <w:i w:val="false"/>
                <w:color w:val="000000"/>
                <w:sz w:val="20"/>
              </w:rPr>
              <w:t xml:space="preserve">
сауықтыру жәрдемақысын </w:t>
            </w:r>
          </w:p>
          <w:p>
            <w:pPr>
              <w:spacing w:after="20"/>
              <w:ind w:left="20"/>
              <w:jc w:val="both"/>
            </w:pPr>
            <w:r>
              <w:rPr>
                <w:rFonts w:ascii="Times New Roman"/>
                <w:b w:val="false"/>
                <w:i w:val="false"/>
                <w:color w:val="000000"/>
                <w:sz w:val="20"/>
              </w:rPr>
              <w:t xml:space="preserve">
төлеуді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p>
            <w:pPr>
              <w:spacing w:after="20"/>
              <w:ind w:left="20"/>
              <w:jc w:val="both"/>
            </w:pPr>
            <w:r>
              <w:rPr>
                <w:rFonts w:ascii="Times New Roman"/>
                <w:b w:val="false"/>
                <w:i w:val="false"/>
                <w:color w:val="000000"/>
                <w:sz w:val="20"/>
              </w:rPr>
              <w:t xml:space="preserve">
кодексі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w:t>
            </w:r>
          </w:p>
          <w:p>
            <w:pPr>
              <w:spacing w:after="20"/>
              <w:ind w:left="20"/>
              <w:jc w:val="both"/>
            </w:pPr>
            <w:r>
              <w:rPr>
                <w:rFonts w:ascii="Times New Roman"/>
                <w:b w:val="false"/>
                <w:i w:val="false"/>
                <w:color w:val="000000"/>
                <w:sz w:val="20"/>
              </w:rPr>
              <w:t xml:space="preserve">
әлеуметтік көмек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Заңына </w:t>
            </w:r>
          </w:p>
          <w:p>
            <w:pPr>
              <w:spacing w:after="20"/>
              <w:ind w:left="20"/>
              <w:jc w:val="both"/>
            </w:pPr>
            <w:r>
              <w:rPr>
                <w:rFonts w:ascii="Times New Roman"/>
                <w:b w:val="false"/>
                <w:i w:val="false"/>
                <w:color w:val="000000"/>
                <w:sz w:val="20"/>
              </w:rPr>
              <w:t xml:space="preserve">
өзгерістер </w:t>
            </w:r>
          </w:p>
          <w:p>
            <w:pPr>
              <w:spacing w:after="20"/>
              <w:ind w:left="20"/>
              <w:jc w:val="both"/>
            </w:pPr>
            <w:r>
              <w:rPr>
                <w:rFonts w:ascii="Times New Roman"/>
                <w:b w:val="false"/>
                <w:i w:val="false"/>
                <w:color w:val="000000"/>
                <w:sz w:val="20"/>
              </w:rPr>
              <w:t xml:space="preserve">
мен толықтырулар </w:t>
            </w:r>
          </w:p>
          <w:p>
            <w:pPr>
              <w:spacing w:after="20"/>
              <w:ind w:left="20"/>
              <w:jc w:val="both"/>
            </w:pPr>
            <w:r>
              <w:rPr>
                <w:rFonts w:ascii="Times New Roman"/>
                <w:b w:val="false"/>
                <w:i w:val="false"/>
                <w:color w:val="000000"/>
                <w:sz w:val="20"/>
              </w:rPr>
              <w:t xml:space="preserve">
енгізу туралы"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(табысы аз </w:t>
            </w:r>
          </w:p>
          <w:p>
            <w:pPr>
              <w:spacing w:after="20"/>
              <w:ind w:left="20"/>
              <w:jc w:val="both"/>
            </w:pPr>
            <w:r>
              <w:rPr>
                <w:rFonts w:ascii="Times New Roman"/>
                <w:b w:val="false"/>
                <w:i w:val="false"/>
                <w:color w:val="000000"/>
                <w:sz w:val="20"/>
              </w:rPr>
              <w:t xml:space="preserve">
отбасыларға (азаматтар- </w:t>
            </w:r>
          </w:p>
          <w:p>
            <w:pPr>
              <w:spacing w:after="20"/>
              <w:ind w:left="20"/>
              <w:jc w:val="both"/>
            </w:pPr>
            <w:r>
              <w:rPr>
                <w:rFonts w:ascii="Times New Roman"/>
                <w:b w:val="false"/>
                <w:i w:val="false"/>
                <w:color w:val="000000"/>
                <w:sz w:val="20"/>
              </w:rPr>
              <w:t xml:space="preserve">
ға) атаулы әлеуметтік </w:t>
            </w:r>
          </w:p>
          <w:p>
            <w:pPr>
              <w:spacing w:after="20"/>
              <w:ind w:left="20"/>
              <w:jc w:val="both"/>
            </w:pPr>
            <w:r>
              <w:rPr>
                <w:rFonts w:ascii="Times New Roman"/>
                <w:b w:val="false"/>
                <w:i w:val="false"/>
                <w:color w:val="000000"/>
                <w:sz w:val="20"/>
              </w:rPr>
              <w:t xml:space="preserve">
көмек көрсету </w:t>
            </w:r>
          </w:p>
          <w:p>
            <w:pPr>
              <w:spacing w:after="20"/>
              <w:ind w:left="20"/>
              <w:jc w:val="both"/>
            </w:pPr>
            <w:r>
              <w:rPr>
                <w:rFonts w:ascii="Times New Roman"/>
                <w:b w:val="false"/>
                <w:i w:val="false"/>
                <w:color w:val="000000"/>
                <w:sz w:val="20"/>
              </w:rPr>
              <w:t xml:space="preserve">
шарттарын нақтылау, </w:t>
            </w:r>
          </w:p>
          <w:p>
            <w:pPr>
              <w:spacing w:after="20"/>
              <w:ind w:left="20"/>
              <w:jc w:val="both"/>
            </w:pPr>
            <w:r>
              <w:rPr>
                <w:rFonts w:ascii="Times New Roman"/>
                <w:b w:val="false"/>
                <w:i w:val="false"/>
                <w:color w:val="000000"/>
                <w:sz w:val="20"/>
              </w:rPr>
              <w:t xml:space="preserve">
әлеуметтік көмек </w:t>
            </w:r>
          </w:p>
          <w:p>
            <w:pPr>
              <w:spacing w:after="20"/>
              <w:ind w:left="20"/>
              <w:jc w:val="both"/>
            </w:pPr>
            <w:r>
              <w:rPr>
                <w:rFonts w:ascii="Times New Roman"/>
                <w:b w:val="false"/>
                <w:i w:val="false"/>
                <w:color w:val="000000"/>
                <w:sz w:val="20"/>
              </w:rPr>
              <w:t xml:space="preserve">
көрсетудің атаулылығын </w:t>
            </w:r>
          </w:p>
          <w:p>
            <w:pPr>
              <w:spacing w:after="20"/>
              <w:ind w:left="20"/>
              <w:jc w:val="both"/>
            </w:pPr>
            <w:r>
              <w:rPr>
                <w:rFonts w:ascii="Times New Roman"/>
                <w:b w:val="false"/>
                <w:i w:val="false"/>
                <w:color w:val="000000"/>
                <w:sz w:val="20"/>
              </w:rPr>
              <w:t xml:space="preserve">
күшейту, табысы аз </w:t>
            </w:r>
          </w:p>
          <w:p>
            <w:pPr>
              <w:spacing w:after="20"/>
              <w:ind w:left="20"/>
              <w:jc w:val="both"/>
            </w:pPr>
            <w:r>
              <w:rPr>
                <w:rFonts w:ascii="Times New Roman"/>
                <w:b w:val="false"/>
                <w:i w:val="false"/>
                <w:color w:val="000000"/>
                <w:sz w:val="20"/>
              </w:rPr>
              <w:t xml:space="preserve">
азаматтарды қайта </w:t>
            </w:r>
          </w:p>
          <w:p>
            <w:pPr>
              <w:spacing w:after="20"/>
              <w:ind w:left="20"/>
              <w:jc w:val="both"/>
            </w:pPr>
            <w:r>
              <w:rPr>
                <w:rFonts w:ascii="Times New Roman"/>
                <w:b w:val="false"/>
                <w:i w:val="false"/>
                <w:color w:val="000000"/>
                <w:sz w:val="20"/>
              </w:rPr>
              <w:t xml:space="preserve">
оқуға, жаңа кәсіпті </w:t>
            </w:r>
          </w:p>
          <w:p>
            <w:pPr>
              <w:spacing w:after="20"/>
              <w:ind w:left="20"/>
              <w:jc w:val="both"/>
            </w:pPr>
            <w:r>
              <w:rPr>
                <w:rFonts w:ascii="Times New Roman"/>
                <w:b w:val="false"/>
                <w:i w:val="false"/>
                <w:color w:val="000000"/>
                <w:sz w:val="20"/>
              </w:rPr>
              <w:t xml:space="preserve">
меңгеруге </w:t>
            </w:r>
          </w:p>
          <w:p>
            <w:pPr>
              <w:spacing w:after="20"/>
              <w:ind w:left="20"/>
              <w:jc w:val="both"/>
            </w:pPr>
            <w:r>
              <w:rPr>
                <w:rFonts w:ascii="Times New Roman"/>
                <w:b w:val="false"/>
                <w:i w:val="false"/>
                <w:color w:val="000000"/>
                <w:sz w:val="20"/>
              </w:rPr>
              <w:t xml:space="preserve">
ынталандыруға ықпал </w:t>
            </w:r>
          </w:p>
          <w:p>
            <w:pPr>
              <w:spacing w:after="20"/>
              <w:ind w:left="20"/>
              <w:jc w:val="both"/>
            </w:pPr>
            <w:r>
              <w:rPr>
                <w:rFonts w:ascii="Times New Roman"/>
                <w:b w:val="false"/>
                <w:i w:val="false"/>
                <w:color w:val="000000"/>
                <w:sz w:val="20"/>
              </w:rPr>
              <w:t xml:space="preserve">
ететін тетіктерді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қыркүйек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 </w:t>
            </w:r>
          </w:p>
          <w:p>
            <w:pPr>
              <w:spacing w:after="20"/>
              <w:ind w:left="20"/>
              <w:jc w:val="both"/>
            </w:pPr>
            <w:r>
              <w:rPr>
                <w:rFonts w:ascii="Times New Roman"/>
                <w:b w:val="false"/>
                <w:i w:val="false"/>
                <w:color w:val="000000"/>
                <w:sz w:val="20"/>
              </w:rPr>
              <w:t xml:space="preserve">
көрсетулер туралы"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нақты </w:t>
            </w:r>
          </w:p>
          <w:p>
            <w:pPr>
              <w:spacing w:after="20"/>
              <w:ind w:left="20"/>
              <w:jc w:val="both"/>
            </w:pPr>
            <w:r>
              <w:rPr>
                <w:rFonts w:ascii="Times New Roman"/>
                <w:b w:val="false"/>
                <w:i w:val="false"/>
                <w:color w:val="000000"/>
                <w:sz w:val="20"/>
              </w:rPr>
              <w:t xml:space="preserve">
сектор жобаларын іске </w:t>
            </w:r>
          </w:p>
          <w:p>
            <w:pPr>
              <w:spacing w:after="20"/>
              <w:ind w:left="20"/>
              <w:jc w:val="both"/>
            </w:pPr>
            <w:r>
              <w:rPr>
                <w:rFonts w:ascii="Times New Roman"/>
                <w:b w:val="false"/>
                <w:i w:val="false"/>
                <w:color w:val="000000"/>
                <w:sz w:val="20"/>
              </w:rPr>
              <w:t xml:space="preserve">
асыру үшін жинақтаушы </w:t>
            </w:r>
          </w:p>
          <w:p>
            <w:pPr>
              <w:spacing w:after="20"/>
              <w:ind w:left="20"/>
              <w:jc w:val="both"/>
            </w:pPr>
            <w:r>
              <w:rPr>
                <w:rFonts w:ascii="Times New Roman"/>
                <w:b w:val="false"/>
                <w:i w:val="false"/>
                <w:color w:val="000000"/>
                <w:sz w:val="20"/>
              </w:rPr>
              <w:t xml:space="preserve">
зейнетақы қорларының </w:t>
            </w:r>
          </w:p>
          <w:p>
            <w:pPr>
              <w:spacing w:after="20"/>
              <w:ind w:left="20"/>
              <w:jc w:val="both"/>
            </w:pPr>
            <w:r>
              <w:rPr>
                <w:rFonts w:ascii="Times New Roman"/>
                <w:b w:val="false"/>
                <w:i w:val="false"/>
                <w:color w:val="000000"/>
                <w:sz w:val="20"/>
              </w:rPr>
              <w:t xml:space="preserve">
активтерін тарту </w:t>
            </w:r>
          </w:p>
          <w:p>
            <w:pPr>
              <w:spacing w:after="20"/>
              <w:ind w:left="20"/>
              <w:jc w:val="both"/>
            </w:pPr>
            <w:r>
              <w:rPr>
                <w:rFonts w:ascii="Times New Roman"/>
                <w:b w:val="false"/>
                <w:i w:val="false"/>
                <w:color w:val="000000"/>
                <w:sz w:val="20"/>
              </w:rPr>
              <w:t xml:space="preserve">
жөнінде ұсыныстар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 </w:t>
            </w:r>
          </w:p>
          <w:p>
            <w:pPr>
              <w:spacing w:after="20"/>
              <w:ind w:left="20"/>
              <w:jc w:val="both"/>
            </w:pPr>
            <w:r>
              <w:rPr>
                <w:rFonts w:ascii="Times New Roman"/>
                <w:b w:val="false"/>
                <w:i w:val="false"/>
                <w:color w:val="000000"/>
                <w:sz w:val="20"/>
              </w:rPr>
              <w:t xml:space="preserve">
лігіне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ИСМ, ЭБЖМ, </w:t>
            </w:r>
          </w:p>
          <w:p>
            <w:pPr>
              <w:spacing w:after="20"/>
              <w:ind w:left="20"/>
              <w:jc w:val="both"/>
            </w:pPr>
            <w:r>
              <w:rPr>
                <w:rFonts w:ascii="Times New Roman"/>
                <w:b w:val="false"/>
                <w:i w:val="false"/>
                <w:color w:val="000000"/>
                <w:sz w:val="20"/>
              </w:rPr>
              <w:t xml:space="preserve">
ҚҚА, ҰБ, </w:t>
            </w:r>
          </w:p>
          <w:p>
            <w:pPr>
              <w:spacing w:after="20"/>
              <w:ind w:left="20"/>
              <w:jc w:val="both"/>
            </w:pPr>
            <w:r>
              <w:rPr>
                <w:rFonts w:ascii="Times New Roman"/>
                <w:b w:val="false"/>
                <w:i w:val="false"/>
                <w:color w:val="000000"/>
                <w:sz w:val="20"/>
              </w:rPr>
              <w:t xml:space="preserve">
ККМ,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қыркүйек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кәсіподақтардың республикалық бірлестіктері мен жұмыс берушілердің республикалық бірлестіктері арасында 2009-2010 жылдарға арналған бас келісім жасасу (тараптардың жұмыс орындарын құруға жәрдемдесуі жөніндегі міндеттемелерін қарастыру)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p>
            <w:pPr>
              <w:spacing w:after="20"/>
              <w:ind w:left="20"/>
              <w:jc w:val="both"/>
            </w:pPr>
            <w:r>
              <w:rPr>
                <w:rFonts w:ascii="Times New Roman"/>
                <w:b w:val="false"/>
                <w:i w:val="false"/>
                <w:color w:val="000000"/>
                <w:sz w:val="20"/>
              </w:rPr>
              <w:t xml:space="preserve">
келісім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берушілердің </w:t>
            </w:r>
          </w:p>
          <w:p>
            <w:pPr>
              <w:spacing w:after="20"/>
              <w:ind w:left="20"/>
              <w:jc w:val="both"/>
            </w:pPr>
            <w:r>
              <w:rPr>
                <w:rFonts w:ascii="Times New Roman"/>
                <w:b w:val="false"/>
                <w:i w:val="false"/>
                <w:color w:val="000000"/>
                <w:sz w:val="20"/>
              </w:rPr>
              <w:t xml:space="preserve">
республика- </w:t>
            </w:r>
          </w:p>
          <w:p>
            <w:pPr>
              <w:spacing w:after="20"/>
              <w:ind w:left="20"/>
              <w:jc w:val="both"/>
            </w:pPr>
            <w:r>
              <w:rPr>
                <w:rFonts w:ascii="Times New Roman"/>
                <w:b w:val="false"/>
                <w:i w:val="false"/>
                <w:color w:val="000000"/>
                <w:sz w:val="20"/>
              </w:rPr>
              <w:t xml:space="preserve">
лық бірлес- </w:t>
            </w:r>
          </w:p>
          <w:p>
            <w:pPr>
              <w:spacing w:after="20"/>
              <w:ind w:left="20"/>
              <w:jc w:val="both"/>
            </w:pPr>
            <w:r>
              <w:rPr>
                <w:rFonts w:ascii="Times New Roman"/>
                <w:b w:val="false"/>
                <w:i w:val="false"/>
                <w:color w:val="000000"/>
                <w:sz w:val="20"/>
              </w:rPr>
              <w:t xml:space="preserve">
тіктері, </w:t>
            </w:r>
          </w:p>
          <w:p>
            <w:pPr>
              <w:spacing w:after="20"/>
              <w:ind w:left="20"/>
              <w:jc w:val="both"/>
            </w:pPr>
            <w:r>
              <w:rPr>
                <w:rFonts w:ascii="Times New Roman"/>
                <w:b w:val="false"/>
                <w:i w:val="false"/>
                <w:color w:val="000000"/>
                <w:sz w:val="20"/>
              </w:rPr>
              <w:t xml:space="preserve">
қызметкер- </w:t>
            </w:r>
          </w:p>
          <w:p>
            <w:pPr>
              <w:spacing w:after="20"/>
              <w:ind w:left="20"/>
              <w:jc w:val="both"/>
            </w:pPr>
            <w:r>
              <w:rPr>
                <w:rFonts w:ascii="Times New Roman"/>
                <w:b w:val="false"/>
                <w:i w:val="false"/>
                <w:color w:val="000000"/>
                <w:sz w:val="20"/>
              </w:rPr>
              <w:t xml:space="preserve">
лердің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бірлестіктері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көші-қон саясатының </w:t>
            </w:r>
          </w:p>
          <w:p>
            <w:pPr>
              <w:spacing w:after="20"/>
              <w:ind w:left="20"/>
              <w:jc w:val="both"/>
            </w:pPr>
            <w:r>
              <w:rPr>
                <w:rFonts w:ascii="Times New Roman"/>
                <w:b w:val="false"/>
                <w:i w:val="false"/>
                <w:color w:val="000000"/>
                <w:sz w:val="20"/>
              </w:rPr>
              <w:t xml:space="preserve">
тұжырымдамасын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шілде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кейбір </w:t>
            </w:r>
          </w:p>
          <w:p>
            <w:pPr>
              <w:spacing w:after="20"/>
              <w:ind w:left="20"/>
              <w:jc w:val="both"/>
            </w:pPr>
            <w:r>
              <w:rPr>
                <w:rFonts w:ascii="Times New Roman"/>
                <w:b w:val="false"/>
                <w:i w:val="false"/>
                <w:color w:val="000000"/>
                <w:sz w:val="20"/>
              </w:rPr>
              <w:t xml:space="preserve">
заңнамалық актілеріне </w:t>
            </w:r>
          </w:p>
          <w:p>
            <w:pPr>
              <w:spacing w:after="20"/>
              <w:ind w:left="20"/>
              <w:jc w:val="both"/>
            </w:pPr>
            <w:r>
              <w:rPr>
                <w:rFonts w:ascii="Times New Roman"/>
                <w:b w:val="false"/>
                <w:i w:val="false"/>
                <w:color w:val="000000"/>
                <w:sz w:val="20"/>
              </w:rPr>
              <w:t xml:space="preserve">
көші-қон мәселелері </w:t>
            </w:r>
          </w:p>
          <w:p>
            <w:pPr>
              <w:spacing w:after="20"/>
              <w:ind w:left="20"/>
              <w:jc w:val="both"/>
            </w:pPr>
            <w:r>
              <w:rPr>
                <w:rFonts w:ascii="Times New Roman"/>
                <w:b w:val="false"/>
                <w:i w:val="false"/>
                <w:color w:val="000000"/>
                <w:sz w:val="20"/>
              </w:rPr>
              <w:t xml:space="preserve">
бойынша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w:t>
            </w:r>
          </w:p>
          <w:p>
            <w:pPr>
              <w:spacing w:after="20"/>
              <w:ind w:left="20"/>
              <w:jc w:val="both"/>
            </w:pPr>
            <w:r>
              <w:rPr>
                <w:rFonts w:ascii="Times New Roman"/>
                <w:b w:val="false"/>
                <w:i w:val="false"/>
                <w:color w:val="000000"/>
                <w:sz w:val="20"/>
              </w:rPr>
              <w:t xml:space="preserve">
қамту туралы" 2001 </w:t>
            </w:r>
          </w:p>
          <w:p>
            <w:pPr>
              <w:spacing w:after="20"/>
              <w:ind w:left="20"/>
              <w:jc w:val="both"/>
            </w:pPr>
            <w:r>
              <w:rPr>
                <w:rFonts w:ascii="Times New Roman"/>
                <w:b w:val="false"/>
                <w:i w:val="false"/>
                <w:color w:val="000000"/>
                <w:sz w:val="20"/>
              </w:rPr>
              <w:t xml:space="preserve">
жылғы 23 қаңтардағы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іске асыру жөніндегі </w:t>
            </w:r>
          </w:p>
          <w:p>
            <w:pPr>
              <w:spacing w:after="20"/>
              <w:ind w:left="20"/>
              <w:jc w:val="both"/>
            </w:pPr>
            <w:r>
              <w:rPr>
                <w:rFonts w:ascii="Times New Roman"/>
                <w:b w:val="false"/>
                <w:i w:val="false"/>
                <w:color w:val="000000"/>
                <w:sz w:val="20"/>
              </w:rPr>
              <w:t xml:space="preserve">
шаралар туралы"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Үкіметінің 2001 жылғы </w:t>
            </w:r>
          </w:p>
          <w:p>
            <w:pPr>
              <w:spacing w:after="20"/>
              <w:ind w:left="20"/>
              <w:jc w:val="both"/>
            </w:pPr>
            <w:r>
              <w:rPr>
                <w:rFonts w:ascii="Times New Roman"/>
                <w:b w:val="false"/>
                <w:i w:val="false"/>
                <w:color w:val="000000"/>
                <w:sz w:val="20"/>
              </w:rPr>
              <w:t xml:space="preserve">
19 маусымдағы N 836 </w:t>
            </w:r>
          </w:p>
          <w:p>
            <w:pPr>
              <w:spacing w:after="20"/>
              <w:ind w:left="20"/>
              <w:jc w:val="both"/>
            </w:pPr>
            <w:r>
              <w:rPr>
                <w:rFonts w:ascii="Times New Roman"/>
                <w:b w:val="false"/>
                <w:i w:val="false"/>
                <w:color w:val="000000"/>
                <w:sz w:val="20"/>
              </w:rPr>
              <w:t xml:space="preserve">
қаулысына өзгерістер </w:t>
            </w:r>
          </w:p>
          <w:p>
            <w:pPr>
              <w:spacing w:after="20"/>
              <w:ind w:left="20"/>
              <w:jc w:val="both"/>
            </w:pPr>
            <w:r>
              <w:rPr>
                <w:rFonts w:ascii="Times New Roman"/>
                <w:b w:val="false"/>
                <w:i w:val="false"/>
                <w:color w:val="000000"/>
                <w:sz w:val="20"/>
              </w:rPr>
              <w:t xml:space="preserve">
мен толықтырулар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ҚОЛЫМЫЗДА БАР МҮМКІНДІКТЕРДІ АЙҚЫНДАУ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ПАЙДАЛАНУ, СОНДАЙ-АҚ ЖАҢА БӘСЕКЕЛІ АРТЫҚШЫЛЫҚТАР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ҚАЛЫПТАСТЫРУ АРҚЫЛЫ ҚАЗАҚСТАНДЫ ЖАҺАНДЫҚ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ЭКОНОМИКАҒА ОЙДАҒЫДАЙ КІРІКТІРУГЕ БАҒЫТТАЛҒАН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САЯСАТ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бағыт - экономиканың бәсекеге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қабілеттілігінің орнықты сипатын қамтамасыз етуге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бағытталған толымды стратегия әзірлеу және оны іске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асыру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Бәсекеге қабілеттілік </w:t>
            </w:r>
          </w:p>
          <w:p>
            <w:pPr>
              <w:spacing w:after="20"/>
              <w:ind w:left="20"/>
              <w:jc w:val="both"/>
            </w:pPr>
            <w:r>
              <w:rPr>
                <w:rFonts w:ascii="Times New Roman"/>
                <w:b w:val="false"/>
                <w:i w:val="false"/>
                <w:color w:val="000000"/>
                <w:sz w:val="20"/>
              </w:rPr>
              <w:t xml:space="preserve">
және экспорт жөніндегі </w:t>
            </w:r>
          </w:p>
          <w:p>
            <w:pPr>
              <w:spacing w:after="20"/>
              <w:ind w:left="20"/>
              <w:jc w:val="both"/>
            </w:pPr>
            <w:r>
              <w:rPr>
                <w:rFonts w:ascii="Times New Roman"/>
                <w:b w:val="false"/>
                <w:i w:val="false"/>
                <w:color w:val="000000"/>
                <w:sz w:val="20"/>
              </w:rPr>
              <w:t xml:space="preserve">
Ұлттық кеңес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ИСМ, </w:t>
            </w:r>
          </w:p>
          <w:p>
            <w:pPr>
              <w:spacing w:after="20"/>
              <w:ind w:left="20"/>
              <w:jc w:val="both"/>
            </w:pPr>
            <w:r>
              <w:rPr>
                <w:rFonts w:ascii="Times New Roman"/>
                <w:b w:val="false"/>
                <w:i w:val="false"/>
                <w:color w:val="000000"/>
                <w:sz w:val="20"/>
              </w:rPr>
              <w:t xml:space="preserve">
АШМ,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w:t>
            </w:r>
          </w:p>
          <w:p>
            <w:pPr>
              <w:spacing w:after="20"/>
              <w:ind w:left="20"/>
              <w:jc w:val="both"/>
            </w:pP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 xml:space="preserve">
"ҚазАгро" </w:t>
            </w:r>
          </w:p>
          <w:p>
            <w:pPr>
              <w:spacing w:after="20"/>
              <w:ind w:left="20"/>
              <w:jc w:val="both"/>
            </w:pPr>
            <w:r>
              <w:rPr>
                <w:rFonts w:ascii="Times New Roman"/>
                <w:b w:val="false"/>
                <w:i w:val="false"/>
                <w:color w:val="000000"/>
                <w:sz w:val="20"/>
              </w:rPr>
              <w:t xml:space="preserve">
ҰХ" АҚ,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КЖЖО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әлеуметтік- </w:t>
            </w:r>
          </w:p>
          <w:p>
            <w:pPr>
              <w:spacing w:after="20"/>
              <w:ind w:left="20"/>
              <w:jc w:val="both"/>
            </w:pPr>
            <w:r>
              <w:rPr>
                <w:rFonts w:ascii="Times New Roman"/>
                <w:b w:val="false"/>
                <w:i w:val="false"/>
                <w:color w:val="000000"/>
                <w:sz w:val="20"/>
              </w:rPr>
              <w:t xml:space="preserve">
кәсіпкерлік </w:t>
            </w:r>
          </w:p>
          <w:p>
            <w:pPr>
              <w:spacing w:after="20"/>
              <w:ind w:left="20"/>
              <w:jc w:val="both"/>
            </w:pPr>
            <w:r>
              <w:rPr>
                <w:rFonts w:ascii="Times New Roman"/>
                <w:b w:val="false"/>
                <w:i w:val="false"/>
                <w:color w:val="000000"/>
                <w:sz w:val="20"/>
              </w:rPr>
              <w:t xml:space="preserve">
корпорациялар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бәсекеге </w:t>
            </w:r>
          </w:p>
          <w:p>
            <w:pPr>
              <w:spacing w:after="20"/>
              <w:ind w:left="20"/>
              <w:jc w:val="both"/>
            </w:pPr>
            <w:r>
              <w:rPr>
                <w:rFonts w:ascii="Times New Roman"/>
                <w:b w:val="false"/>
                <w:i w:val="false"/>
                <w:color w:val="000000"/>
                <w:sz w:val="20"/>
              </w:rPr>
              <w:t xml:space="preserve">
қабілеттілігі мен </w:t>
            </w:r>
          </w:p>
          <w:p>
            <w:pPr>
              <w:spacing w:after="20"/>
              <w:ind w:left="20"/>
              <w:jc w:val="both"/>
            </w:pPr>
            <w:r>
              <w:rPr>
                <w:rFonts w:ascii="Times New Roman"/>
                <w:b w:val="false"/>
                <w:i w:val="false"/>
                <w:color w:val="000000"/>
                <w:sz w:val="20"/>
              </w:rPr>
              <w:t xml:space="preserve">
экспорттық </w:t>
            </w:r>
          </w:p>
          <w:p>
            <w:pPr>
              <w:spacing w:after="20"/>
              <w:ind w:left="20"/>
              <w:jc w:val="both"/>
            </w:pPr>
            <w:r>
              <w:rPr>
                <w:rFonts w:ascii="Times New Roman"/>
                <w:b w:val="false"/>
                <w:i w:val="false"/>
                <w:color w:val="000000"/>
                <w:sz w:val="20"/>
              </w:rPr>
              <w:t xml:space="preserve">
мүмкіндіктерін сапалық </w:t>
            </w:r>
          </w:p>
          <w:p>
            <w:pPr>
              <w:spacing w:after="20"/>
              <w:ind w:left="20"/>
              <w:jc w:val="both"/>
            </w:pPr>
            <w:r>
              <w:rPr>
                <w:rFonts w:ascii="Times New Roman"/>
                <w:b w:val="false"/>
                <w:i w:val="false"/>
                <w:color w:val="000000"/>
                <w:sz w:val="20"/>
              </w:rPr>
              <w:t xml:space="preserve">
жаңа деңгейге жеткізу </w:t>
            </w:r>
          </w:p>
          <w:p>
            <w:pPr>
              <w:spacing w:after="20"/>
              <w:ind w:left="20"/>
              <w:jc w:val="both"/>
            </w:pPr>
            <w:r>
              <w:rPr>
                <w:rFonts w:ascii="Times New Roman"/>
                <w:b w:val="false"/>
                <w:i w:val="false"/>
                <w:color w:val="000000"/>
                <w:sz w:val="20"/>
              </w:rPr>
              <w:t xml:space="preserve">
стратегиясын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ИСМ, </w:t>
            </w:r>
          </w:p>
          <w:p>
            <w:pPr>
              <w:spacing w:after="20"/>
              <w:ind w:left="20"/>
              <w:jc w:val="both"/>
            </w:pPr>
            <w:r>
              <w:rPr>
                <w:rFonts w:ascii="Times New Roman"/>
                <w:b w:val="false"/>
                <w:i w:val="false"/>
                <w:color w:val="000000"/>
                <w:sz w:val="20"/>
              </w:rPr>
              <w:t xml:space="preserve">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w:t>
            </w:r>
          </w:p>
          <w:p>
            <w:pPr>
              <w:spacing w:after="20"/>
              <w:ind w:left="20"/>
              <w:jc w:val="both"/>
            </w:pP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 xml:space="preserve">
"ҚазАгро" </w:t>
            </w:r>
          </w:p>
          <w:p>
            <w:pPr>
              <w:spacing w:after="20"/>
              <w:ind w:left="20"/>
              <w:jc w:val="both"/>
            </w:pPr>
            <w:r>
              <w:rPr>
                <w:rFonts w:ascii="Times New Roman"/>
                <w:b w:val="false"/>
                <w:i w:val="false"/>
                <w:color w:val="000000"/>
                <w:sz w:val="20"/>
              </w:rPr>
              <w:t xml:space="preserve">
ҰХ" АҚ,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КЖЖО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әлеуметтік- </w:t>
            </w:r>
          </w:p>
          <w:p>
            <w:pPr>
              <w:spacing w:after="20"/>
              <w:ind w:left="20"/>
              <w:jc w:val="both"/>
            </w:pPr>
            <w:r>
              <w:rPr>
                <w:rFonts w:ascii="Times New Roman"/>
                <w:b w:val="false"/>
                <w:i w:val="false"/>
                <w:color w:val="000000"/>
                <w:sz w:val="20"/>
              </w:rPr>
              <w:t xml:space="preserve">
кәсіпкерлік </w:t>
            </w:r>
          </w:p>
          <w:p>
            <w:pPr>
              <w:spacing w:after="20"/>
              <w:ind w:left="20"/>
              <w:jc w:val="both"/>
            </w:pPr>
            <w:r>
              <w:rPr>
                <w:rFonts w:ascii="Times New Roman"/>
                <w:b w:val="false"/>
                <w:i w:val="false"/>
                <w:color w:val="000000"/>
                <w:sz w:val="20"/>
              </w:rPr>
              <w:t xml:space="preserve">
корпорациялар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салаларына </w:t>
            </w:r>
          </w:p>
          <w:p>
            <w:pPr>
              <w:spacing w:after="20"/>
              <w:ind w:left="20"/>
              <w:jc w:val="both"/>
            </w:pPr>
            <w:r>
              <w:rPr>
                <w:rFonts w:ascii="Times New Roman"/>
                <w:b w:val="false"/>
                <w:i w:val="false"/>
                <w:color w:val="000000"/>
                <w:sz w:val="20"/>
              </w:rPr>
              <w:t xml:space="preserve">
жүйелі мониторинг, </w:t>
            </w:r>
          </w:p>
          <w:p>
            <w:pPr>
              <w:spacing w:after="20"/>
              <w:ind w:left="20"/>
              <w:jc w:val="both"/>
            </w:pPr>
            <w:r>
              <w:rPr>
                <w:rFonts w:ascii="Times New Roman"/>
                <w:b w:val="false"/>
                <w:i w:val="false"/>
                <w:color w:val="000000"/>
                <w:sz w:val="20"/>
              </w:rPr>
              <w:t xml:space="preserve">
талдау және бағалау, </w:t>
            </w:r>
          </w:p>
          <w:p>
            <w:pPr>
              <w:spacing w:after="20"/>
              <w:ind w:left="20"/>
              <w:jc w:val="both"/>
            </w:pPr>
            <w:r>
              <w:rPr>
                <w:rFonts w:ascii="Times New Roman"/>
                <w:b w:val="false"/>
                <w:i w:val="false"/>
                <w:color w:val="000000"/>
                <w:sz w:val="20"/>
              </w:rPr>
              <w:t xml:space="preserve">
сондай-ақ басқа елдер </w:t>
            </w:r>
          </w:p>
          <w:p>
            <w:pPr>
              <w:spacing w:after="20"/>
              <w:ind w:left="20"/>
              <w:jc w:val="both"/>
            </w:pPr>
            <w:r>
              <w:rPr>
                <w:rFonts w:ascii="Times New Roman"/>
                <w:b w:val="false"/>
                <w:i w:val="false"/>
                <w:color w:val="000000"/>
                <w:sz w:val="20"/>
              </w:rPr>
              <w:t xml:space="preserve">
мен трансұлттық </w:t>
            </w:r>
          </w:p>
          <w:p>
            <w:pPr>
              <w:spacing w:after="20"/>
              <w:ind w:left="20"/>
              <w:jc w:val="both"/>
            </w:pPr>
            <w:r>
              <w:rPr>
                <w:rFonts w:ascii="Times New Roman"/>
                <w:b w:val="false"/>
                <w:i w:val="false"/>
                <w:color w:val="000000"/>
                <w:sz w:val="20"/>
              </w:rPr>
              <w:t xml:space="preserve">
корпорациялардың </w:t>
            </w:r>
          </w:p>
          <w:p>
            <w:pPr>
              <w:spacing w:after="20"/>
              <w:ind w:left="20"/>
              <w:jc w:val="both"/>
            </w:pPr>
            <w:r>
              <w:rPr>
                <w:rFonts w:ascii="Times New Roman"/>
                <w:b w:val="false"/>
                <w:i w:val="false"/>
                <w:color w:val="000000"/>
                <w:sz w:val="20"/>
              </w:rPr>
              <w:t xml:space="preserve">
бәсекелі салаларына </w:t>
            </w:r>
          </w:p>
          <w:p>
            <w:pPr>
              <w:spacing w:after="20"/>
              <w:ind w:left="20"/>
              <w:jc w:val="both"/>
            </w:pPr>
            <w:r>
              <w:rPr>
                <w:rFonts w:ascii="Times New Roman"/>
                <w:b w:val="false"/>
                <w:i w:val="false"/>
                <w:color w:val="000000"/>
                <w:sz w:val="20"/>
              </w:rPr>
              <w:t xml:space="preserve">
салыстырмалы талдау </w:t>
            </w:r>
          </w:p>
          <w:p>
            <w:pPr>
              <w:spacing w:after="20"/>
              <w:ind w:left="20"/>
              <w:jc w:val="both"/>
            </w:pPr>
            <w:r>
              <w:rPr>
                <w:rFonts w:ascii="Times New Roman"/>
                <w:b w:val="false"/>
                <w:i w:val="false"/>
                <w:color w:val="000000"/>
                <w:sz w:val="20"/>
              </w:rPr>
              <w:t xml:space="preserve">
жасау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 </w:t>
            </w:r>
          </w:p>
          <w:p>
            <w:pPr>
              <w:spacing w:after="20"/>
              <w:ind w:left="20"/>
              <w:jc w:val="both"/>
            </w:pPr>
            <w:r>
              <w:rPr>
                <w:rFonts w:ascii="Times New Roman"/>
                <w:b w:val="false"/>
                <w:i w:val="false"/>
                <w:color w:val="000000"/>
                <w:sz w:val="20"/>
              </w:rPr>
              <w:t xml:space="preserve">
лігіне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w:t>
            </w:r>
          </w:p>
          <w:p>
            <w:pPr>
              <w:spacing w:after="20"/>
              <w:ind w:left="20"/>
              <w:jc w:val="both"/>
            </w:pPr>
            <w:r>
              <w:rPr>
                <w:rFonts w:ascii="Times New Roman"/>
                <w:b w:val="false"/>
                <w:i w:val="false"/>
                <w:color w:val="000000"/>
                <w:sz w:val="20"/>
              </w:rPr>
              <w:t xml:space="preserve">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w:t>
            </w:r>
          </w:p>
          <w:p>
            <w:pPr>
              <w:spacing w:after="20"/>
              <w:ind w:left="20"/>
              <w:jc w:val="both"/>
            </w:pP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 xml:space="preserve">
"ҚазАгро" </w:t>
            </w:r>
          </w:p>
          <w:p>
            <w:pPr>
              <w:spacing w:after="20"/>
              <w:ind w:left="20"/>
              <w:jc w:val="both"/>
            </w:pPr>
            <w:r>
              <w:rPr>
                <w:rFonts w:ascii="Times New Roman"/>
                <w:b w:val="false"/>
                <w:i w:val="false"/>
                <w:color w:val="000000"/>
                <w:sz w:val="20"/>
              </w:rPr>
              <w:t xml:space="preserve">
ҰХ" АҚ, </w:t>
            </w:r>
          </w:p>
          <w:p>
            <w:pPr>
              <w:spacing w:after="20"/>
              <w:ind w:left="20"/>
              <w:jc w:val="both"/>
            </w:pPr>
            <w:r>
              <w:rPr>
                <w:rFonts w:ascii="Times New Roman"/>
                <w:b w:val="false"/>
                <w:i w:val="false"/>
                <w:color w:val="000000"/>
                <w:sz w:val="20"/>
              </w:rPr>
              <w:t xml:space="preserve">
әлеуметтік- </w:t>
            </w:r>
          </w:p>
          <w:p>
            <w:pPr>
              <w:spacing w:after="20"/>
              <w:ind w:left="20"/>
              <w:jc w:val="both"/>
            </w:pPr>
            <w:r>
              <w:rPr>
                <w:rFonts w:ascii="Times New Roman"/>
                <w:b w:val="false"/>
                <w:i w:val="false"/>
                <w:color w:val="000000"/>
                <w:sz w:val="20"/>
              </w:rPr>
              <w:t xml:space="preserve">
кәсіпкерлік </w:t>
            </w:r>
          </w:p>
          <w:p>
            <w:pPr>
              <w:spacing w:after="20"/>
              <w:ind w:left="20"/>
              <w:jc w:val="both"/>
            </w:pPr>
            <w:r>
              <w:rPr>
                <w:rFonts w:ascii="Times New Roman"/>
                <w:b w:val="false"/>
                <w:i w:val="false"/>
                <w:color w:val="000000"/>
                <w:sz w:val="20"/>
              </w:rPr>
              <w:t xml:space="preserve">
корпорациялар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3-тоқсан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Бәсекені шектеу мен </w:t>
            </w:r>
          </w:p>
          <w:p>
            <w:pPr>
              <w:spacing w:after="20"/>
              <w:ind w:left="20"/>
              <w:jc w:val="both"/>
            </w:pPr>
            <w:r>
              <w:rPr>
                <w:rFonts w:ascii="Times New Roman"/>
                <w:b w:val="false"/>
                <w:i w:val="false"/>
                <w:color w:val="000000"/>
                <w:sz w:val="20"/>
              </w:rPr>
              <w:t xml:space="preserve">
нарыққа қатысушылардың </w:t>
            </w:r>
          </w:p>
          <w:p>
            <w:pPr>
              <w:spacing w:after="20"/>
              <w:ind w:left="20"/>
              <w:jc w:val="both"/>
            </w:pPr>
            <w:r>
              <w:rPr>
                <w:rFonts w:ascii="Times New Roman"/>
                <w:b w:val="false"/>
                <w:i w:val="false"/>
                <w:color w:val="000000"/>
                <w:sz w:val="20"/>
              </w:rPr>
              <w:t xml:space="preserve">
ымыраласуы фактілерін </w:t>
            </w:r>
          </w:p>
          <w:p>
            <w:pPr>
              <w:spacing w:after="20"/>
              <w:ind w:left="20"/>
              <w:jc w:val="both"/>
            </w:pPr>
            <w:r>
              <w:rPr>
                <w:rFonts w:ascii="Times New Roman"/>
                <w:b w:val="false"/>
                <w:i w:val="false"/>
                <w:color w:val="000000"/>
                <w:sz w:val="20"/>
              </w:rPr>
              <w:t xml:space="preserve">
анықтаудың, </w:t>
            </w:r>
          </w:p>
          <w:p>
            <w:pPr>
              <w:spacing w:after="20"/>
              <w:ind w:left="20"/>
              <w:jc w:val="both"/>
            </w:pPr>
            <w:r>
              <w:rPr>
                <w:rFonts w:ascii="Times New Roman"/>
                <w:b w:val="false"/>
                <w:i w:val="false"/>
                <w:color w:val="000000"/>
                <w:sz w:val="20"/>
              </w:rPr>
              <w:t xml:space="preserve">
экономиканың негізгі </w:t>
            </w:r>
          </w:p>
          <w:p>
            <w:pPr>
              <w:spacing w:after="20"/>
              <w:ind w:left="20"/>
              <w:jc w:val="both"/>
            </w:pPr>
            <w:r>
              <w:rPr>
                <w:rFonts w:ascii="Times New Roman"/>
                <w:b w:val="false"/>
                <w:i w:val="false"/>
                <w:color w:val="000000"/>
                <w:sz w:val="20"/>
              </w:rPr>
              <w:t xml:space="preserve">
салаларын "жасырын" </w:t>
            </w:r>
          </w:p>
          <w:p>
            <w:pPr>
              <w:spacing w:after="20"/>
              <w:ind w:left="20"/>
              <w:jc w:val="both"/>
            </w:pPr>
            <w:r>
              <w:rPr>
                <w:rFonts w:ascii="Times New Roman"/>
                <w:b w:val="false"/>
                <w:i w:val="false"/>
                <w:color w:val="000000"/>
                <w:sz w:val="20"/>
              </w:rPr>
              <w:t xml:space="preserve">
монополияландыруды </w:t>
            </w:r>
          </w:p>
          <w:p>
            <w:pPr>
              <w:spacing w:after="20"/>
              <w:ind w:left="20"/>
              <w:jc w:val="both"/>
            </w:pPr>
            <w:r>
              <w:rPr>
                <w:rFonts w:ascii="Times New Roman"/>
                <w:b w:val="false"/>
                <w:i w:val="false"/>
                <w:color w:val="000000"/>
                <w:sz w:val="20"/>
              </w:rPr>
              <w:t xml:space="preserve">
болдырмаудың айқын </w:t>
            </w:r>
          </w:p>
          <w:p>
            <w:pPr>
              <w:spacing w:after="20"/>
              <w:ind w:left="20"/>
              <w:jc w:val="both"/>
            </w:pPr>
            <w:r>
              <w:rPr>
                <w:rFonts w:ascii="Times New Roman"/>
                <w:b w:val="false"/>
                <w:i w:val="false"/>
                <w:color w:val="000000"/>
                <w:sz w:val="20"/>
              </w:rPr>
              <w:t xml:space="preserve">
тетіктерін жасау </w:t>
            </w:r>
          </w:p>
          <w:p>
            <w:pPr>
              <w:spacing w:after="20"/>
              <w:ind w:left="20"/>
              <w:jc w:val="both"/>
            </w:pPr>
            <w:r>
              <w:rPr>
                <w:rFonts w:ascii="Times New Roman"/>
                <w:b w:val="false"/>
                <w:i w:val="false"/>
                <w:color w:val="000000"/>
                <w:sz w:val="20"/>
              </w:rPr>
              <w:t xml:space="preserve">
мақсатында "Қазақстан </w:t>
            </w:r>
          </w:p>
          <w:p>
            <w:pPr>
              <w:spacing w:after="20"/>
              <w:ind w:left="20"/>
              <w:jc w:val="both"/>
            </w:pPr>
            <w:r>
              <w:rPr>
                <w:rFonts w:ascii="Times New Roman"/>
                <w:b w:val="false"/>
                <w:i w:val="false"/>
                <w:color w:val="000000"/>
                <w:sz w:val="20"/>
              </w:rPr>
              <w:t xml:space="preserve">
Республикасының кейбір </w:t>
            </w:r>
          </w:p>
          <w:p>
            <w:pPr>
              <w:spacing w:after="20"/>
              <w:ind w:left="20"/>
              <w:jc w:val="both"/>
            </w:pPr>
            <w:r>
              <w:rPr>
                <w:rFonts w:ascii="Times New Roman"/>
                <w:b w:val="false"/>
                <w:i w:val="false"/>
                <w:color w:val="000000"/>
                <w:sz w:val="20"/>
              </w:rPr>
              <w:t xml:space="preserve">
заңнамалық актілеріне </w:t>
            </w:r>
          </w:p>
          <w:p>
            <w:pPr>
              <w:spacing w:after="20"/>
              <w:ind w:left="20"/>
              <w:jc w:val="both"/>
            </w:pPr>
            <w:r>
              <w:rPr>
                <w:rFonts w:ascii="Times New Roman"/>
                <w:b w:val="false"/>
                <w:i w:val="false"/>
                <w:color w:val="000000"/>
                <w:sz w:val="20"/>
              </w:rPr>
              <w:t xml:space="preserve">
бәсеке және </w:t>
            </w:r>
          </w:p>
          <w:p>
            <w:pPr>
              <w:spacing w:after="20"/>
              <w:ind w:left="20"/>
              <w:jc w:val="both"/>
            </w:pPr>
            <w:r>
              <w:rPr>
                <w:rFonts w:ascii="Times New Roman"/>
                <w:b w:val="false"/>
                <w:i w:val="false"/>
                <w:color w:val="000000"/>
                <w:sz w:val="20"/>
              </w:rPr>
              <w:t xml:space="preserve">
монополиялық қызметті </w:t>
            </w:r>
          </w:p>
          <w:p>
            <w:pPr>
              <w:spacing w:after="20"/>
              <w:ind w:left="20"/>
              <w:jc w:val="both"/>
            </w:pPr>
            <w:r>
              <w:rPr>
                <w:rFonts w:ascii="Times New Roman"/>
                <w:b w:val="false"/>
                <w:i w:val="false"/>
                <w:color w:val="000000"/>
                <w:sz w:val="20"/>
              </w:rPr>
              <w:t xml:space="preserve">
шектеу мәселелері </w:t>
            </w:r>
          </w:p>
          <w:p>
            <w:pPr>
              <w:spacing w:after="20"/>
              <w:ind w:left="20"/>
              <w:jc w:val="both"/>
            </w:pPr>
            <w:r>
              <w:rPr>
                <w:rFonts w:ascii="Times New Roman"/>
                <w:b w:val="false"/>
                <w:i w:val="false"/>
                <w:color w:val="000000"/>
                <w:sz w:val="20"/>
              </w:rPr>
              <w:t xml:space="preserve">
бойынша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КЖЖО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бойынша)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тиісті </w:t>
            </w:r>
          </w:p>
          <w:p>
            <w:pPr>
              <w:spacing w:after="20"/>
              <w:ind w:left="20"/>
              <w:jc w:val="both"/>
            </w:pPr>
            <w:r>
              <w:rPr>
                <w:rFonts w:ascii="Times New Roman"/>
                <w:b w:val="false"/>
                <w:i w:val="false"/>
                <w:color w:val="000000"/>
                <w:sz w:val="20"/>
              </w:rPr>
              <w:t xml:space="preserve">
салаларындағы бәсекелі </w:t>
            </w:r>
          </w:p>
          <w:p>
            <w:pPr>
              <w:spacing w:after="20"/>
              <w:ind w:left="20"/>
              <w:jc w:val="both"/>
            </w:pPr>
            <w:r>
              <w:rPr>
                <w:rFonts w:ascii="Times New Roman"/>
                <w:b w:val="false"/>
                <w:i w:val="false"/>
                <w:color w:val="000000"/>
                <w:sz w:val="20"/>
              </w:rPr>
              <w:t xml:space="preserve">
қатынастарды қайта </w:t>
            </w:r>
          </w:p>
          <w:p>
            <w:pPr>
              <w:spacing w:after="20"/>
              <w:ind w:left="20"/>
              <w:jc w:val="both"/>
            </w:pPr>
            <w:r>
              <w:rPr>
                <w:rFonts w:ascii="Times New Roman"/>
                <w:b w:val="false"/>
                <w:i w:val="false"/>
                <w:color w:val="000000"/>
                <w:sz w:val="20"/>
              </w:rPr>
              <w:t xml:space="preserve">
құрылымдау мен дамыту </w:t>
            </w:r>
          </w:p>
          <w:p>
            <w:pPr>
              <w:spacing w:after="20"/>
              <w:ind w:left="20"/>
              <w:jc w:val="both"/>
            </w:pPr>
            <w:r>
              <w:rPr>
                <w:rFonts w:ascii="Times New Roman"/>
                <w:b w:val="false"/>
                <w:i w:val="false"/>
                <w:color w:val="000000"/>
                <w:sz w:val="20"/>
              </w:rPr>
              <w:t xml:space="preserve">
арқылы табиғи </w:t>
            </w:r>
          </w:p>
          <w:p>
            <w:pPr>
              <w:spacing w:after="20"/>
              <w:ind w:left="20"/>
              <w:jc w:val="both"/>
            </w:pPr>
            <w:r>
              <w:rPr>
                <w:rFonts w:ascii="Times New Roman"/>
                <w:b w:val="false"/>
                <w:i w:val="false"/>
                <w:color w:val="000000"/>
                <w:sz w:val="20"/>
              </w:rPr>
              <w:t xml:space="preserve">
монополиялар аясын </w:t>
            </w:r>
          </w:p>
          <w:p>
            <w:pPr>
              <w:spacing w:after="20"/>
              <w:ind w:left="20"/>
              <w:jc w:val="both"/>
            </w:pPr>
            <w:r>
              <w:rPr>
                <w:rFonts w:ascii="Times New Roman"/>
                <w:b w:val="false"/>
                <w:i w:val="false"/>
                <w:color w:val="000000"/>
                <w:sz w:val="20"/>
              </w:rPr>
              <w:t xml:space="preserve">
барынша қысқарту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актілер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қыркүйек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заңнамалық </w:t>
            </w:r>
          </w:p>
          <w:p>
            <w:pPr>
              <w:spacing w:after="20"/>
              <w:ind w:left="20"/>
              <w:jc w:val="both"/>
            </w:pPr>
            <w:r>
              <w:rPr>
                <w:rFonts w:ascii="Times New Roman"/>
                <w:b w:val="false"/>
                <w:i w:val="false"/>
                <w:color w:val="000000"/>
                <w:sz w:val="20"/>
              </w:rPr>
              <w:t xml:space="preserve">
база қалыптастыру </w:t>
            </w:r>
          </w:p>
          <w:p>
            <w:pPr>
              <w:spacing w:after="20"/>
              <w:ind w:left="20"/>
              <w:jc w:val="both"/>
            </w:pPr>
            <w:r>
              <w:rPr>
                <w:rFonts w:ascii="Times New Roman"/>
                <w:b w:val="false"/>
                <w:i w:val="false"/>
                <w:color w:val="000000"/>
                <w:sz w:val="20"/>
              </w:rPr>
              <w:t xml:space="preserve">
мақсатында тәуелсіз </w:t>
            </w:r>
          </w:p>
          <w:p>
            <w:pPr>
              <w:spacing w:after="20"/>
              <w:ind w:left="20"/>
              <w:jc w:val="both"/>
            </w:pPr>
            <w:r>
              <w:rPr>
                <w:rFonts w:ascii="Times New Roman"/>
                <w:b w:val="false"/>
                <w:i w:val="false"/>
                <w:color w:val="000000"/>
                <w:sz w:val="20"/>
              </w:rPr>
              <w:t xml:space="preserve">
салалық реттеуіштер </w:t>
            </w:r>
          </w:p>
          <w:p>
            <w:pPr>
              <w:spacing w:after="20"/>
              <w:ind w:left="20"/>
              <w:jc w:val="both"/>
            </w:pPr>
            <w:r>
              <w:rPr>
                <w:rFonts w:ascii="Times New Roman"/>
                <w:b w:val="false"/>
                <w:i w:val="false"/>
                <w:color w:val="000000"/>
                <w:sz w:val="20"/>
              </w:rPr>
              <w:t xml:space="preserve">
жасау тұжырымдамасын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ИСМ, </w:t>
            </w:r>
          </w:p>
          <w:p>
            <w:pPr>
              <w:spacing w:after="20"/>
              <w:ind w:left="20"/>
              <w:jc w:val="both"/>
            </w:pPr>
            <w:r>
              <w:rPr>
                <w:rFonts w:ascii="Times New Roman"/>
                <w:b w:val="false"/>
                <w:i w:val="false"/>
                <w:color w:val="000000"/>
                <w:sz w:val="20"/>
              </w:rPr>
              <w:t xml:space="preserve">
ТМРА, ККМ, </w:t>
            </w:r>
          </w:p>
          <w:p>
            <w:pPr>
              <w:spacing w:after="20"/>
              <w:ind w:left="20"/>
              <w:jc w:val="both"/>
            </w:pPr>
            <w:r>
              <w:rPr>
                <w:rFonts w:ascii="Times New Roman"/>
                <w:b w:val="false"/>
                <w:i w:val="false"/>
                <w:color w:val="000000"/>
                <w:sz w:val="20"/>
              </w:rPr>
              <w:t xml:space="preserve">
ЭМРМ, АШМ, </w:t>
            </w:r>
          </w:p>
          <w:p>
            <w:pPr>
              <w:spacing w:after="20"/>
              <w:ind w:left="20"/>
              <w:jc w:val="both"/>
            </w:pPr>
            <w:r>
              <w:rPr>
                <w:rFonts w:ascii="Times New Roman"/>
                <w:b w:val="false"/>
                <w:i w:val="false"/>
                <w:color w:val="000000"/>
                <w:sz w:val="20"/>
              </w:rPr>
              <w:t xml:space="preserve">
АБА, </w:t>
            </w:r>
          </w:p>
          <w:p>
            <w:pPr>
              <w:spacing w:after="20"/>
              <w:ind w:left="20"/>
              <w:jc w:val="both"/>
            </w:pPr>
            <w:r>
              <w:rPr>
                <w:rFonts w:ascii="Times New Roman"/>
                <w:b w:val="false"/>
                <w:i w:val="false"/>
                <w:color w:val="000000"/>
                <w:sz w:val="20"/>
              </w:rPr>
              <w:t xml:space="preserve">
Еңбекмині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қазан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тәуелсіз </w:t>
            </w:r>
          </w:p>
          <w:p>
            <w:pPr>
              <w:spacing w:after="20"/>
              <w:ind w:left="20"/>
              <w:jc w:val="both"/>
            </w:pPr>
            <w:r>
              <w:rPr>
                <w:rFonts w:ascii="Times New Roman"/>
                <w:b w:val="false"/>
                <w:i w:val="false"/>
                <w:color w:val="000000"/>
                <w:sz w:val="20"/>
              </w:rPr>
              <w:t xml:space="preserve">
реттеуіштердің қызметі </w:t>
            </w:r>
          </w:p>
          <w:p>
            <w:pPr>
              <w:spacing w:after="20"/>
              <w:ind w:left="20"/>
              <w:jc w:val="both"/>
            </w:pPr>
            <w:r>
              <w:rPr>
                <w:rFonts w:ascii="Times New Roman"/>
                <w:b w:val="false"/>
                <w:i w:val="false"/>
                <w:color w:val="000000"/>
                <w:sz w:val="20"/>
              </w:rPr>
              <w:t xml:space="preserve">
мәселелері бойынша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заңдарын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ТМРА, </w:t>
            </w:r>
          </w:p>
          <w:p>
            <w:pPr>
              <w:spacing w:after="20"/>
              <w:ind w:left="20"/>
              <w:jc w:val="both"/>
            </w:pPr>
            <w:r>
              <w:rPr>
                <w:rFonts w:ascii="Times New Roman"/>
                <w:b w:val="false"/>
                <w:i w:val="false"/>
                <w:color w:val="000000"/>
                <w:sz w:val="20"/>
              </w:rPr>
              <w:t xml:space="preserve">
ЭБЖМ, ЭМРМ, </w:t>
            </w:r>
          </w:p>
          <w:p>
            <w:pPr>
              <w:spacing w:after="20"/>
              <w:ind w:left="20"/>
              <w:jc w:val="both"/>
            </w:pPr>
            <w:r>
              <w:rPr>
                <w:rFonts w:ascii="Times New Roman"/>
                <w:b w:val="false"/>
                <w:i w:val="false"/>
                <w:color w:val="000000"/>
                <w:sz w:val="20"/>
              </w:rPr>
              <w:t xml:space="preserve">
АШМ, АБА, ККМ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шілде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Рентабельді емес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кәсіпорындарды </w:t>
            </w:r>
          </w:p>
          <w:p>
            <w:pPr>
              <w:spacing w:after="20"/>
              <w:ind w:left="20"/>
              <w:jc w:val="both"/>
            </w:pPr>
            <w:r>
              <w:rPr>
                <w:rFonts w:ascii="Times New Roman"/>
                <w:b w:val="false"/>
                <w:i w:val="false"/>
                <w:color w:val="000000"/>
                <w:sz w:val="20"/>
              </w:rPr>
              <w:t xml:space="preserve">
тәуелсіз басқарушылар </w:t>
            </w:r>
          </w:p>
          <w:p>
            <w:pPr>
              <w:spacing w:after="20"/>
              <w:ind w:left="20"/>
              <w:jc w:val="both"/>
            </w:pPr>
            <w:r>
              <w:rPr>
                <w:rFonts w:ascii="Times New Roman"/>
                <w:b w:val="false"/>
                <w:i w:val="false"/>
                <w:color w:val="000000"/>
                <w:sz w:val="20"/>
              </w:rPr>
              <w:t xml:space="preserve">
институтын енгізу </w:t>
            </w:r>
          </w:p>
          <w:p>
            <w:pPr>
              <w:spacing w:after="20"/>
              <w:ind w:left="20"/>
              <w:jc w:val="both"/>
            </w:pPr>
            <w:r>
              <w:rPr>
                <w:rFonts w:ascii="Times New Roman"/>
                <w:b w:val="false"/>
                <w:i w:val="false"/>
                <w:color w:val="000000"/>
                <w:sz w:val="20"/>
              </w:rPr>
              <w:t xml:space="preserve">
жолымен </w:t>
            </w:r>
          </w:p>
          <w:p>
            <w:pPr>
              <w:spacing w:after="20"/>
              <w:ind w:left="20"/>
              <w:jc w:val="both"/>
            </w:pPr>
            <w:r>
              <w:rPr>
                <w:rFonts w:ascii="Times New Roman"/>
                <w:b w:val="false"/>
                <w:i w:val="false"/>
                <w:color w:val="000000"/>
                <w:sz w:val="20"/>
              </w:rPr>
              <w:t xml:space="preserve">
оңалту тетіктерін </w:t>
            </w:r>
          </w:p>
          <w:p>
            <w:pPr>
              <w:spacing w:after="20"/>
              <w:ind w:left="20"/>
              <w:jc w:val="both"/>
            </w:pPr>
            <w:r>
              <w:rPr>
                <w:rFonts w:ascii="Times New Roman"/>
                <w:b w:val="false"/>
                <w:i w:val="false"/>
                <w:color w:val="000000"/>
                <w:sz w:val="20"/>
              </w:rPr>
              <w:t xml:space="preserve">
қалыптастыру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ЭБЖМ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кейбір </w:t>
            </w:r>
          </w:p>
          <w:p>
            <w:pPr>
              <w:spacing w:after="20"/>
              <w:ind w:left="20"/>
              <w:jc w:val="both"/>
            </w:pPr>
            <w:r>
              <w:rPr>
                <w:rFonts w:ascii="Times New Roman"/>
                <w:b w:val="false"/>
                <w:i w:val="false"/>
                <w:color w:val="000000"/>
                <w:sz w:val="20"/>
              </w:rPr>
              <w:t xml:space="preserve">
заңнамалық актілеріне </w:t>
            </w:r>
          </w:p>
          <w:p>
            <w:pPr>
              <w:spacing w:after="20"/>
              <w:ind w:left="20"/>
              <w:jc w:val="both"/>
            </w:pPr>
            <w:r>
              <w:rPr>
                <w:rFonts w:ascii="Times New Roman"/>
                <w:b w:val="false"/>
                <w:i w:val="false"/>
                <w:color w:val="000000"/>
                <w:sz w:val="20"/>
              </w:rPr>
              <w:t xml:space="preserve">
банкроттық мәселелері </w:t>
            </w:r>
          </w:p>
          <w:p>
            <w:pPr>
              <w:spacing w:after="20"/>
              <w:ind w:left="20"/>
              <w:jc w:val="both"/>
            </w:pPr>
            <w:r>
              <w:rPr>
                <w:rFonts w:ascii="Times New Roman"/>
                <w:b w:val="false"/>
                <w:i w:val="false"/>
                <w:color w:val="000000"/>
                <w:sz w:val="20"/>
              </w:rPr>
              <w:t xml:space="preserve">
бойынша өзгерістер </w:t>
            </w:r>
          </w:p>
          <w:p>
            <w:pPr>
              <w:spacing w:after="20"/>
              <w:ind w:left="20"/>
              <w:jc w:val="both"/>
            </w:pPr>
            <w:r>
              <w:rPr>
                <w:rFonts w:ascii="Times New Roman"/>
                <w:b w:val="false"/>
                <w:i w:val="false"/>
                <w:color w:val="000000"/>
                <w:sz w:val="20"/>
              </w:rPr>
              <w:t xml:space="preserve">
мен толықтырулар </w:t>
            </w:r>
          </w:p>
          <w:p>
            <w:pPr>
              <w:spacing w:after="20"/>
              <w:ind w:left="20"/>
              <w:jc w:val="both"/>
            </w:pPr>
            <w:r>
              <w:rPr>
                <w:rFonts w:ascii="Times New Roman"/>
                <w:b w:val="false"/>
                <w:i w:val="false"/>
                <w:color w:val="000000"/>
                <w:sz w:val="20"/>
              </w:rPr>
              <w:t xml:space="preserve">
енгізу туралы"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Екінші бағыт - әлемдік шаруашылық жүйесінде қазақстандық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"тауашаларды" іздестіру, оларға қол жеткізу және жасақтау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w:t>
            </w:r>
          </w:p>
          <w:p>
            <w:pPr>
              <w:spacing w:after="20"/>
              <w:ind w:left="20"/>
              <w:jc w:val="both"/>
            </w:pPr>
            <w:r>
              <w:rPr>
                <w:rFonts w:ascii="Times New Roman"/>
                <w:b w:val="false"/>
                <w:i w:val="false"/>
                <w:color w:val="000000"/>
                <w:sz w:val="20"/>
              </w:rPr>
              <w:t xml:space="preserve">
экспорттаушыларды және </w:t>
            </w:r>
          </w:p>
          <w:p>
            <w:pPr>
              <w:spacing w:after="20"/>
              <w:ind w:left="20"/>
              <w:jc w:val="both"/>
            </w:pPr>
            <w:r>
              <w:rPr>
                <w:rFonts w:ascii="Times New Roman"/>
                <w:b w:val="false"/>
                <w:i w:val="false"/>
                <w:color w:val="000000"/>
                <w:sz w:val="20"/>
              </w:rPr>
              <w:t xml:space="preserve">
инвестицияларды қолдау </w:t>
            </w:r>
          </w:p>
          <w:p>
            <w:pPr>
              <w:spacing w:after="20"/>
              <w:ind w:left="20"/>
              <w:jc w:val="both"/>
            </w:pPr>
            <w:r>
              <w:rPr>
                <w:rFonts w:ascii="Times New Roman"/>
                <w:b w:val="false"/>
                <w:i w:val="false"/>
                <w:color w:val="000000"/>
                <w:sz w:val="20"/>
              </w:rPr>
              <w:t xml:space="preserve">
жүйесін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АШМ, </w:t>
            </w:r>
          </w:p>
          <w:p>
            <w:pPr>
              <w:spacing w:after="20"/>
              <w:ind w:left="20"/>
              <w:jc w:val="both"/>
            </w:pPr>
            <w:r>
              <w:rPr>
                <w:rFonts w:ascii="Times New Roman"/>
                <w:b w:val="false"/>
                <w:i w:val="false"/>
                <w:color w:val="000000"/>
                <w:sz w:val="20"/>
              </w:rPr>
              <w:t xml:space="preserve">
ЭМРМ, АШМ,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3-тоқсан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w:t>
            </w:r>
          </w:p>
          <w:p>
            <w:pPr>
              <w:spacing w:after="20"/>
              <w:ind w:left="20"/>
              <w:jc w:val="both"/>
            </w:pPr>
            <w:r>
              <w:rPr>
                <w:rFonts w:ascii="Times New Roman"/>
                <w:b w:val="false"/>
                <w:i w:val="false"/>
                <w:color w:val="000000"/>
                <w:sz w:val="20"/>
              </w:rPr>
              <w:t xml:space="preserve">
тауарлардың экспортын </w:t>
            </w:r>
          </w:p>
          <w:p>
            <w:pPr>
              <w:spacing w:after="20"/>
              <w:ind w:left="20"/>
              <w:jc w:val="both"/>
            </w:pPr>
            <w:r>
              <w:rPr>
                <w:rFonts w:ascii="Times New Roman"/>
                <w:b w:val="false"/>
                <w:i w:val="false"/>
                <w:color w:val="000000"/>
                <w:sz w:val="20"/>
              </w:rPr>
              <w:t xml:space="preserve">
сыртқы нарықтарға </w:t>
            </w:r>
          </w:p>
          <w:p>
            <w:pPr>
              <w:spacing w:after="20"/>
              <w:ind w:left="20"/>
              <w:jc w:val="both"/>
            </w:pPr>
            <w:r>
              <w:rPr>
                <w:rFonts w:ascii="Times New Roman"/>
                <w:b w:val="false"/>
                <w:i w:val="false"/>
                <w:color w:val="000000"/>
                <w:sz w:val="20"/>
              </w:rPr>
              <w:t xml:space="preserve">
жылжытуға жәрдемдесу </w:t>
            </w:r>
          </w:p>
          <w:p>
            <w:pPr>
              <w:spacing w:after="20"/>
              <w:ind w:left="20"/>
              <w:jc w:val="both"/>
            </w:pPr>
            <w:r>
              <w:rPr>
                <w:rFonts w:ascii="Times New Roman"/>
                <w:b w:val="false"/>
                <w:i w:val="false"/>
                <w:color w:val="000000"/>
                <w:sz w:val="20"/>
              </w:rPr>
              <w:t xml:space="preserve">
бағдарламасын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АШМ, </w:t>
            </w:r>
          </w:p>
          <w:p>
            <w:pPr>
              <w:spacing w:after="20"/>
              <w:ind w:left="20"/>
              <w:jc w:val="both"/>
            </w:pPr>
            <w:r>
              <w:rPr>
                <w:rFonts w:ascii="Times New Roman"/>
                <w:b w:val="false"/>
                <w:i w:val="false"/>
                <w:color w:val="000000"/>
                <w:sz w:val="20"/>
              </w:rPr>
              <w:t xml:space="preserve">
ЭБЖМ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шілде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Шекаралас аудандарда </w:t>
            </w:r>
          </w:p>
          <w:p>
            <w:pPr>
              <w:spacing w:after="20"/>
              <w:ind w:left="20"/>
              <w:jc w:val="both"/>
            </w:pPr>
            <w:r>
              <w:rPr>
                <w:rFonts w:ascii="Times New Roman"/>
                <w:b w:val="false"/>
                <w:i w:val="false"/>
                <w:color w:val="000000"/>
                <w:sz w:val="20"/>
              </w:rPr>
              <w:t xml:space="preserve">
сауда-экономикалық </w:t>
            </w:r>
          </w:p>
          <w:p>
            <w:pPr>
              <w:spacing w:after="20"/>
              <w:ind w:left="20"/>
              <w:jc w:val="both"/>
            </w:pPr>
            <w:r>
              <w:rPr>
                <w:rFonts w:ascii="Times New Roman"/>
                <w:b w:val="false"/>
                <w:i w:val="false"/>
                <w:color w:val="000000"/>
                <w:sz w:val="20"/>
              </w:rPr>
              <w:t xml:space="preserve">
аймақтарын құру мен </w:t>
            </w:r>
          </w:p>
          <w:p>
            <w:pPr>
              <w:spacing w:after="20"/>
              <w:ind w:left="20"/>
              <w:jc w:val="both"/>
            </w:pPr>
            <w:r>
              <w:rPr>
                <w:rFonts w:ascii="Times New Roman"/>
                <w:b w:val="false"/>
                <w:i w:val="false"/>
                <w:color w:val="000000"/>
                <w:sz w:val="20"/>
              </w:rPr>
              <w:t xml:space="preserve">
дамыту жөніндегі </w:t>
            </w:r>
          </w:p>
          <w:p>
            <w:pPr>
              <w:spacing w:after="20"/>
              <w:ind w:left="20"/>
              <w:jc w:val="both"/>
            </w:pPr>
            <w:r>
              <w:rPr>
                <w:rFonts w:ascii="Times New Roman"/>
                <w:b w:val="false"/>
                <w:i w:val="false"/>
                <w:color w:val="000000"/>
                <w:sz w:val="20"/>
              </w:rPr>
              <w:t xml:space="preserve">
шараларды әзірлеу және </w:t>
            </w:r>
          </w:p>
          <w:p>
            <w:pPr>
              <w:spacing w:after="20"/>
              <w:ind w:left="20"/>
              <w:jc w:val="both"/>
            </w:pPr>
            <w:r>
              <w:rPr>
                <w:rFonts w:ascii="Times New Roman"/>
                <w:b w:val="false"/>
                <w:i w:val="false"/>
                <w:color w:val="000000"/>
                <w:sz w:val="20"/>
              </w:rPr>
              <w:t xml:space="preserve">
іске асыру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ҰҚК,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2007-2010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Үшінші бағыт - ірі және "серпінді" жобаларға қатысу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"серпінді" </w:t>
            </w:r>
          </w:p>
          <w:p>
            <w:pPr>
              <w:spacing w:after="20"/>
              <w:ind w:left="20"/>
              <w:jc w:val="both"/>
            </w:pPr>
            <w:r>
              <w:rPr>
                <w:rFonts w:ascii="Times New Roman"/>
                <w:b w:val="false"/>
                <w:i w:val="false"/>
                <w:color w:val="000000"/>
                <w:sz w:val="20"/>
              </w:rPr>
              <w:t xml:space="preserve">
жобаларды іске асыру </w:t>
            </w:r>
          </w:p>
          <w:p>
            <w:pPr>
              <w:spacing w:after="20"/>
              <w:ind w:left="20"/>
              <w:jc w:val="both"/>
            </w:pPr>
            <w:r>
              <w:rPr>
                <w:rFonts w:ascii="Times New Roman"/>
                <w:b w:val="false"/>
                <w:i w:val="false"/>
                <w:color w:val="000000"/>
                <w:sz w:val="20"/>
              </w:rPr>
              <w:t xml:space="preserve">
шеңберінде ірі отандық </w:t>
            </w:r>
          </w:p>
          <w:p>
            <w:pPr>
              <w:spacing w:after="20"/>
              <w:ind w:left="20"/>
              <w:jc w:val="both"/>
            </w:pPr>
            <w:r>
              <w:rPr>
                <w:rFonts w:ascii="Times New Roman"/>
                <w:b w:val="false"/>
                <w:i w:val="false"/>
                <w:color w:val="000000"/>
                <w:sz w:val="20"/>
              </w:rPr>
              <w:t xml:space="preserve">
компаниялардың </w:t>
            </w:r>
          </w:p>
          <w:p>
            <w:pPr>
              <w:spacing w:after="20"/>
              <w:ind w:left="20"/>
              <w:jc w:val="both"/>
            </w:pPr>
            <w:r>
              <w:rPr>
                <w:rFonts w:ascii="Times New Roman"/>
                <w:b w:val="false"/>
                <w:i w:val="false"/>
                <w:color w:val="000000"/>
                <w:sz w:val="20"/>
              </w:rPr>
              <w:t xml:space="preserve">
трансұлттық </w:t>
            </w:r>
          </w:p>
          <w:p>
            <w:pPr>
              <w:spacing w:after="20"/>
              <w:ind w:left="20"/>
              <w:jc w:val="both"/>
            </w:pPr>
            <w:r>
              <w:rPr>
                <w:rFonts w:ascii="Times New Roman"/>
                <w:b w:val="false"/>
                <w:i w:val="false"/>
                <w:color w:val="000000"/>
                <w:sz w:val="20"/>
              </w:rPr>
              <w:t xml:space="preserve">
компаниялармен </w:t>
            </w:r>
          </w:p>
          <w:p>
            <w:pPr>
              <w:spacing w:after="20"/>
              <w:ind w:left="20"/>
              <w:jc w:val="both"/>
            </w:pPr>
            <w:r>
              <w:rPr>
                <w:rFonts w:ascii="Times New Roman"/>
                <w:b w:val="false"/>
                <w:i w:val="false"/>
                <w:color w:val="000000"/>
                <w:sz w:val="20"/>
              </w:rPr>
              <w:t xml:space="preserve">
ынтымақтастығын </w:t>
            </w:r>
          </w:p>
          <w:p>
            <w:pPr>
              <w:spacing w:after="20"/>
              <w:ind w:left="20"/>
              <w:jc w:val="both"/>
            </w:pPr>
            <w:r>
              <w:rPr>
                <w:rFonts w:ascii="Times New Roman"/>
                <w:b w:val="false"/>
                <w:i w:val="false"/>
                <w:color w:val="000000"/>
                <w:sz w:val="20"/>
              </w:rPr>
              <w:t xml:space="preserve">
ынталандыру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АШМ,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"ҚазАГРО" </w:t>
            </w:r>
          </w:p>
          <w:p>
            <w:pPr>
              <w:spacing w:after="20"/>
              <w:ind w:left="20"/>
              <w:jc w:val="both"/>
            </w:pPr>
            <w:r>
              <w:rPr>
                <w:rFonts w:ascii="Times New Roman"/>
                <w:b w:val="false"/>
                <w:i w:val="false"/>
                <w:color w:val="000000"/>
                <w:sz w:val="20"/>
              </w:rPr>
              <w:t xml:space="preserve">
ҰХ"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қыркүйек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Төртінші бағыт - мемхолдингтердің қызметін шоғырландыру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және олардың жұмысын халықаралық стандарттарға сәйкес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ұйымдастыру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Мемхолдингтер </w:t>
            </w:r>
          </w:p>
          <w:p>
            <w:pPr>
              <w:spacing w:after="20"/>
              <w:ind w:left="20"/>
              <w:jc w:val="both"/>
            </w:pPr>
            <w:r>
              <w:rPr>
                <w:rFonts w:ascii="Times New Roman"/>
                <w:b w:val="false"/>
                <w:i w:val="false"/>
                <w:color w:val="000000"/>
                <w:sz w:val="20"/>
              </w:rPr>
              <w:t xml:space="preserve">
тарапынан экономиканы </w:t>
            </w:r>
          </w:p>
          <w:p>
            <w:pPr>
              <w:spacing w:after="20"/>
              <w:ind w:left="20"/>
              <w:jc w:val="both"/>
            </w:pPr>
            <w:r>
              <w:rPr>
                <w:rFonts w:ascii="Times New Roman"/>
                <w:b w:val="false"/>
                <w:i w:val="false"/>
                <w:color w:val="000000"/>
                <w:sz w:val="20"/>
              </w:rPr>
              <w:t xml:space="preserve">
әртараптандыру </w:t>
            </w:r>
          </w:p>
          <w:p>
            <w:pPr>
              <w:spacing w:after="20"/>
              <w:ind w:left="20"/>
              <w:jc w:val="both"/>
            </w:pPr>
            <w:r>
              <w:rPr>
                <w:rFonts w:ascii="Times New Roman"/>
                <w:b w:val="false"/>
                <w:i w:val="false"/>
                <w:color w:val="000000"/>
                <w:sz w:val="20"/>
              </w:rPr>
              <w:t xml:space="preserve">
процесінде шағын және </w:t>
            </w:r>
          </w:p>
          <w:p>
            <w:pPr>
              <w:spacing w:after="20"/>
              <w:ind w:left="20"/>
              <w:jc w:val="both"/>
            </w:pPr>
            <w:r>
              <w:rPr>
                <w:rFonts w:ascii="Times New Roman"/>
                <w:b w:val="false"/>
                <w:i w:val="false"/>
                <w:color w:val="000000"/>
                <w:sz w:val="20"/>
              </w:rPr>
              <w:t xml:space="preserve">
орта бизнесті </w:t>
            </w:r>
          </w:p>
          <w:p>
            <w:pPr>
              <w:spacing w:after="20"/>
              <w:ind w:left="20"/>
              <w:jc w:val="both"/>
            </w:pPr>
            <w:r>
              <w:rPr>
                <w:rFonts w:ascii="Times New Roman"/>
                <w:b w:val="false"/>
                <w:i w:val="false"/>
                <w:color w:val="000000"/>
                <w:sz w:val="20"/>
              </w:rPr>
              <w:t xml:space="preserve">
ынталандыру және </w:t>
            </w:r>
          </w:p>
          <w:p>
            <w:pPr>
              <w:spacing w:after="20"/>
              <w:ind w:left="20"/>
              <w:jc w:val="both"/>
            </w:pPr>
            <w:r>
              <w:rPr>
                <w:rFonts w:ascii="Times New Roman"/>
                <w:b w:val="false"/>
                <w:i w:val="false"/>
                <w:color w:val="000000"/>
                <w:sz w:val="20"/>
              </w:rPr>
              <w:t xml:space="preserve">
қолдау жөнінде шаралар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АШМ, </w:t>
            </w:r>
          </w:p>
          <w:p>
            <w:pPr>
              <w:spacing w:after="20"/>
              <w:ind w:left="20"/>
              <w:jc w:val="both"/>
            </w:pPr>
            <w:r>
              <w:rPr>
                <w:rFonts w:ascii="Times New Roman"/>
                <w:b w:val="false"/>
                <w:i w:val="false"/>
                <w:color w:val="000000"/>
                <w:sz w:val="20"/>
              </w:rPr>
              <w:t xml:space="preserve">
ЭБЖМ,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w:t>
            </w:r>
          </w:p>
          <w:p>
            <w:pPr>
              <w:spacing w:after="20"/>
              <w:ind w:left="20"/>
              <w:jc w:val="both"/>
            </w:pP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 xml:space="preserve">
"ҚазАгро" </w:t>
            </w:r>
          </w:p>
          <w:p>
            <w:pPr>
              <w:spacing w:after="20"/>
              <w:ind w:left="20"/>
              <w:jc w:val="both"/>
            </w:pPr>
            <w:r>
              <w:rPr>
                <w:rFonts w:ascii="Times New Roman"/>
                <w:b w:val="false"/>
                <w:i w:val="false"/>
                <w:color w:val="000000"/>
                <w:sz w:val="20"/>
              </w:rPr>
              <w:t xml:space="preserve">
ҰХ" АҚ,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КЖЖО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әлеуметтік- </w:t>
            </w:r>
          </w:p>
          <w:p>
            <w:pPr>
              <w:spacing w:after="20"/>
              <w:ind w:left="20"/>
              <w:jc w:val="both"/>
            </w:pPr>
            <w:r>
              <w:rPr>
                <w:rFonts w:ascii="Times New Roman"/>
                <w:b w:val="false"/>
                <w:i w:val="false"/>
                <w:color w:val="000000"/>
                <w:sz w:val="20"/>
              </w:rPr>
              <w:t xml:space="preserve">
кәсіпкерлік </w:t>
            </w:r>
          </w:p>
          <w:p>
            <w:pPr>
              <w:spacing w:after="20"/>
              <w:ind w:left="20"/>
              <w:jc w:val="both"/>
            </w:pPr>
            <w:r>
              <w:rPr>
                <w:rFonts w:ascii="Times New Roman"/>
                <w:b w:val="false"/>
                <w:i w:val="false"/>
                <w:color w:val="000000"/>
                <w:sz w:val="20"/>
              </w:rPr>
              <w:t xml:space="preserve">
корпорациялар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Мемхолдингтердің даму </w:t>
            </w:r>
          </w:p>
          <w:p>
            <w:pPr>
              <w:spacing w:after="20"/>
              <w:ind w:left="20"/>
              <w:jc w:val="both"/>
            </w:pPr>
            <w:r>
              <w:rPr>
                <w:rFonts w:ascii="Times New Roman"/>
                <w:b w:val="false"/>
                <w:i w:val="false"/>
                <w:color w:val="000000"/>
                <w:sz w:val="20"/>
              </w:rPr>
              <w:t xml:space="preserve">
тұжырымдамасын, </w:t>
            </w:r>
          </w:p>
          <w:p>
            <w:pPr>
              <w:spacing w:after="20"/>
              <w:ind w:left="20"/>
              <w:jc w:val="both"/>
            </w:pPr>
            <w:r>
              <w:rPr>
                <w:rFonts w:ascii="Times New Roman"/>
                <w:b w:val="false"/>
                <w:i w:val="false"/>
                <w:color w:val="000000"/>
                <w:sz w:val="20"/>
              </w:rPr>
              <w:t xml:space="preserve">
стратегиясын және </w:t>
            </w:r>
          </w:p>
          <w:p>
            <w:pPr>
              <w:spacing w:after="20"/>
              <w:ind w:left="20"/>
              <w:jc w:val="both"/>
            </w:pPr>
            <w:r>
              <w:rPr>
                <w:rFonts w:ascii="Times New Roman"/>
                <w:b w:val="false"/>
                <w:i w:val="false"/>
                <w:color w:val="000000"/>
                <w:sz w:val="20"/>
              </w:rPr>
              <w:t xml:space="preserve">
құрылымын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 </w:t>
            </w:r>
          </w:p>
          <w:p>
            <w:pPr>
              <w:spacing w:after="20"/>
              <w:ind w:left="20"/>
              <w:jc w:val="both"/>
            </w:pPr>
            <w:r>
              <w:rPr>
                <w:rFonts w:ascii="Times New Roman"/>
                <w:b w:val="false"/>
                <w:i w:val="false"/>
                <w:color w:val="000000"/>
                <w:sz w:val="20"/>
              </w:rPr>
              <w:t xml:space="preserve">
денттің </w:t>
            </w:r>
          </w:p>
          <w:p>
            <w:pPr>
              <w:spacing w:after="20"/>
              <w:ind w:left="20"/>
              <w:jc w:val="both"/>
            </w:pPr>
            <w:r>
              <w:rPr>
                <w:rFonts w:ascii="Times New Roman"/>
                <w:b w:val="false"/>
                <w:i w:val="false"/>
                <w:color w:val="000000"/>
                <w:sz w:val="20"/>
              </w:rPr>
              <w:t xml:space="preserve">
қарауына </w:t>
            </w:r>
          </w:p>
          <w:p>
            <w:pPr>
              <w:spacing w:after="20"/>
              <w:ind w:left="20"/>
              <w:jc w:val="both"/>
            </w:pPr>
            <w:r>
              <w:rPr>
                <w:rFonts w:ascii="Times New Roman"/>
                <w:b w:val="false"/>
                <w:i w:val="false"/>
                <w:color w:val="000000"/>
                <w:sz w:val="20"/>
              </w:rPr>
              <w:t xml:space="preserve">
енгізу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ИСМ, </w:t>
            </w:r>
          </w:p>
          <w:p>
            <w:pPr>
              <w:spacing w:after="20"/>
              <w:ind w:left="20"/>
              <w:jc w:val="both"/>
            </w:pPr>
            <w:r>
              <w:rPr>
                <w:rFonts w:ascii="Times New Roman"/>
                <w:b w:val="false"/>
                <w:i w:val="false"/>
                <w:color w:val="000000"/>
                <w:sz w:val="20"/>
              </w:rPr>
              <w:t xml:space="preserve">
АШМ,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w:t>
            </w:r>
          </w:p>
          <w:p>
            <w:pPr>
              <w:spacing w:after="20"/>
              <w:ind w:left="20"/>
              <w:jc w:val="both"/>
            </w:pP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 xml:space="preserve">
"ҚазАгро" </w:t>
            </w:r>
          </w:p>
          <w:p>
            <w:pPr>
              <w:spacing w:after="20"/>
              <w:ind w:left="20"/>
              <w:jc w:val="both"/>
            </w:pPr>
            <w:r>
              <w:rPr>
                <w:rFonts w:ascii="Times New Roman"/>
                <w:b w:val="false"/>
                <w:i w:val="false"/>
                <w:color w:val="000000"/>
                <w:sz w:val="20"/>
              </w:rPr>
              <w:t xml:space="preserve">
ҰХ"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тамыз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холдингтерді </w:t>
            </w:r>
          </w:p>
          <w:p>
            <w:pPr>
              <w:spacing w:after="20"/>
              <w:ind w:left="20"/>
              <w:jc w:val="both"/>
            </w:pPr>
            <w:r>
              <w:rPr>
                <w:rFonts w:ascii="Times New Roman"/>
                <w:b w:val="false"/>
                <w:i w:val="false"/>
                <w:color w:val="000000"/>
                <w:sz w:val="20"/>
              </w:rPr>
              <w:t xml:space="preserve">
корпоративтік басқару </w:t>
            </w:r>
          </w:p>
          <w:p>
            <w:pPr>
              <w:spacing w:after="20"/>
              <w:ind w:left="20"/>
              <w:jc w:val="both"/>
            </w:pPr>
            <w:r>
              <w:rPr>
                <w:rFonts w:ascii="Times New Roman"/>
                <w:b w:val="false"/>
                <w:i w:val="false"/>
                <w:color w:val="000000"/>
                <w:sz w:val="20"/>
              </w:rPr>
              <w:t xml:space="preserve">
принциптерін енгізу </w:t>
            </w:r>
          </w:p>
          <w:p>
            <w:pPr>
              <w:spacing w:after="20"/>
              <w:ind w:left="20"/>
              <w:jc w:val="both"/>
            </w:pPr>
            <w:r>
              <w:rPr>
                <w:rFonts w:ascii="Times New Roman"/>
                <w:b w:val="false"/>
                <w:i w:val="false"/>
                <w:color w:val="000000"/>
                <w:sz w:val="20"/>
              </w:rPr>
              <w:t xml:space="preserve">
және олардың </w:t>
            </w:r>
          </w:p>
          <w:p>
            <w:pPr>
              <w:spacing w:after="20"/>
              <w:ind w:left="20"/>
              <w:jc w:val="both"/>
            </w:pPr>
            <w:r>
              <w:rPr>
                <w:rFonts w:ascii="Times New Roman"/>
                <w:b w:val="false"/>
                <w:i w:val="false"/>
                <w:color w:val="000000"/>
                <w:sz w:val="20"/>
              </w:rPr>
              <w:t xml:space="preserve">
қызметінің ашықтығын </w:t>
            </w:r>
          </w:p>
          <w:p>
            <w:pPr>
              <w:spacing w:after="20"/>
              <w:ind w:left="20"/>
              <w:jc w:val="both"/>
            </w:pPr>
            <w:r>
              <w:rPr>
                <w:rFonts w:ascii="Times New Roman"/>
                <w:b w:val="false"/>
                <w:i w:val="false"/>
                <w:color w:val="000000"/>
                <w:sz w:val="20"/>
              </w:rPr>
              <w:t xml:space="preserve">
қамтамасыз ету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ИСМ, </w:t>
            </w:r>
          </w:p>
          <w:p>
            <w:pPr>
              <w:spacing w:after="20"/>
              <w:ind w:left="20"/>
              <w:jc w:val="both"/>
            </w:pPr>
            <w:r>
              <w:rPr>
                <w:rFonts w:ascii="Times New Roman"/>
                <w:b w:val="false"/>
                <w:i w:val="false"/>
                <w:color w:val="000000"/>
                <w:sz w:val="20"/>
              </w:rPr>
              <w:t xml:space="preserve">
АШМ,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w:t>
            </w:r>
          </w:p>
          <w:p>
            <w:pPr>
              <w:spacing w:after="20"/>
              <w:ind w:left="20"/>
              <w:jc w:val="both"/>
            </w:pPr>
            <w:r>
              <w:rPr>
                <w:rFonts w:ascii="Times New Roman"/>
                <w:b w:val="false"/>
                <w:i w:val="false"/>
                <w:color w:val="000000"/>
                <w:sz w:val="20"/>
              </w:rPr>
              <w:t xml:space="preserve">
АҚ,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"ҚазАгро" </w:t>
            </w:r>
          </w:p>
          <w:p>
            <w:pPr>
              <w:spacing w:after="20"/>
              <w:ind w:left="20"/>
              <w:jc w:val="both"/>
            </w:pPr>
            <w:r>
              <w:rPr>
                <w:rFonts w:ascii="Times New Roman"/>
                <w:b w:val="false"/>
                <w:i w:val="false"/>
                <w:color w:val="000000"/>
                <w:sz w:val="20"/>
              </w:rPr>
              <w:t xml:space="preserve">
ҰХ"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Венчурлік қаржыландыру </w:t>
            </w:r>
          </w:p>
          <w:p>
            <w:pPr>
              <w:spacing w:after="20"/>
              <w:ind w:left="20"/>
              <w:jc w:val="both"/>
            </w:pPr>
            <w:r>
              <w:rPr>
                <w:rFonts w:ascii="Times New Roman"/>
                <w:b w:val="false"/>
                <w:i w:val="false"/>
                <w:color w:val="000000"/>
                <w:sz w:val="20"/>
              </w:rPr>
              <w:t xml:space="preserve">
жүйесін дамыту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1-тоқсан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қорын, оның </w:t>
            </w:r>
          </w:p>
          <w:p>
            <w:pPr>
              <w:spacing w:after="20"/>
              <w:ind w:left="20"/>
              <w:jc w:val="both"/>
            </w:pPr>
            <w:r>
              <w:rPr>
                <w:rFonts w:ascii="Times New Roman"/>
                <w:b w:val="false"/>
                <w:i w:val="false"/>
                <w:color w:val="000000"/>
                <w:sz w:val="20"/>
              </w:rPr>
              <w:t xml:space="preserve">
ішінде шетелдік қаржы </w:t>
            </w:r>
          </w:p>
          <w:p>
            <w:pPr>
              <w:spacing w:after="20"/>
              <w:ind w:left="20"/>
              <w:jc w:val="both"/>
            </w:pPr>
            <w:r>
              <w:rPr>
                <w:rFonts w:ascii="Times New Roman"/>
                <w:b w:val="false"/>
                <w:i w:val="false"/>
                <w:color w:val="000000"/>
                <w:sz w:val="20"/>
              </w:rPr>
              <w:t xml:space="preserve">
институттарының </w:t>
            </w:r>
          </w:p>
          <w:p>
            <w:pPr>
              <w:spacing w:after="20"/>
              <w:ind w:left="20"/>
              <w:jc w:val="both"/>
            </w:pPr>
            <w:r>
              <w:rPr>
                <w:rFonts w:ascii="Times New Roman"/>
                <w:b w:val="false"/>
                <w:i w:val="false"/>
                <w:color w:val="000000"/>
                <w:sz w:val="20"/>
              </w:rPr>
              <w:t xml:space="preserve">
қатысуымен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кейбір </w:t>
            </w:r>
          </w:p>
          <w:p>
            <w:pPr>
              <w:spacing w:after="20"/>
              <w:ind w:left="20"/>
              <w:jc w:val="both"/>
            </w:pPr>
            <w:r>
              <w:rPr>
                <w:rFonts w:ascii="Times New Roman"/>
                <w:b w:val="false"/>
                <w:i w:val="false"/>
                <w:color w:val="000000"/>
                <w:sz w:val="20"/>
              </w:rPr>
              <w:t xml:space="preserve">
заңнамалық актілеріне </w:t>
            </w:r>
          </w:p>
          <w:p>
            <w:pPr>
              <w:spacing w:after="20"/>
              <w:ind w:left="20"/>
              <w:jc w:val="both"/>
            </w:pPr>
            <w:r>
              <w:rPr>
                <w:rFonts w:ascii="Times New Roman"/>
                <w:b w:val="false"/>
                <w:i w:val="false"/>
                <w:color w:val="000000"/>
                <w:sz w:val="20"/>
              </w:rPr>
              <w:t xml:space="preserve">
агроөнеркәсіптік </w:t>
            </w:r>
          </w:p>
          <w:p>
            <w:pPr>
              <w:spacing w:after="20"/>
              <w:ind w:left="20"/>
              <w:jc w:val="both"/>
            </w:pPr>
            <w:r>
              <w:rPr>
                <w:rFonts w:ascii="Times New Roman"/>
                <w:b w:val="false"/>
                <w:i w:val="false"/>
                <w:color w:val="000000"/>
                <w:sz w:val="20"/>
              </w:rPr>
              <w:t xml:space="preserve">
кешенді мемлекеттік </w:t>
            </w:r>
          </w:p>
          <w:p>
            <w:pPr>
              <w:spacing w:after="20"/>
              <w:ind w:left="20"/>
              <w:jc w:val="both"/>
            </w:pPr>
            <w:r>
              <w:rPr>
                <w:rFonts w:ascii="Times New Roman"/>
                <w:b w:val="false"/>
                <w:i w:val="false"/>
                <w:color w:val="000000"/>
                <w:sz w:val="20"/>
              </w:rPr>
              <w:t xml:space="preserve">
реттеу мәселелері </w:t>
            </w:r>
          </w:p>
          <w:p>
            <w:pPr>
              <w:spacing w:after="20"/>
              <w:ind w:left="20"/>
              <w:jc w:val="both"/>
            </w:pPr>
            <w:r>
              <w:rPr>
                <w:rFonts w:ascii="Times New Roman"/>
                <w:b w:val="false"/>
                <w:i w:val="false"/>
                <w:color w:val="000000"/>
                <w:sz w:val="20"/>
              </w:rPr>
              <w:t xml:space="preserve">
бойынша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шаруашылығының </w:t>
            </w:r>
          </w:p>
          <w:p>
            <w:pPr>
              <w:spacing w:after="20"/>
              <w:ind w:left="20"/>
              <w:jc w:val="both"/>
            </w:pPr>
            <w:r>
              <w:rPr>
                <w:rFonts w:ascii="Times New Roman"/>
                <w:b w:val="false"/>
                <w:i w:val="false"/>
                <w:color w:val="000000"/>
                <w:sz w:val="20"/>
              </w:rPr>
              <w:t xml:space="preserve">
өнімділік деңгейін </w:t>
            </w:r>
          </w:p>
          <w:p>
            <w:pPr>
              <w:spacing w:after="20"/>
              <w:ind w:left="20"/>
              <w:jc w:val="both"/>
            </w:pPr>
            <w:r>
              <w:rPr>
                <w:rFonts w:ascii="Times New Roman"/>
                <w:b w:val="false"/>
                <w:i w:val="false"/>
                <w:color w:val="000000"/>
                <w:sz w:val="20"/>
              </w:rPr>
              <w:t xml:space="preserve">
арттыру, жердің </w:t>
            </w:r>
          </w:p>
          <w:p>
            <w:pPr>
              <w:spacing w:after="20"/>
              <w:ind w:left="20"/>
              <w:jc w:val="both"/>
            </w:pPr>
            <w:r>
              <w:rPr>
                <w:rFonts w:ascii="Times New Roman"/>
                <w:b w:val="false"/>
                <w:i w:val="false"/>
                <w:color w:val="000000"/>
                <w:sz w:val="20"/>
              </w:rPr>
              <w:t xml:space="preserve">
тозуының алдын алу, </w:t>
            </w:r>
          </w:p>
          <w:p>
            <w:pPr>
              <w:spacing w:after="20"/>
              <w:ind w:left="20"/>
              <w:jc w:val="both"/>
            </w:pPr>
            <w:r>
              <w:rPr>
                <w:rFonts w:ascii="Times New Roman"/>
                <w:b w:val="false"/>
                <w:i w:val="false"/>
                <w:color w:val="000000"/>
                <w:sz w:val="20"/>
              </w:rPr>
              <w:t xml:space="preserve">
еліміздің су және </w:t>
            </w:r>
          </w:p>
          <w:p>
            <w:pPr>
              <w:spacing w:after="20"/>
              <w:ind w:left="20"/>
              <w:jc w:val="both"/>
            </w:pPr>
            <w:r>
              <w:rPr>
                <w:rFonts w:ascii="Times New Roman"/>
                <w:b w:val="false"/>
                <w:i w:val="false"/>
                <w:color w:val="000000"/>
                <w:sz w:val="20"/>
              </w:rPr>
              <w:t xml:space="preserve">
басқа да табиғи </w:t>
            </w:r>
          </w:p>
          <w:p>
            <w:pPr>
              <w:spacing w:after="20"/>
              <w:ind w:left="20"/>
              <w:jc w:val="both"/>
            </w:pPr>
            <w:r>
              <w:rPr>
                <w:rFonts w:ascii="Times New Roman"/>
                <w:b w:val="false"/>
                <w:i w:val="false"/>
                <w:color w:val="000000"/>
                <w:sz w:val="20"/>
              </w:rPr>
              <w:t xml:space="preserve">
ресурстарын пайдалану </w:t>
            </w:r>
          </w:p>
          <w:p>
            <w:pPr>
              <w:spacing w:after="20"/>
              <w:ind w:left="20"/>
              <w:jc w:val="both"/>
            </w:pPr>
            <w:r>
              <w:rPr>
                <w:rFonts w:ascii="Times New Roman"/>
                <w:b w:val="false"/>
                <w:i w:val="false"/>
                <w:color w:val="000000"/>
                <w:sz w:val="20"/>
              </w:rPr>
              <w:t xml:space="preserve">
тиімділігін арттыру </w:t>
            </w:r>
          </w:p>
          <w:p>
            <w:pPr>
              <w:spacing w:after="20"/>
              <w:ind w:left="20"/>
              <w:jc w:val="both"/>
            </w:pPr>
            <w:r>
              <w:rPr>
                <w:rFonts w:ascii="Times New Roman"/>
                <w:b w:val="false"/>
                <w:i w:val="false"/>
                <w:color w:val="000000"/>
                <w:sz w:val="20"/>
              </w:rPr>
              <w:t xml:space="preserve">
жөніндегі ұсыныстарды </w:t>
            </w:r>
          </w:p>
          <w:p>
            <w:pPr>
              <w:spacing w:after="20"/>
              <w:ind w:left="20"/>
              <w:jc w:val="both"/>
            </w:pPr>
            <w:r>
              <w:rPr>
                <w:rFonts w:ascii="Times New Roman"/>
                <w:b w:val="false"/>
                <w:i w:val="false"/>
                <w:color w:val="000000"/>
                <w:sz w:val="20"/>
              </w:rPr>
              <w:t xml:space="preserve">
талдау және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p>
            <w:pPr>
              <w:spacing w:after="20"/>
              <w:ind w:left="20"/>
              <w:jc w:val="both"/>
            </w:pPr>
            <w:r>
              <w:rPr>
                <w:rFonts w:ascii="Times New Roman"/>
                <w:b w:val="false"/>
                <w:i w:val="false"/>
                <w:color w:val="000000"/>
                <w:sz w:val="20"/>
              </w:rPr>
              <w:t xml:space="preserve">
"ҚазАгро" </w:t>
            </w:r>
          </w:p>
          <w:p>
            <w:pPr>
              <w:spacing w:after="20"/>
              <w:ind w:left="20"/>
              <w:jc w:val="both"/>
            </w:pPr>
            <w:r>
              <w:rPr>
                <w:rFonts w:ascii="Times New Roman"/>
                <w:b w:val="false"/>
                <w:i w:val="false"/>
                <w:color w:val="000000"/>
                <w:sz w:val="20"/>
              </w:rPr>
              <w:t xml:space="preserve">
ҰХ"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ақпан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w:t>
            </w:r>
          </w:p>
          <w:p>
            <w:pPr>
              <w:spacing w:after="20"/>
              <w:ind w:left="20"/>
              <w:jc w:val="both"/>
            </w:pPr>
            <w:r>
              <w:rPr>
                <w:rFonts w:ascii="Times New Roman"/>
                <w:b w:val="false"/>
                <w:i w:val="false"/>
                <w:color w:val="000000"/>
                <w:sz w:val="20"/>
              </w:rPr>
              <w:t xml:space="preserve">
кешенді мемлекеттік </w:t>
            </w:r>
          </w:p>
          <w:p>
            <w:pPr>
              <w:spacing w:after="20"/>
              <w:ind w:left="20"/>
              <w:jc w:val="both"/>
            </w:pPr>
            <w:r>
              <w:rPr>
                <w:rFonts w:ascii="Times New Roman"/>
                <w:b w:val="false"/>
                <w:i w:val="false"/>
                <w:color w:val="000000"/>
                <w:sz w:val="20"/>
              </w:rPr>
              <w:t xml:space="preserve">
қолдау шараларына </w:t>
            </w:r>
          </w:p>
          <w:p>
            <w:pPr>
              <w:spacing w:after="20"/>
              <w:ind w:left="20"/>
              <w:jc w:val="both"/>
            </w:pPr>
            <w:r>
              <w:rPr>
                <w:rFonts w:ascii="Times New Roman"/>
                <w:b w:val="false"/>
                <w:i w:val="false"/>
                <w:color w:val="000000"/>
                <w:sz w:val="20"/>
              </w:rPr>
              <w:t xml:space="preserve">
талдау жүргізу және </w:t>
            </w:r>
          </w:p>
          <w:p>
            <w:pPr>
              <w:spacing w:after="20"/>
              <w:ind w:left="20"/>
              <w:jc w:val="both"/>
            </w:pPr>
            <w:r>
              <w:rPr>
                <w:rFonts w:ascii="Times New Roman"/>
                <w:b w:val="false"/>
                <w:i w:val="false"/>
                <w:color w:val="000000"/>
                <w:sz w:val="20"/>
              </w:rPr>
              <w:t xml:space="preserve">
агроөнеркәсіптік </w:t>
            </w:r>
          </w:p>
          <w:p>
            <w:pPr>
              <w:spacing w:after="20"/>
              <w:ind w:left="20"/>
              <w:jc w:val="both"/>
            </w:pPr>
            <w:r>
              <w:rPr>
                <w:rFonts w:ascii="Times New Roman"/>
                <w:b w:val="false"/>
                <w:i w:val="false"/>
                <w:color w:val="000000"/>
                <w:sz w:val="20"/>
              </w:rPr>
              <w:t xml:space="preserve">
кәсіпорындардың дамуын </w:t>
            </w:r>
          </w:p>
          <w:p>
            <w:pPr>
              <w:spacing w:after="20"/>
              <w:ind w:left="20"/>
              <w:jc w:val="both"/>
            </w:pPr>
            <w:r>
              <w:rPr>
                <w:rFonts w:ascii="Times New Roman"/>
                <w:b w:val="false"/>
                <w:i w:val="false"/>
                <w:color w:val="000000"/>
                <w:sz w:val="20"/>
              </w:rPr>
              <w:t xml:space="preserve">
ынталандырудың жаңа </w:t>
            </w:r>
          </w:p>
          <w:p>
            <w:pPr>
              <w:spacing w:after="20"/>
              <w:ind w:left="20"/>
              <w:jc w:val="both"/>
            </w:pPr>
            <w:r>
              <w:rPr>
                <w:rFonts w:ascii="Times New Roman"/>
                <w:b w:val="false"/>
                <w:i w:val="false"/>
                <w:color w:val="000000"/>
                <w:sz w:val="20"/>
              </w:rPr>
              <w:t xml:space="preserve">
тетіктерін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ЭМРМ, </w:t>
            </w:r>
          </w:p>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Қоршағанор- </w:t>
            </w:r>
          </w:p>
          <w:p>
            <w:pPr>
              <w:spacing w:after="20"/>
              <w:ind w:left="20"/>
              <w:jc w:val="both"/>
            </w:pPr>
            <w:r>
              <w:rPr>
                <w:rFonts w:ascii="Times New Roman"/>
                <w:b w:val="false"/>
                <w:i w:val="false"/>
                <w:color w:val="000000"/>
                <w:sz w:val="20"/>
              </w:rPr>
              <w:t xml:space="preserve">
тамині, </w:t>
            </w:r>
          </w:p>
          <w:p>
            <w:pPr>
              <w:spacing w:after="20"/>
              <w:ind w:left="20"/>
              <w:jc w:val="both"/>
            </w:pPr>
            <w:r>
              <w:rPr>
                <w:rFonts w:ascii="Times New Roman"/>
                <w:b w:val="false"/>
                <w:i w:val="false"/>
                <w:color w:val="000000"/>
                <w:sz w:val="20"/>
              </w:rPr>
              <w:t xml:space="preserve">
"ҚазАГРО" </w:t>
            </w:r>
          </w:p>
          <w:p>
            <w:pPr>
              <w:spacing w:after="20"/>
              <w:ind w:left="20"/>
              <w:jc w:val="both"/>
            </w:pPr>
            <w:r>
              <w:rPr>
                <w:rFonts w:ascii="Times New Roman"/>
                <w:b w:val="false"/>
                <w:i w:val="false"/>
                <w:color w:val="000000"/>
                <w:sz w:val="20"/>
              </w:rPr>
              <w:t xml:space="preserve">
ҰХ"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ақпан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Бесінші бағыт - өндіруші сектордың тиімділігі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макроэкономикалық қайтарымдылығын едәуір арттыру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компанияларды </w:t>
            </w:r>
          </w:p>
          <w:p>
            <w:pPr>
              <w:spacing w:after="20"/>
              <w:ind w:left="20"/>
              <w:jc w:val="both"/>
            </w:pPr>
            <w:r>
              <w:rPr>
                <w:rFonts w:ascii="Times New Roman"/>
                <w:b w:val="false"/>
                <w:i w:val="false"/>
                <w:color w:val="000000"/>
                <w:sz w:val="20"/>
              </w:rPr>
              <w:t xml:space="preserve">
экономиканы </w:t>
            </w:r>
          </w:p>
          <w:p>
            <w:pPr>
              <w:spacing w:after="20"/>
              <w:ind w:left="20"/>
              <w:jc w:val="both"/>
            </w:pPr>
            <w:r>
              <w:rPr>
                <w:rFonts w:ascii="Times New Roman"/>
                <w:b w:val="false"/>
                <w:i w:val="false"/>
                <w:color w:val="000000"/>
                <w:sz w:val="20"/>
              </w:rPr>
              <w:t xml:space="preserve">
әртараптандыру </w:t>
            </w:r>
          </w:p>
          <w:p>
            <w:pPr>
              <w:spacing w:after="20"/>
              <w:ind w:left="20"/>
              <w:jc w:val="both"/>
            </w:pPr>
            <w:r>
              <w:rPr>
                <w:rFonts w:ascii="Times New Roman"/>
                <w:b w:val="false"/>
                <w:i w:val="false"/>
                <w:color w:val="000000"/>
                <w:sz w:val="20"/>
              </w:rPr>
              <w:t xml:space="preserve">
процесіне тарту </w:t>
            </w:r>
          </w:p>
          <w:p>
            <w:pPr>
              <w:spacing w:after="20"/>
              <w:ind w:left="20"/>
              <w:jc w:val="both"/>
            </w:pPr>
            <w:r>
              <w:rPr>
                <w:rFonts w:ascii="Times New Roman"/>
                <w:b w:val="false"/>
                <w:i w:val="false"/>
                <w:color w:val="000000"/>
                <w:sz w:val="20"/>
              </w:rPr>
              <w:t xml:space="preserve">
жөніндегі шаралар </w:t>
            </w:r>
          </w:p>
          <w:p>
            <w:pPr>
              <w:spacing w:after="20"/>
              <w:ind w:left="20"/>
              <w:jc w:val="both"/>
            </w:pPr>
            <w:r>
              <w:rPr>
                <w:rFonts w:ascii="Times New Roman"/>
                <w:b w:val="false"/>
                <w:i w:val="false"/>
                <w:color w:val="000000"/>
                <w:sz w:val="20"/>
              </w:rPr>
              <w:t xml:space="preserve">
кешенін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ЭМРМ, </w:t>
            </w:r>
          </w:p>
          <w:p>
            <w:pPr>
              <w:spacing w:after="20"/>
              <w:ind w:left="20"/>
              <w:jc w:val="both"/>
            </w:pPr>
            <w:r>
              <w:rPr>
                <w:rFonts w:ascii="Times New Roman"/>
                <w:b w:val="false"/>
                <w:i w:val="false"/>
                <w:color w:val="000000"/>
                <w:sz w:val="20"/>
              </w:rPr>
              <w:t xml:space="preserve">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КҚК мұнай құбырын </w:t>
            </w:r>
          </w:p>
          <w:p>
            <w:pPr>
              <w:spacing w:after="20"/>
              <w:ind w:left="20"/>
              <w:jc w:val="both"/>
            </w:pPr>
            <w:r>
              <w:rPr>
                <w:rFonts w:ascii="Times New Roman"/>
                <w:b w:val="false"/>
                <w:i w:val="false"/>
                <w:color w:val="000000"/>
                <w:sz w:val="20"/>
              </w:rPr>
              <w:t xml:space="preserve">
кеңейтуді көздейтін </w:t>
            </w:r>
          </w:p>
          <w:p>
            <w:pPr>
              <w:spacing w:after="20"/>
              <w:ind w:left="20"/>
              <w:jc w:val="both"/>
            </w:pPr>
            <w:r>
              <w:rPr>
                <w:rFonts w:ascii="Times New Roman"/>
                <w:b w:val="false"/>
                <w:i w:val="false"/>
                <w:color w:val="000000"/>
                <w:sz w:val="20"/>
              </w:rPr>
              <w:t xml:space="preserve">
көмірсутегілерін </w:t>
            </w:r>
          </w:p>
          <w:p>
            <w:pPr>
              <w:spacing w:after="20"/>
              <w:ind w:left="20"/>
              <w:jc w:val="both"/>
            </w:pPr>
            <w:r>
              <w:rPr>
                <w:rFonts w:ascii="Times New Roman"/>
                <w:b w:val="false"/>
                <w:i w:val="false"/>
                <w:color w:val="000000"/>
                <w:sz w:val="20"/>
              </w:rPr>
              <w:t xml:space="preserve">
тасымалдаудың </w:t>
            </w:r>
          </w:p>
          <w:p>
            <w:pPr>
              <w:spacing w:after="20"/>
              <w:ind w:left="20"/>
              <w:jc w:val="both"/>
            </w:pPr>
            <w:r>
              <w:rPr>
                <w:rFonts w:ascii="Times New Roman"/>
                <w:b w:val="false"/>
                <w:i w:val="false"/>
                <w:color w:val="000000"/>
                <w:sz w:val="20"/>
              </w:rPr>
              <w:t xml:space="preserve">
мультимодальдық </w:t>
            </w:r>
          </w:p>
          <w:p>
            <w:pPr>
              <w:spacing w:after="20"/>
              <w:ind w:left="20"/>
              <w:jc w:val="both"/>
            </w:pPr>
            <w:r>
              <w:rPr>
                <w:rFonts w:ascii="Times New Roman"/>
                <w:b w:val="false"/>
                <w:i w:val="false"/>
                <w:color w:val="000000"/>
                <w:sz w:val="20"/>
              </w:rPr>
              <w:t xml:space="preserve">
жүйесін дамыту, </w:t>
            </w:r>
          </w:p>
          <w:p>
            <w:pPr>
              <w:spacing w:after="20"/>
              <w:ind w:left="20"/>
              <w:jc w:val="both"/>
            </w:pPr>
            <w:r>
              <w:rPr>
                <w:rFonts w:ascii="Times New Roman"/>
                <w:b w:val="false"/>
                <w:i w:val="false"/>
                <w:color w:val="000000"/>
                <w:sz w:val="20"/>
              </w:rPr>
              <w:t xml:space="preserve">
Қазақстан-Қытай мұнай </w:t>
            </w:r>
          </w:p>
          <w:p>
            <w:pPr>
              <w:spacing w:after="20"/>
              <w:ind w:left="20"/>
              <w:jc w:val="both"/>
            </w:pPr>
            <w:r>
              <w:rPr>
                <w:rFonts w:ascii="Times New Roman"/>
                <w:b w:val="false"/>
                <w:i w:val="false"/>
                <w:color w:val="000000"/>
                <w:sz w:val="20"/>
              </w:rPr>
              <w:t xml:space="preserve">
құбырын салу, </w:t>
            </w:r>
          </w:p>
          <w:p>
            <w:pPr>
              <w:spacing w:after="20"/>
              <w:ind w:left="20"/>
              <w:jc w:val="both"/>
            </w:pPr>
            <w:r>
              <w:rPr>
                <w:rFonts w:ascii="Times New Roman"/>
                <w:b w:val="false"/>
                <w:i w:val="false"/>
                <w:color w:val="000000"/>
                <w:sz w:val="20"/>
              </w:rPr>
              <w:t xml:space="preserve">
Ақтау-Баку-Тбилиси- </w:t>
            </w:r>
          </w:p>
          <w:p>
            <w:pPr>
              <w:spacing w:after="20"/>
              <w:ind w:left="20"/>
              <w:jc w:val="both"/>
            </w:pPr>
            <w:r>
              <w:rPr>
                <w:rFonts w:ascii="Times New Roman"/>
                <w:b w:val="false"/>
                <w:i w:val="false"/>
                <w:color w:val="000000"/>
                <w:sz w:val="20"/>
              </w:rPr>
              <w:t xml:space="preserve">
Джейхан бағыты бойынша </w:t>
            </w:r>
          </w:p>
          <w:p>
            <w:pPr>
              <w:spacing w:after="20"/>
              <w:ind w:left="20"/>
              <w:jc w:val="both"/>
            </w:pPr>
            <w:r>
              <w:rPr>
                <w:rFonts w:ascii="Times New Roman"/>
                <w:b w:val="false"/>
                <w:i w:val="false"/>
                <w:color w:val="000000"/>
                <w:sz w:val="20"/>
              </w:rPr>
              <w:t xml:space="preserve">
мұнай тасымалдау </w:t>
            </w:r>
          </w:p>
          <w:p>
            <w:pPr>
              <w:spacing w:after="20"/>
              <w:ind w:left="20"/>
              <w:jc w:val="both"/>
            </w:pPr>
            <w:r>
              <w:rPr>
                <w:rFonts w:ascii="Times New Roman"/>
                <w:b w:val="false"/>
                <w:i w:val="false"/>
                <w:color w:val="000000"/>
                <w:sz w:val="20"/>
              </w:rPr>
              <w:t xml:space="preserve">
жүйесін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"ҚМГ" </w:t>
            </w:r>
          </w:p>
          <w:p>
            <w:pPr>
              <w:spacing w:after="20"/>
              <w:ind w:left="20"/>
              <w:jc w:val="both"/>
            </w:pPr>
            <w:r>
              <w:rPr>
                <w:rFonts w:ascii="Times New Roman"/>
                <w:b w:val="false"/>
                <w:i w:val="false"/>
                <w:color w:val="000000"/>
                <w:sz w:val="20"/>
              </w:rPr>
              <w:t xml:space="preserve">
ҰК"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Азияда өңір </w:t>
            </w:r>
          </w:p>
          <w:p>
            <w:pPr>
              <w:spacing w:after="20"/>
              <w:ind w:left="20"/>
              <w:jc w:val="both"/>
            </w:pPr>
            <w:r>
              <w:rPr>
                <w:rFonts w:ascii="Times New Roman"/>
                <w:b w:val="false"/>
                <w:i w:val="false"/>
                <w:color w:val="000000"/>
                <w:sz w:val="20"/>
              </w:rPr>
              <w:t xml:space="preserve">
мемлекеттерінің </w:t>
            </w:r>
          </w:p>
          <w:p>
            <w:pPr>
              <w:spacing w:after="20"/>
              <w:ind w:left="20"/>
              <w:jc w:val="both"/>
            </w:pPr>
            <w:r>
              <w:rPr>
                <w:rFonts w:ascii="Times New Roman"/>
                <w:b w:val="false"/>
                <w:i w:val="false"/>
                <w:color w:val="000000"/>
                <w:sz w:val="20"/>
              </w:rPr>
              <w:t xml:space="preserve">
энергетикалық </w:t>
            </w:r>
          </w:p>
          <w:p>
            <w:pPr>
              <w:spacing w:after="20"/>
              <w:ind w:left="20"/>
              <w:jc w:val="both"/>
            </w:pPr>
            <w:r>
              <w:rPr>
                <w:rFonts w:ascii="Times New Roman"/>
                <w:b w:val="false"/>
                <w:i w:val="false"/>
                <w:color w:val="000000"/>
                <w:sz w:val="20"/>
              </w:rPr>
              <w:t xml:space="preserve">
желілерінің кешенді </w:t>
            </w:r>
          </w:p>
          <w:p>
            <w:pPr>
              <w:spacing w:after="20"/>
              <w:ind w:left="20"/>
              <w:jc w:val="both"/>
            </w:pPr>
            <w:r>
              <w:rPr>
                <w:rFonts w:ascii="Times New Roman"/>
                <w:b w:val="false"/>
                <w:i w:val="false"/>
                <w:color w:val="000000"/>
                <w:sz w:val="20"/>
              </w:rPr>
              <w:t xml:space="preserve">
жүйесін, сондай-ақ </w:t>
            </w:r>
          </w:p>
          <w:p>
            <w:pPr>
              <w:spacing w:after="20"/>
              <w:ind w:left="20"/>
              <w:jc w:val="both"/>
            </w:pPr>
            <w:r>
              <w:rPr>
                <w:rFonts w:ascii="Times New Roman"/>
                <w:b w:val="false"/>
                <w:i w:val="false"/>
                <w:color w:val="000000"/>
                <w:sz w:val="20"/>
              </w:rPr>
              <w:t xml:space="preserve">
Энергетикалық қауіпсіз- </w:t>
            </w:r>
          </w:p>
          <w:p>
            <w:pPr>
              <w:spacing w:after="20"/>
              <w:ind w:left="20"/>
              <w:jc w:val="both"/>
            </w:pPr>
            <w:r>
              <w:rPr>
                <w:rFonts w:ascii="Times New Roman"/>
                <w:b w:val="false"/>
                <w:i w:val="false"/>
                <w:color w:val="000000"/>
                <w:sz w:val="20"/>
              </w:rPr>
              <w:t xml:space="preserve">
дік жөніндегі кеңес </w:t>
            </w:r>
          </w:p>
          <w:p>
            <w:pPr>
              <w:spacing w:after="20"/>
              <w:ind w:left="20"/>
              <w:jc w:val="both"/>
            </w:pPr>
            <w:r>
              <w:rPr>
                <w:rFonts w:ascii="Times New Roman"/>
                <w:b w:val="false"/>
                <w:i w:val="false"/>
                <w:color w:val="000000"/>
                <w:sz w:val="20"/>
              </w:rPr>
              <w:t xml:space="preserve">
құру жөнінде жұмыстар </w:t>
            </w:r>
          </w:p>
          <w:p>
            <w:pPr>
              <w:spacing w:after="20"/>
              <w:ind w:left="20"/>
              <w:jc w:val="both"/>
            </w:pPr>
            <w:r>
              <w:rPr>
                <w:rFonts w:ascii="Times New Roman"/>
                <w:b w:val="false"/>
                <w:i w:val="false"/>
                <w:color w:val="000000"/>
                <w:sz w:val="20"/>
              </w:rPr>
              <w:t xml:space="preserve">
жүргізу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СІМ, </w:t>
            </w:r>
          </w:p>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газ </w:t>
            </w:r>
          </w:p>
          <w:p>
            <w:pPr>
              <w:spacing w:after="20"/>
              <w:ind w:left="20"/>
              <w:jc w:val="both"/>
            </w:pPr>
            <w:r>
              <w:rPr>
                <w:rFonts w:ascii="Times New Roman"/>
                <w:b w:val="false"/>
                <w:i w:val="false"/>
                <w:color w:val="000000"/>
                <w:sz w:val="20"/>
              </w:rPr>
              <w:t xml:space="preserve">
саласында теңдестіре </w:t>
            </w:r>
          </w:p>
          <w:p>
            <w:pPr>
              <w:spacing w:after="20"/>
              <w:ind w:left="20"/>
              <w:jc w:val="both"/>
            </w:pPr>
            <w:r>
              <w:rPr>
                <w:rFonts w:ascii="Times New Roman"/>
                <w:b w:val="false"/>
                <w:i w:val="false"/>
                <w:color w:val="000000"/>
                <w:sz w:val="20"/>
              </w:rPr>
              <w:t xml:space="preserve">
өндіру мен экспортқа </w:t>
            </w:r>
          </w:p>
          <w:p>
            <w:pPr>
              <w:spacing w:after="20"/>
              <w:ind w:left="20"/>
              <w:jc w:val="both"/>
            </w:pPr>
            <w:r>
              <w:rPr>
                <w:rFonts w:ascii="Times New Roman"/>
                <w:b w:val="false"/>
                <w:i w:val="false"/>
                <w:color w:val="000000"/>
                <w:sz w:val="20"/>
              </w:rPr>
              <w:t xml:space="preserve">
шығаруға, </w:t>
            </w:r>
          </w:p>
          <w:p>
            <w:pPr>
              <w:spacing w:after="20"/>
              <w:ind w:left="20"/>
              <w:jc w:val="both"/>
            </w:pPr>
            <w:r>
              <w:rPr>
                <w:rFonts w:ascii="Times New Roman"/>
                <w:b w:val="false"/>
                <w:i w:val="false"/>
                <w:color w:val="000000"/>
                <w:sz w:val="20"/>
              </w:rPr>
              <w:t xml:space="preserve">
көмірсутегінің жаңа </w:t>
            </w:r>
          </w:p>
          <w:p>
            <w:pPr>
              <w:spacing w:after="20"/>
              <w:ind w:left="20"/>
              <w:jc w:val="both"/>
            </w:pPr>
            <w:r>
              <w:rPr>
                <w:rFonts w:ascii="Times New Roman"/>
                <w:b w:val="false"/>
                <w:i w:val="false"/>
                <w:color w:val="000000"/>
                <w:sz w:val="20"/>
              </w:rPr>
              <w:t xml:space="preserve">
кен орындарын барлауға </w:t>
            </w:r>
          </w:p>
          <w:p>
            <w:pPr>
              <w:spacing w:after="20"/>
              <w:ind w:left="20"/>
              <w:jc w:val="both"/>
            </w:pPr>
            <w:r>
              <w:rPr>
                <w:rFonts w:ascii="Times New Roman"/>
                <w:b w:val="false"/>
                <w:i w:val="false"/>
                <w:color w:val="000000"/>
                <w:sz w:val="20"/>
              </w:rPr>
              <w:t xml:space="preserve">
бағытталған жаңа даму </w:t>
            </w:r>
          </w:p>
          <w:p>
            <w:pPr>
              <w:spacing w:after="20"/>
              <w:ind w:left="20"/>
              <w:jc w:val="both"/>
            </w:pPr>
            <w:r>
              <w:rPr>
                <w:rFonts w:ascii="Times New Roman"/>
                <w:b w:val="false"/>
                <w:i w:val="false"/>
                <w:color w:val="000000"/>
                <w:sz w:val="20"/>
              </w:rPr>
              <w:t xml:space="preserve">
стратегиясын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Мұнай-газды қайта </w:t>
            </w:r>
          </w:p>
          <w:p>
            <w:pPr>
              <w:spacing w:after="20"/>
              <w:ind w:left="20"/>
              <w:jc w:val="both"/>
            </w:pPr>
            <w:r>
              <w:rPr>
                <w:rFonts w:ascii="Times New Roman"/>
                <w:b w:val="false"/>
                <w:i w:val="false"/>
                <w:color w:val="000000"/>
                <w:sz w:val="20"/>
              </w:rPr>
              <w:t xml:space="preserve">
өңдеу қуаттарын </w:t>
            </w:r>
          </w:p>
          <w:p>
            <w:pPr>
              <w:spacing w:after="20"/>
              <w:ind w:left="20"/>
              <w:jc w:val="both"/>
            </w:pPr>
            <w:r>
              <w:rPr>
                <w:rFonts w:ascii="Times New Roman"/>
                <w:b w:val="false"/>
                <w:i w:val="false"/>
                <w:color w:val="000000"/>
                <w:sz w:val="20"/>
              </w:rPr>
              <w:t xml:space="preserve">
жаңғырту және жаңа </w:t>
            </w:r>
          </w:p>
          <w:p>
            <w:pPr>
              <w:spacing w:after="20"/>
              <w:ind w:left="20"/>
              <w:jc w:val="both"/>
            </w:pPr>
            <w:r>
              <w:rPr>
                <w:rFonts w:ascii="Times New Roman"/>
                <w:b w:val="false"/>
                <w:i w:val="false"/>
                <w:color w:val="000000"/>
                <w:sz w:val="20"/>
              </w:rPr>
              <w:t xml:space="preserve">
мұнай-химия </w:t>
            </w:r>
          </w:p>
          <w:p>
            <w:pPr>
              <w:spacing w:after="20"/>
              <w:ind w:left="20"/>
              <w:jc w:val="both"/>
            </w:pPr>
            <w:r>
              <w:rPr>
                <w:rFonts w:ascii="Times New Roman"/>
                <w:b w:val="false"/>
                <w:i w:val="false"/>
                <w:color w:val="000000"/>
                <w:sz w:val="20"/>
              </w:rPr>
              <w:t xml:space="preserve">
өндірістерін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ИСМ,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w:t>
            </w:r>
          </w:p>
          <w:p>
            <w:pPr>
              <w:spacing w:after="20"/>
              <w:ind w:left="20"/>
              <w:jc w:val="both"/>
            </w:pPr>
            <w:r>
              <w:rPr>
                <w:rFonts w:ascii="Times New Roman"/>
                <w:b w:val="false"/>
                <w:i w:val="false"/>
                <w:color w:val="000000"/>
                <w:sz w:val="20"/>
              </w:rPr>
              <w:t xml:space="preserve">
пайдаланудың және жер </w:t>
            </w:r>
          </w:p>
          <w:p>
            <w:pPr>
              <w:spacing w:after="20"/>
              <w:ind w:left="20"/>
              <w:jc w:val="both"/>
            </w:pPr>
            <w:r>
              <w:rPr>
                <w:rFonts w:ascii="Times New Roman"/>
                <w:b w:val="false"/>
                <w:i w:val="false"/>
                <w:color w:val="000000"/>
                <w:sz w:val="20"/>
              </w:rPr>
              <w:t xml:space="preserve">
қойнауын </w:t>
            </w:r>
          </w:p>
          <w:p>
            <w:pPr>
              <w:spacing w:after="20"/>
              <w:ind w:left="20"/>
              <w:jc w:val="both"/>
            </w:pPr>
            <w:r>
              <w:rPr>
                <w:rFonts w:ascii="Times New Roman"/>
                <w:b w:val="false"/>
                <w:i w:val="false"/>
                <w:color w:val="000000"/>
                <w:sz w:val="20"/>
              </w:rPr>
              <w:t xml:space="preserve">
пайдаланушылардың </w:t>
            </w:r>
          </w:p>
          <w:p>
            <w:pPr>
              <w:spacing w:after="20"/>
              <w:ind w:left="20"/>
              <w:jc w:val="both"/>
            </w:pPr>
            <w:r>
              <w:rPr>
                <w:rFonts w:ascii="Times New Roman"/>
                <w:b w:val="false"/>
                <w:i w:val="false"/>
                <w:color w:val="000000"/>
                <w:sz w:val="20"/>
              </w:rPr>
              <w:t xml:space="preserve">
келісімшарттық </w:t>
            </w:r>
          </w:p>
          <w:p>
            <w:pPr>
              <w:spacing w:after="20"/>
              <w:ind w:left="20"/>
              <w:jc w:val="both"/>
            </w:pPr>
            <w:r>
              <w:rPr>
                <w:rFonts w:ascii="Times New Roman"/>
                <w:b w:val="false"/>
                <w:i w:val="false"/>
                <w:color w:val="000000"/>
                <w:sz w:val="20"/>
              </w:rPr>
              <w:t xml:space="preserve">
міндеттемелерді </w:t>
            </w:r>
          </w:p>
          <w:p>
            <w:pPr>
              <w:spacing w:after="20"/>
              <w:ind w:left="20"/>
              <w:jc w:val="both"/>
            </w:pPr>
            <w:r>
              <w:rPr>
                <w:rFonts w:ascii="Times New Roman"/>
                <w:b w:val="false"/>
                <w:i w:val="false"/>
                <w:color w:val="000000"/>
                <w:sz w:val="20"/>
              </w:rPr>
              <w:t xml:space="preserve">
орындауының кешенді </w:t>
            </w:r>
          </w:p>
          <w:p>
            <w:pPr>
              <w:spacing w:after="20"/>
              <w:ind w:left="20"/>
              <w:jc w:val="both"/>
            </w:pPr>
            <w:r>
              <w:rPr>
                <w:rFonts w:ascii="Times New Roman"/>
                <w:b w:val="false"/>
                <w:i w:val="false"/>
                <w:color w:val="000000"/>
                <w:sz w:val="20"/>
              </w:rPr>
              <w:t xml:space="preserve">
мониторингін жүзеге </w:t>
            </w:r>
          </w:p>
          <w:p>
            <w:pPr>
              <w:spacing w:after="20"/>
              <w:ind w:left="20"/>
              <w:jc w:val="both"/>
            </w:pPr>
            <w:r>
              <w:rPr>
                <w:rFonts w:ascii="Times New Roman"/>
                <w:b w:val="false"/>
                <w:i w:val="false"/>
                <w:color w:val="000000"/>
                <w:sz w:val="20"/>
              </w:rPr>
              <w:t xml:space="preserve">
асыру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актілер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ИСМ, </w:t>
            </w:r>
          </w:p>
          <w:p>
            <w:pPr>
              <w:spacing w:after="20"/>
              <w:ind w:left="20"/>
              <w:jc w:val="both"/>
            </w:pPr>
            <w:r>
              <w:rPr>
                <w:rFonts w:ascii="Times New Roman"/>
                <w:b w:val="false"/>
                <w:i w:val="false"/>
                <w:color w:val="000000"/>
                <w:sz w:val="20"/>
              </w:rPr>
              <w:t xml:space="preserve">
Қоршағанор- </w:t>
            </w:r>
          </w:p>
          <w:p>
            <w:pPr>
              <w:spacing w:after="20"/>
              <w:ind w:left="20"/>
              <w:jc w:val="both"/>
            </w:pPr>
            <w:r>
              <w:rPr>
                <w:rFonts w:ascii="Times New Roman"/>
                <w:b w:val="false"/>
                <w:i w:val="false"/>
                <w:color w:val="000000"/>
                <w:sz w:val="20"/>
              </w:rPr>
              <w:t xml:space="preserve">
тамині, ТЖМ,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қыркүйек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w:t>
            </w:r>
          </w:p>
          <w:p>
            <w:pPr>
              <w:spacing w:after="20"/>
              <w:ind w:left="20"/>
              <w:jc w:val="both"/>
            </w:pPr>
            <w:r>
              <w:rPr>
                <w:rFonts w:ascii="Times New Roman"/>
                <w:b w:val="false"/>
                <w:i w:val="false"/>
                <w:color w:val="000000"/>
                <w:sz w:val="20"/>
              </w:rPr>
              <w:t xml:space="preserve">
дамытудың тұтас аумағы </w:t>
            </w:r>
          </w:p>
          <w:p>
            <w:pPr>
              <w:spacing w:after="20"/>
              <w:ind w:left="20"/>
              <w:jc w:val="both"/>
            </w:pPr>
            <w:r>
              <w:rPr>
                <w:rFonts w:ascii="Times New Roman"/>
                <w:b w:val="false"/>
                <w:i w:val="false"/>
                <w:color w:val="000000"/>
                <w:sz w:val="20"/>
              </w:rPr>
              <w:t xml:space="preserve">
ретінде Теңіз, </w:t>
            </w:r>
          </w:p>
          <w:p>
            <w:pPr>
              <w:spacing w:after="20"/>
              <w:ind w:left="20"/>
              <w:jc w:val="both"/>
            </w:pPr>
            <w:r>
              <w:rPr>
                <w:rFonts w:ascii="Times New Roman"/>
                <w:b w:val="false"/>
                <w:i w:val="false"/>
                <w:color w:val="000000"/>
                <w:sz w:val="20"/>
              </w:rPr>
              <w:t xml:space="preserve">
Қарашығанақ, Өзен, </w:t>
            </w:r>
          </w:p>
          <w:p>
            <w:pPr>
              <w:spacing w:after="20"/>
              <w:ind w:left="20"/>
              <w:jc w:val="both"/>
            </w:pPr>
            <w:r>
              <w:rPr>
                <w:rFonts w:ascii="Times New Roman"/>
                <w:b w:val="false"/>
                <w:i w:val="false"/>
                <w:color w:val="000000"/>
                <w:sz w:val="20"/>
              </w:rPr>
              <w:t xml:space="preserve">
Қаламқас, Қашаған және </w:t>
            </w:r>
          </w:p>
          <w:p>
            <w:pPr>
              <w:spacing w:after="20"/>
              <w:ind w:left="20"/>
              <w:jc w:val="both"/>
            </w:pPr>
            <w:r>
              <w:rPr>
                <w:rFonts w:ascii="Times New Roman"/>
                <w:b w:val="false"/>
                <w:i w:val="false"/>
                <w:color w:val="000000"/>
                <w:sz w:val="20"/>
              </w:rPr>
              <w:t xml:space="preserve">
басқа да мұнай-газ кен </w:t>
            </w:r>
          </w:p>
          <w:p>
            <w:pPr>
              <w:spacing w:after="20"/>
              <w:ind w:left="20"/>
              <w:jc w:val="both"/>
            </w:pPr>
            <w:r>
              <w:rPr>
                <w:rFonts w:ascii="Times New Roman"/>
                <w:b w:val="false"/>
                <w:i w:val="false"/>
                <w:color w:val="000000"/>
                <w:sz w:val="20"/>
              </w:rPr>
              <w:t xml:space="preserve">
орындарын дамыту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ИСМ, </w:t>
            </w:r>
          </w:p>
          <w:p>
            <w:pPr>
              <w:spacing w:after="20"/>
              <w:ind w:left="20"/>
              <w:jc w:val="both"/>
            </w:pPr>
            <w:r>
              <w:rPr>
                <w:rFonts w:ascii="Times New Roman"/>
                <w:b w:val="false"/>
                <w:i w:val="false"/>
                <w:color w:val="000000"/>
                <w:sz w:val="20"/>
              </w:rPr>
              <w:t xml:space="preserve">
"ҚМГ" ҰК" </w:t>
            </w:r>
          </w:p>
          <w:p>
            <w:pPr>
              <w:spacing w:after="20"/>
              <w:ind w:left="20"/>
              <w:jc w:val="both"/>
            </w:pPr>
            <w:r>
              <w:rPr>
                <w:rFonts w:ascii="Times New Roman"/>
                <w:b w:val="false"/>
                <w:i w:val="false"/>
                <w:color w:val="000000"/>
                <w:sz w:val="20"/>
              </w:rPr>
              <w:t xml:space="preserve">
АҚ, Атырау, </w:t>
            </w:r>
          </w:p>
          <w:p>
            <w:pPr>
              <w:spacing w:after="20"/>
              <w:ind w:left="20"/>
              <w:jc w:val="both"/>
            </w:pPr>
            <w:r>
              <w:rPr>
                <w:rFonts w:ascii="Times New Roman"/>
                <w:b w:val="false"/>
                <w:i w:val="false"/>
                <w:color w:val="000000"/>
                <w:sz w:val="20"/>
              </w:rPr>
              <w:t xml:space="preserve">
Батыс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Маңғыстау </w:t>
            </w:r>
          </w:p>
          <w:p>
            <w:pPr>
              <w:spacing w:after="20"/>
              <w:ind w:left="20"/>
              <w:jc w:val="both"/>
            </w:pPr>
            <w:r>
              <w:rPr>
                <w:rFonts w:ascii="Times New Roman"/>
                <w:b w:val="false"/>
                <w:i w:val="false"/>
                <w:color w:val="000000"/>
                <w:sz w:val="20"/>
              </w:rPr>
              <w:t xml:space="preserve">
облыстарының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облысында </w:t>
            </w:r>
          </w:p>
          <w:p>
            <w:pPr>
              <w:spacing w:after="20"/>
              <w:ind w:left="20"/>
              <w:jc w:val="both"/>
            </w:pPr>
            <w:r>
              <w:rPr>
                <w:rFonts w:ascii="Times New Roman"/>
                <w:b w:val="false"/>
                <w:i w:val="false"/>
                <w:color w:val="000000"/>
                <w:sz w:val="20"/>
              </w:rPr>
              <w:t xml:space="preserve">
"Ұлттық индустриялық </w:t>
            </w:r>
          </w:p>
          <w:p>
            <w:pPr>
              <w:spacing w:after="20"/>
              <w:ind w:left="20"/>
              <w:jc w:val="both"/>
            </w:pPr>
            <w:r>
              <w:rPr>
                <w:rFonts w:ascii="Times New Roman"/>
                <w:b w:val="false"/>
                <w:i w:val="false"/>
                <w:color w:val="000000"/>
                <w:sz w:val="20"/>
              </w:rPr>
              <w:t xml:space="preserve">
мұнай-химия </w:t>
            </w:r>
          </w:p>
          <w:p>
            <w:pPr>
              <w:spacing w:after="20"/>
              <w:ind w:left="20"/>
              <w:jc w:val="both"/>
            </w:pPr>
            <w:r>
              <w:rPr>
                <w:rFonts w:ascii="Times New Roman"/>
                <w:b w:val="false"/>
                <w:i w:val="false"/>
                <w:color w:val="000000"/>
                <w:sz w:val="20"/>
              </w:rPr>
              <w:t xml:space="preserve">
технопаркі" арнайы </w:t>
            </w:r>
          </w:p>
          <w:p>
            <w:pPr>
              <w:spacing w:after="20"/>
              <w:ind w:left="20"/>
              <w:jc w:val="both"/>
            </w:pPr>
            <w:r>
              <w:rPr>
                <w:rFonts w:ascii="Times New Roman"/>
                <w:b w:val="false"/>
                <w:i w:val="false"/>
                <w:color w:val="000000"/>
                <w:sz w:val="20"/>
              </w:rPr>
              <w:t xml:space="preserve">
экономикалық аймағын </w:t>
            </w:r>
          </w:p>
          <w:p>
            <w:pPr>
              <w:spacing w:after="20"/>
              <w:ind w:left="20"/>
              <w:jc w:val="both"/>
            </w:pPr>
            <w:r>
              <w:rPr>
                <w:rFonts w:ascii="Times New Roman"/>
                <w:b w:val="false"/>
                <w:i w:val="false"/>
                <w:color w:val="000000"/>
                <w:sz w:val="20"/>
              </w:rPr>
              <w:t xml:space="preserve">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Атырау </w:t>
            </w:r>
          </w:p>
          <w:p>
            <w:pPr>
              <w:spacing w:after="20"/>
              <w:ind w:left="20"/>
              <w:jc w:val="both"/>
            </w:pPr>
            <w:r>
              <w:rPr>
                <w:rFonts w:ascii="Times New Roman"/>
                <w:b w:val="false"/>
                <w:i w:val="false"/>
                <w:color w:val="000000"/>
                <w:sz w:val="20"/>
              </w:rPr>
              <w:t xml:space="preserve">
облысының </w:t>
            </w:r>
          </w:p>
          <w:p>
            <w:pPr>
              <w:spacing w:after="20"/>
              <w:ind w:left="20"/>
              <w:jc w:val="both"/>
            </w:pPr>
            <w:r>
              <w:rPr>
                <w:rFonts w:ascii="Times New Roman"/>
                <w:b w:val="false"/>
                <w:i w:val="false"/>
                <w:color w:val="000000"/>
                <w:sz w:val="20"/>
              </w:rPr>
              <w:t xml:space="preserve">
әкімі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Үкіметінің 2004 жылғы </w:t>
            </w:r>
          </w:p>
          <w:p>
            <w:pPr>
              <w:spacing w:after="20"/>
              <w:ind w:left="20"/>
              <w:jc w:val="both"/>
            </w:pPr>
            <w:r>
              <w:rPr>
                <w:rFonts w:ascii="Times New Roman"/>
                <w:b w:val="false"/>
                <w:i w:val="false"/>
                <w:color w:val="000000"/>
                <w:sz w:val="20"/>
              </w:rPr>
              <w:t xml:space="preserve">
29 қаңтардағы N 101 </w:t>
            </w:r>
          </w:p>
          <w:p>
            <w:pPr>
              <w:spacing w:after="20"/>
              <w:ind w:left="20"/>
              <w:jc w:val="both"/>
            </w:pPr>
            <w:r>
              <w:rPr>
                <w:rFonts w:ascii="Times New Roman"/>
                <w:b w:val="false"/>
                <w:i w:val="false"/>
                <w:color w:val="000000"/>
                <w:sz w:val="20"/>
              </w:rPr>
              <w:t xml:space="preserve">
қаулысымен бекітілген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мұнай-химия </w:t>
            </w:r>
          </w:p>
          <w:p>
            <w:pPr>
              <w:spacing w:after="20"/>
              <w:ind w:left="20"/>
              <w:jc w:val="both"/>
            </w:pPr>
            <w:r>
              <w:rPr>
                <w:rFonts w:ascii="Times New Roman"/>
                <w:b w:val="false"/>
                <w:i w:val="false"/>
                <w:color w:val="000000"/>
                <w:sz w:val="20"/>
              </w:rPr>
              <w:t xml:space="preserve">
өнеркәсібін дамытудың </w:t>
            </w:r>
          </w:p>
          <w:p>
            <w:pPr>
              <w:spacing w:after="20"/>
              <w:ind w:left="20"/>
              <w:jc w:val="both"/>
            </w:pPr>
            <w:r>
              <w:rPr>
                <w:rFonts w:ascii="Times New Roman"/>
                <w:b w:val="false"/>
                <w:i w:val="false"/>
                <w:color w:val="000000"/>
                <w:sz w:val="20"/>
              </w:rPr>
              <w:t xml:space="preserve">
2004-2010 жылдарға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бағдарламасына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келетін </w:t>
            </w:r>
          </w:p>
          <w:p>
            <w:pPr>
              <w:spacing w:after="20"/>
              <w:ind w:left="20"/>
              <w:jc w:val="both"/>
            </w:pPr>
            <w:r>
              <w:rPr>
                <w:rFonts w:ascii="Times New Roman"/>
                <w:b w:val="false"/>
                <w:i w:val="false"/>
                <w:color w:val="000000"/>
                <w:sz w:val="20"/>
              </w:rPr>
              <w:t xml:space="preserve">
энергия көздерін </w:t>
            </w:r>
          </w:p>
          <w:p>
            <w:pPr>
              <w:spacing w:after="20"/>
              <w:ind w:left="20"/>
              <w:jc w:val="both"/>
            </w:pPr>
            <w:r>
              <w:rPr>
                <w:rFonts w:ascii="Times New Roman"/>
                <w:b w:val="false"/>
                <w:i w:val="false"/>
                <w:color w:val="000000"/>
                <w:sz w:val="20"/>
              </w:rPr>
              <w:t xml:space="preserve">
тиімді пайдалану және </w:t>
            </w:r>
          </w:p>
          <w:p>
            <w:pPr>
              <w:spacing w:after="20"/>
              <w:ind w:left="20"/>
              <w:jc w:val="both"/>
            </w:pPr>
            <w:r>
              <w:rPr>
                <w:rFonts w:ascii="Times New Roman"/>
                <w:b w:val="false"/>
                <w:i w:val="false"/>
                <w:color w:val="000000"/>
                <w:sz w:val="20"/>
              </w:rPr>
              <w:t xml:space="preserve">
ескірген әрі "лас" </w:t>
            </w:r>
          </w:p>
          <w:p>
            <w:pPr>
              <w:spacing w:after="20"/>
              <w:ind w:left="20"/>
              <w:jc w:val="both"/>
            </w:pPr>
            <w:r>
              <w:rPr>
                <w:rFonts w:ascii="Times New Roman"/>
                <w:b w:val="false"/>
                <w:i w:val="false"/>
                <w:color w:val="000000"/>
                <w:sz w:val="20"/>
              </w:rPr>
              <w:t xml:space="preserve">
технологияларды </w:t>
            </w:r>
          </w:p>
          <w:p>
            <w:pPr>
              <w:spacing w:after="20"/>
              <w:ind w:left="20"/>
              <w:jc w:val="both"/>
            </w:pPr>
            <w:r>
              <w:rPr>
                <w:rFonts w:ascii="Times New Roman"/>
                <w:b w:val="false"/>
                <w:i w:val="false"/>
                <w:color w:val="000000"/>
                <w:sz w:val="20"/>
              </w:rPr>
              <w:t xml:space="preserve">
әкелуге тыйым салу </w:t>
            </w:r>
          </w:p>
          <w:p>
            <w:pPr>
              <w:spacing w:after="20"/>
              <w:ind w:left="20"/>
              <w:jc w:val="both"/>
            </w:pPr>
            <w:r>
              <w:rPr>
                <w:rFonts w:ascii="Times New Roman"/>
                <w:b w:val="false"/>
                <w:i w:val="false"/>
                <w:color w:val="000000"/>
                <w:sz w:val="20"/>
              </w:rPr>
              <w:t xml:space="preserve">
мәселелері жөніндегі </w:t>
            </w:r>
          </w:p>
          <w:p>
            <w:pPr>
              <w:spacing w:after="20"/>
              <w:ind w:left="20"/>
              <w:jc w:val="both"/>
            </w:pPr>
            <w:r>
              <w:rPr>
                <w:rFonts w:ascii="Times New Roman"/>
                <w:b w:val="false"/>
                <w:i w:val="false"/>
                <w:color w:val="000000"/>
                <w:sz w:val="20"/>
              </w:rPr>
              <w:t xml:space="preserve">
заңнамалық базаны </w:t>
            </w:r>
          </w:p>
          <w:p>
            <w:pPr>
              <w:spacing w:after="20"/>
              <w:ind w:left="20"/>
              <w:jc w:val="both"/>
            </w:pPr>
            <w:r>
              <w:rPr>
                <w:rFonts w:ascii="Times New Roman"/>
                <w:b w:val="false"/>
                <w:i w:val="false"/>
                <w:color w:val="000000"/>
                <w:sz w:val="20"/>
              </w:rPr>
              <w:t xml:space="preserve">
қалыптастыру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Қоршағанор- </w:t>
            </w:r>
          </w:p>
          <w:p>
            <w:pPr>
              <w:spacing w:after="20"/>
              <w:ind w:left="20"/>
              <w:jc w:val="both"/>
            </w:pPr>
            <w:r>
              <w:rPr>
                <w:rFonts w:ascii="Times New Roman"/>
                <w:b w:val="false"/>
                <w:i w:val="false"/>
                <w:color w:val="000000"/>
                <w:sz w:val="20"/>
              </w:rPr>
              <w:t xml:space="preserve">
тамині, </w:t>
            </w:r>
          </w:p>
          <w:p>
            <w:pPr>
              <w:spacing w:after="20"/>
              <w:ind w:left="20"/>
              <w:jc w:val="both"/>
            </w:pPr>
            <w:r>
              <w:rPr>
                <w:rFonts w:ascii="Times New Roman"/>
                <w:b w:val="false"/>
                <w:i w:val="false"/>
                <w:color w:val="000000"/>
                <w:sz w:val="20"/>
              </w:rPr>
              <w:t xml:space="preserve">
ЭМРМ, АШМ, </w:t>
            </w:r>
          </w:p>
          <w:p>
            <w:pPr>
              <w:spacing w:after="20"/>
              <w:ind w:left="20"/>
              <w:jc w:val="both"/>
            </w:pPr>
            <w:r>
              <w:rPr>
                <w:rFonts w:ascii="Times New Roman"/>
                <w:b w:val="false"/>
                <w:i w:val="false"/>
                <w:color w:val="000000"/>
                <w:sz w:val="20"/>
              </w:rPr>
              <w:t xml:space="preserve">
ИСМ, ЭБЖМ, </w:t>
            </w:r>
          </w:p>
          <w:p>
            <w:pPr>
              <w:spacing w:after="20"/>
              <w:ind w:left="20"/>
              <w:jc w:val="both"/>
            </w:pPr>
            <w:r>
              <w:rPr>
                <w:rFonts w:ascii="Times New Roman"/>
                <w:b w:val="false"/>
                <w:i w:val="false"/>
                <w:color w:val="000000"/>
                <w:sz w:val="20"/>
              </w:rPr>
              <w:t xml:space="preserve">
ЖРА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Су, </w:t>
            </w:r>
          </w:p>
          <w:p>
            <w:pPr>
              <w:spacing w:after="20"/>
              <w:ind w:left="20"/>
              <w:jc w:val="both"/>
            </w:pPr>
            <w:r>
              <w:rPr>
                <w:rFonts w:ascii="Times New Roman"/>
                <w:b w:val="false"/>
                <w:i w:val="false"/>
                <w:color w:val="000000"/>
                <w:sz w:val="20"/>
              </w:rPr>
              <w:t xml:space="preserve">
Қылмыстық кодекстеріне </w:t>
            </w:r>
          </w:p>
          <w:p>
            <w:pPr>
              <w:spacing w:after="20"/>
              <w:ind w:left="20"/>
              <w:jc w:val="both"/>
            </w:pPr>
            <w:r>
              <w:rPr>
                <w:rFonts w:ascii="Times New Roman"/>
                <w:b w:val="false"/>
                <w:i w:val="false"/>
                <w:color w:val="000000"/>
                <w:sz w:val="20"/>
              </w:rPr>
              <w:t xml:space="preserve">
бөгеттердің </w:t>
            </w:r>
          </w:p>
          <w:p>
            <w:pPr>
              <w:spacing w:after="20"/>
              <w:ind w:left="20"/>
              <w:jc w:val="both"/>
            </w:pPr>
            <w:r>
              <w:rPr>
                <w:rFonts w:ascii="Times New Roman"/>
                <w:b w:val="false"/>
                <w:i w:val="false"/>
                <w:color w:val="000000"/>
                <w:sz w:val="20"/>
              </w:rPr>
              <w:t xml:space="preserve">
қауіпсіздігі мен жерді </w:t>
            </w:r>
          </w:p>
          <w:p>
            <w:pPr>
              <w:spacing w:after="20"/>
              <w:ind w:left="20"/>
              <w:jc w:val="both"/>
            </w:pPr>
            <w:r>
              <w:rPr>
                <w:rFonts w:ascii="Times New Roman"/>
                <w:b w:val="false"/>
                <w:i w:val="false"/>
                <w:color w:val="000000"/>
                <w:sz w:val="20"/>
              </w:rPr>
              <w:t xml:space="preserve">
мелиорациялау </w:t>
            </w:r>
          </w:p>
          <w:p>
            <w:pPr>
              <w:spacing w:after="20"/>
              <w:ind w:left="20"/>
              <w:jc w:val="both"/>
            </w:pPr>
            <w:r>
              <w:rPr>
                <w:rFonts w:ascii="Times New Roman"/>
                <w:b w:val="false"/>
                <w:i w:val="false"/>
                <w:color w:val="000000"/>
                <w:sz w:val="20"/>
              </w:rPr>
              <w:t xml:space="preserve">
мәселелері бойынша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Қоршағанор- </w:t>
            </w:r>
          </w:p>
          <w:p>
            <w:pPr>
              <w:spacing w:after="20"/>
              <w:ind w:left="20"/>
              <w:jc w:val="both"/>
            </w:pPr>
            <w:r>
              <w:rPr>
                <w:rFonts w:ascii="Times New Roman"/>
                <w:b w:val="false"/>
                <w:i w:val="false"/>
                <w:color w:val="000000"/>
                <w:sz w:val="20"/>
              </w:rPr>
              <w:t xml:space="preserve">
тамині, ЖРА, </w:t>
            </w:r>
          </w:p>
          <w:p>
            <w:pPr>
              <w:spacing w:after="20"/>
              <w:ind w:left="20"/>
              <w:jc w:val="both"/>
            </w:pPr>
            <w:r>
              <w:rPr>
                <w:rFonts w:ascii="Times New Roman"/>
                <w:b w:val="false"/>
                <w:i w:val="false"/>
                <w:color w:val="000000"/>
                <w:sz w:val="20"/>
              </w:rPr>
              <w:t xml:space="preserve">
ТЖМ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сәуір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мұнай" жүйесін </w:t>
            </w:r>
          </w:p>
          <w:p>
            <w:pPr>
              <w:spacing w:after="20"/>
              <w:ind w:left="20"/>
              <w:jc w:val="both"/>
            </w:pPr>
            <w:r>
              <w:rPr>
                <w:rFonts w:ascii="Times New Roman"/>
                <w:b w:val="false"/>
                <w:i w:val="false"/>
                <w:color w:val="000000"/>
                <w:sz w:val="20"/>
              </w:rPr>
              <w:t xml:space="preserve">
енгізу жөніндегі </w:t>
            </w:r>
          </w:p>
          <w:p>
            <w:pPr>
              <w:spacing w:after="20"/>
              <w:ind w:left="20"/>
              <w:jc w:val="both"/>
            </w:pPr>
            <w:r>
              <w:rPr>
                <w:rFonts w:ascii="Times New Roman"/>
                <w:b w:val="false"/>
                <w:i w:val="false"/>
                <w:color w:val="000000"/>
                <w:sz w:val="20"/>
              </w:rPr>
              <w:t xml:space="preserve">
шаралар кешенін </w:t>
            </w:r>
          </w:p>
          <w:p>
            <w:pPr>
              <w:spacing w:after="20"/>
              <w:ind w:left="20"/>
              <w:jc w:val="both"/>
            </w:pPr>
            <w:r>
              <w:rPr>
                <w:rFonts w:ascii="Times New Roman"/>
                <w:b w:val="false"/>
                <w:i w:val="false"/>
                <w:color w:val="000000"/>
                <w:sz w:val="20"/>
              </w:rPr>
              <w:t xml:space="preserve">
әзірлеу ("Жасыл мұнай" </w:t>
            </w:r>
          </w:p>
          <w:p>
            <w:pPr>
              <w:spacing w:after="20"/>
              <w:ind w:left="20"/>
              <w:jc w:val="both"/>
            </w:pPr>
            <w:r>
              <w:rPr>
                <w:rFonts w:ascii="Times New Roman"/>
                <w:b w:val="false"/>
                <w:i w:val="false"/>
                <w:color w:val="000000"/>
                <w:sz w:val="20"/>
              </w:rPr>
              <w:t xml:space="preserve">
принципі бойынша </w:t>
            </w:r>
          </w:p>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стандарттарды енгізу, </w:t>
            </w:r>
          </w:p>
          <w:p>
            <w:pPr>
              <w:spacing w:after="20"/>
              <w:ind w:left="20"/>
              <w:jc w:val="both"/>
            </w:pPr>
            <w:r>
              <w:rPr>
                <w:rFonts w:ascii="Times New Roman"/>
                <w:b w:val="false"/>
                <w:i w:val="false"/>
                <w:color w:val="000000"/>
                <w:sz w:val="20"/>
              </w:rPr>
              <w:t xml:space="preserve">
нормативтік құқықтық </w:t>
            </w:r>
          </w:p>
          <w:p>
            <w:pPr>
              <w:spacing w:after="20"/>
              <w:ind w:left="20"/>
              <w:jc w:val="both"/>
            </w:pPr>
            <w:r>
              <w:rPr>
                <w:rFonts w:ascii="Times New Roman"/>
                <w:b w:val="false"/>
                <w:i w:val="false"/>
                <w:color w:val="000000"/>
                <w:sz w:val="20"/>
              </w:rPr>
              <w:t xml:space="preserve">
базаны жетілдіру)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актілер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Қоршағанор- </w:t>
            </w:r>
          </w:p>
          <w:p>
            <w:pPr>
              <w:spacing w:after="20"/>
              <w:ind w:left="20"/>
              <w:jc w:val="both"/>
            </w:pPr>
            <w:r>
              <w:rPr>
                <w:rFonts w:ascii="Times New Roman"/>
                <w:b w:val="false"/>
                <w:i w:val="false"/>
                <w:color w:val="000000"/>
                <w:sz w:val="20"/>
              </w:rPr>
              <w:t xml:space="preserve">
тамині, ИСМ, </w:t>
            </w:r>
          </w:p>
          <w:p>
            <w:pPr>
              <w:spacing w:after="20"/>
              <w:ind w:left="20"/>
              <w:jc w:val="both"/>
            </w:pPr>
            <w:r>
              <w:rPr>
                <w:rFonts w:ascii="Times New Roman"/>
                <w:b w:val="false"/>
                <w:i w:val="false"/>
                <w:color w:val="000000"/>
                <w:sz w:val="20"/>
              </w:rPr>
              <w:t xml:space="preserve">
ЭМРМ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Алтыншы бағыт - ырықтандыру жағдайында қаржы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жүйесінің орнықтылығы мен бәсекеге қабілеттілігінің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деңгейі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w:t>
            </w:r>
          </w:p>
          <w:p>
            <w:pPr>
              <w:spacing w:after="20"/>
              <w:ind w:left="20"/>
              <w:jc w:val="both"/>
            </w:pPr>
            <w:r>
              <w:rPr>
                <w:rFonts w:ascii="Times New Roman"/>
                <w:b w:val="false"/>
                <w:i w:val="false"/>
                <w:color w:val="000000"/>
                <w:sz w:val="20"/>
              </w:rPr>
              <w:t xml:space="preserve">
институттарының </w:t>
            </w:r>
          </w:p>
          <w:p>
            <w:pPr>
              <w:spacing w:after="20"/>
              <w:ind w:left="20"/>
              <w:jc w:val="both"/>
            </w:pPr>
            <w:r>
              <w:rPr>
                <w:rFonts w:ascii="Times New Roman"/>
                <w:b w:val="false"/>
                <w:i w:val="false"/>
                <w:color w:val="000000"/>
                <w:sz w:val="20"/>
              </w:rPr>
              <w:t xml:space="preserve">
Қазақстанның қаржы </w:t>
            </w:r>
          </w:p>
          <w:p>
            <w:pPr>
              <w:spacing w:after="20"/>
              <w:ind w:left="20"/>
              <w:jc w:val="both"/>
            </w:pPr>
            <w:r>
              <w:rPr>
                <w:rFonts w:ascii="Times New Roman"/>
                <w:b w:val="false"/>
                <w:i w:val="false"/>
                <w:color w:val="000000"/>
                <w:sz w:val="20"/>
              </w:rPr>
              <w:t xml:space="preserve">
нарығына қол жеткізу </w:t>
            </w:r>
          </w:p>
          <w:p>
            <w:pPr>
              <w:spacing w:after="20"/>
              <w:ind w:left="20"/>
              <w:jc w:val="both"/>
            </w:pPr>
            <w:r>
              <w:rPr>
                <w:rFonts w:ascii="Times New Roman"/>
                <w:b w:val="false"/>
                <w:i w:val="false"/>
                <w:color w:val="000000"/>
                <w:sz w:val="20"/>
              </w:rPr>
              <w:t xml:space="preserve">
жағдайын қамтамасыз </w:t>
            </w:r>
          </w:p>
          <w:p>
            <w:pPr>
              <w:spacing w:after="20"/>
              <w:ind w:left="20"/>
              <w:jc w:val="both"/>
            </w:pPr>
            <w:r>
              <w:rPr>
                <w:rFonts w:ascii="Times New Roman"/>
                <w:b w:val="false"/>
                <w:i w:val="false"/>
                <w:color w:val="000000"/>
                <w:sz w:val="20"/>
              </w:rPr>
              <w:t xml:space="preserve">
ету үшін заңнамалық </w:t>
            </w:r>
          </w:p>
          <w:p>
            <w:pPr>
              <w:spacing w:after="20"/>
              <w:ind w:left="20"/>
              <w:jc w:val="both"/>
            </w:pPr>
            <w:r>
              <w:rPr>
                <w:rFonts w:ascii="Times New Roman"/>
                <w:b w:val="false"/>
                <w:i w:val="false"/>
                <w:color w:val="000000"/>
                <w:sz w:val="20"/>
              </w:rPr>
              <w:t xml:space="preserve">
және институционалдық </w:t>
            </w:r>
          </w:p>
          <w:p>
            <w:pPr>
              <w:spacing w:after="20"/>
              <w:ind w:left="20"/>
              <w:jc w:val="both"/>
            </w:pPr>
            <w:r>
              <w:rPr>
                <w:rFonts w:ascii="Times New Roman"/>
                <w:b w:val="false"/>
                <w:i w:val="false"/>
                <w:color w:val="000000"/>
                <w:sz w:val="20"/>
              </w:rPr>
              <w:t xml:space="preserve">
базаны жетілдіру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 мен </w:t>
            </w:r>
          </w:p>
          <w:p>
            <w:pPr>
              <w:spacing w:after="20"/>
              <w:ind w:left="20"/>
              <w:jc w:val="both"/>
            </w:pPr>
            <w:r>
              <w:rPr>
                <w:rFonts w:ascii="Times New Roman"/>
                <w:b w:val="false"/>
                <w:i w:val="false"/>
                <w:color w:val="000000"/>
                <w:sz w:val="20"/>
              </w:rPr>
              <w:t xml:space="preserve">
Үкіметке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ҚНРА, ҰБ,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ЭБЖМ, ИСМ, </w:t>
            </w:r>
          </w:p>
          <w:p>
            <w:pPr>
              <w:spacing w:after="20"/>
              <w:ind w:left="20"/>
              <w:jc w:val="both"/>
            </w:pPr>
            <w:r>
              <w:rPr>
                <w:rFonts w:ascii="Times New Roman"/>
                <w:b w:val="false"/>
                <w:i w:val="false"/>
                <w:color w:val="000000"/>
                <w:sz w:val="20"/>
              </w:rPr>
              <w:t xml:space="preserve">
ҚҚҚ, АҚОҚРА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инвестициялық </w:t>
            </w:r>
          </w:p>
          <w:p>
            <w:pPr>
              <w:spacing w:after="20"/>
              <w:ind w:left="20"/>
              <w:jc w:val="both"/>
            </w:pPr>
            <w:r>
              <w:rPr>
                <w:rFonts w:ascii="Times New Roman"/>
                <w:b w:val="false"/>
                <w:i w:val="false"/>
                <w:color w:val="000000"/>
                <w:sz w:val="20"/>
              </w:rPr>
              <w:t xml:space="preserve">
жобаларды ұлттық және </w:t>
            </w:r>
          </w:p>
          <w:p>
            <w:pPr>
              <w:spacing w:after="20"/>
              <w:ind w:left="20"/>
              <w:jc w:val="both"/>
            </w:pPr>
            <w:r>
              <w:rPr>
                <w:rFonts w:ascii="Times New Roman"/>
                <w:b w:val="false"/>
                <w:i w:val="false"/>
                <w:color w:val="000000"/>
                <w:sz w:val="20"/>
              </w:rPr>
              <w:t xml:space="preserve">
өңірлік деңгейде іске </w:t>
            </w:r>
          </w:p>
          <w:p>
            <w:pPr>
              <w:spacing w:after="20"/>
              <w:ind w:left="20"/>
              <w:jc w:val="both"/>
            </w:pPr>
            <w:r>
              <w:rPr>
                <w:rFonts w:ascii="Times New Roman"/>
                <w:b w:val="false"/>
                <w:i w:val="false"/>
                <w:color w:val="000000"/>
                <w:sz w:val="20"/>
              </w:rPr>
              <w:t xml:space="preserve">
асыруға қаржы </w:t>
            </w:r>
          </w:p>
          <w:p>
            <w:pPr>
              <w:spacing w:after="20"/>
              <w:ind w:left="20"/>
              <w:jc w:val="both"/>
            </w:pPr>
            <w:r>
              <w:rPr>
                <w:rFonts w:ascii="Times New Roman"/>
                <w:b w:val="false"/>
                <w:i w:val="false"/>
                <w:color w:val="000000"/>
                <w:sz w:val="20"/>
              </w:rPr>
              <w:t xml:space="preserve">
құралдарын тарту </w:t>
            </w:r>
          </w:p>
          <w:p>
            <w:pPr>
              <w:spacing w:after="20"/>
              <w:ind w:left="20"/>
              <w:jc w:val="both"/>
            </w:pPr>
            <w:r>
              <w:rPr>
                <w:rFonts w:ascii="Times New Roman"/>
                <w:b w:val="false"/>
                <w:i w:val="false"/>
                <w:color w:val="000000"/>
                <w:sz w:val="20"/>
              </w:rPr>
              <w:t xml:space="preserve">
жөніндегі шаралар </w:t>
            </w:r>
          </w:p>
          <w:p>
            <w:pPr>
              <w:spacing w:after="20"/>
              <w:ind w:left="20"/>
              <w:jc w:val="both"/>
            </w:pPr>
            <w:r>
              <w:rPr>
                <w:rFonts w:ascii="Times New Roman"/>
                <w:b w:val="false"/>
                <w:i w:val="false"/>
                <w:color w:val="000000"/>
                <w:sz w:val="20"/>
              </w:rPr>
              <w:t xml:space="preserve">
кешенін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ЭБЖМ,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ЭМРМ, ККМ, </w:t>
            </w:r>
          </w:p>
          <w:p>
            <w:pPr>
              <w:spacing w:after="20"/>
              <w:ind w:left="20"/>
              <w:jc w:val="both"/>
            </w:pPr>
            <w:r>
              <w:rPr>
                <w:rFonts w:ascii="Times New Roman"/>
                <w:b w:val="false"/>
                <w:i w:val="false"/>
                <w:color w:val="000000"/>
                <w:sz w:val="20"/>
              </w:rPr>
              <w:t xml:space="preserve">
АШМ, ҚНРА,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w:t>
            </w:r>
          </w:p>
          <w:p>
            <w:pPr>
              <w:spacing w:after="20"/>
              <w:ind w:left="20"/>
              <w:jc w:val="both"/>
            </w:pP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 xml:space="preserve">
"ҚазАгро" </w:t>
            </w:r>
          </w:p>
          <w:p>
            <w:pPr>
              <w:spacing w:after="20"/>
              <w:ind w:left="20"/>
              <w:jc w:val="both"/>
            </w:pPr>
            <w:r>
              <w:rPr>
                <w:rFonts w:ascii="Times New Roman"/>
                <w:b w:val="false"/>
                <w:i w:val="false"/>
                <w:color w:val="000000"/>
                <w:sz w:val="20"/>
              </w:rPr>
              <w:t xml:space="preserve">
ҰХ"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сауда және </w:t>
            </w:r>
          </w:p>
          <w:p>
            <w:pPr>
              <w:spacing w:after="20"/>
              <w:ind w:left="20"/>
              <w:jc w:val="both"/>
            </w:pPr>
            <w:r>
              <w:rPr>
                <w:rFonts w:ascii="Times New Roman"/>
                <w:b w:val="false"/>
                <w:i w:val="false"/>
                <w:color w:val="000000"/>
                <w:sz w:val="20"/>
              </w:rPr>
              <w:t xml:space="preserve">
электрондық банк </w:t>
            </w:r>
          </w:p>
          <w:p>
            <w:pPr>
              <w:spacing w:after="20"/>
              <w:ind w:left="20"/>
              <w:jc w:val="both"/>
            </w:pPr>
            <w:r>
              <w:rPr>
                <w:rFonts w:ascii="Times New Roman"/>
                <w:b w:val="false"/>
                <w:i w:val="false"/>
                <w:color w:val="000000"/>
                <w:sz w:val="20"/>
              </w:rPr>
              <w:t xml:space="preserve">
қызмет көрсетулері </w:t>
            </w:r>
          </w:p>
          <w:p>
            <w:pPr>
              <w:spacing w:after="20"/>
              <w:ind w:left="20"/>
              <w:jc w:val="both"/>
            </w:pPr>
            <w:r>
              <w:rPr>
                <w:rFonts w:ascii="Times New Roman"/>
                <w:b w:val="false"/>
                <w:i w:val="false"/>
                <w:color w:val="000000"/>
                <w:sz w:val="20"/>
              </w:rPr>
              <w:t xml:space="preserve">
саласын кеңейту </w:t>
            </w:r>
          </w:p>
          <w:p>
            <w:pPr>
              <w:spacing w:after="20"/>
              <w:ind w:left="20"/>
              <w:jc w:val="both"/>
            </w:pPr>
            <w:r>
              <w:rPr>
                <w:rFonts w:ascii="Times New Roman"/>
                <w:b w:val="false"/>
                <w:i w:val="false"/>
                <w:color w:val="000000"/>
                <w:sz w:val="20"/>
              </w:rPr>
              <w:t xml:space="preserve">
жөнінде құқықтық </w:t>
            </w:r>
          </w:p>
          <w:p>
            <w:pPr>
              <w:spacing w:after="20"/>
              <w:ind w:left="20"/>
              <w:jc w:val="both"/>
            </w:pPr>
            <w:r>
              <w:rPr>
                <w:rFonts w:ascii="Times New Roman"/>
                <w:b w:val="false"/>
                <w:i w:val="false"/>
                <w:color w:val="000000"/>
                <w:sz w:val="20"/>
              </w:rPr>
              <w:t xml:space="preserve">
жағдай жасау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актілер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ҰБ, </w:t>
            </w:r>
          </w:p>
          <w:p>
            <w:pPr>
              <w:spacing w:after="20"/>
              <w:ind w:left="20"/>
              <w:jc w:val="both"/>
            </w:pPr>
            <w:r>
              <w:rPr>
                <w:rFonts w:ascii="Times New Roman"/>
                <w:b w:val="false"/>
                <w:i w:val="false"/>
                <w:color w:val="000000"/>
                <w:sz w:val="20"/>
              </w:rPr>
              <w:t xml:space="preserve">
АБА, ҚНРА, </w:t>
            </w:r>
          </w:p>
          <w:p>
            <w:pPr>
              <w:spacing w:after="20"/>
              <w:ind w:left="20"/>
              <w:jc w:val="both"/>
            </w:pPr>
            <w:r>
              <w:rPr>
                <w:rFonts w:ascii="Times New Roman"/>
                <w:b w:val="false"/>
                <w:i w:val="false"/>
                <w:color w:val="000000"/>
                <w:sz w:val="20"/>
              </w:rPr>
              <w:t xml:space="preserve">
ҚҚҚ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нарығын дамыту </w:t>
            </w:r>
          </w:p>
          <w:p>
            <w:pPr>
              <w:spacing w:after="20"/>
              <w:ind w:left="20"/>
              <w:jc w:val="both"/>
            </w:pPr>
            <w:r>
              <w:rPr>
                <w:rFonts w:ascii="Times New Roman"/>
                <w:b w:val="false"/>
                <w:i w:val="false"/>
                <w:color w:val="000000"/>
                <w:sz w:val="20"/>
              </w:rPr>
              <w:t xml:space="preserve">
және қор нарығындағы </w:t>
            </w:r>
          </w:p>
          <w:p>
            <w:pPr>
              <w:spacing w:after="20"/>
              <w:ind w:left="20"/>
              <w:jc w:val="both"/>
            </w:pPr>
            <w:r>
              <w:rPr>
                <w:rFonts w:ascii="Times New Roman"/>
                <w:b w:val="false"/>
                <w:i w:val="false"/>
                <w:color w:val="000000"/>
                <w:sz w:val="20"/>
              </w:rPr>
              <w:t xml:space="preserve">
халықтың инвестициялық </w:t>
            </w:r>
          </w:p>
          <w:p>
            <w:pPr>
              <w:spacing w:after="20"/>
              <w:ind w:left="20"/>
              <w:jc w:val="both"/>
            </w:pPr>
            <w:r>
              <w:rPr>
                <w:rFonts w:ascii="Times New Roman"/>
                <w:b w:val="false"/>
                <w:i w:val="false"/>
                <w:color w:val="000000"/>
                <w:sz w:val="20"/>
              </w:rPr>
              <w:t xml:space="preserve">
белсенділігін, оның </w:t>
            </w:r>
          </w:p>
          <w:p>
            <w:pPr>
              <w:spacing w:after="20"/>
              <w:ind w:left="20"/>
              <w:jc w:val="both"/>
            </w:pPr>
            <w:r>
              <w:rPr>
                <w:rFonts w:ascii="Times New Roman"/>
                <w:b w:val="false"/>
                <w:i w:val="false"/>
                <w:color w:val="000000"/>
                <w:sz w:val="20"/>
              </w:rPr>
              <w:t xml:space="preserve">
ішінде халықтың </w:t>
            </w:r>
          </w:p>
          <w:p>
            <w:pPr>
              <w:spacing w:after="20"/>
              <w:ind w:left="20"/>
              <w:jc w:val="both"/>
            </w:pPr>
            <w:r>
              <w:rPr>
                <w:rFonts w:ascii="Times New Roman"/>
                <w:b w:val="false"/>
                <w:i w:val="false"/>
                <w:color w:val="000000"/>
                <w:sz w:val="20"/>
              </w:rPr>
              <w:t xml:space="preserve">
инвестициялық </w:t>
            </w:r>
          </w:p>
          <w:p>
            <w:pPr>
              <w:spacing w:after="20"/>
              <w:ind w:left="20"/>
              <w:jc w:val="both"/>
            </w:pPr>
            <w:r>
              <w:rPr>
                <w:rFonts w:ascii="Times New Roman"/>
                <w:b w:val="false"/>
                <w:i w:val="false"/>
                <w:color w:val="000000"/>
                <w:sz w:val="20"/>
              </w:rPr>
              <w:t xml:space="preserve">
сауаттылығын көтеру </w:t>
            </w:r>
          </w:p>
          <w:p>
            <w:pPr>
              <w:spacing w:after="20"/>
              <w:ind w:left="20"/>
              <w:jc w:val="both"/>
            </w:pPr>
            <w:r>
              <w:rPr>
                <w:rFonts w:ascii="Times New Roman"/>
                <w:b w:val="false"/>
                <w:i w:val="false"/>
                <w:color w:val="000000"/>
                <w:sz w:val="20"/>
              </w:rPr>
              <w:t xml:space="preserve">
жолымен арттыру </w:t>
            </w:r>
          </w:p>
          <w:p>
            <w:pPr>
              <w:spacing w:after="20"/>
              <w:ind w:left="20"/>
              <w:jc w:val="both"/>
            </w:pPr>
            <w:r>
              <w:rPr>
                <w:rFonts w:ascii="Times New Roman"/>
                <w:b w:val="false"/>
                <w:i w:val="false"/>
                <w:color w:val="000000"/>
                <w:sz w:val="20"/>
              </w:rPr>
              <w:t xml:space="preserve">
жөніндегі шаралар </w:t>
            </w:r>
          </w:p>
          <w:p>
            <w:pPr>
              <w:spacing w:after="20"/>
              <w:ind w:left="20"/>
              <w:jc w:val="both"/>
            </w:pPr>
            <w:r>
              <w:rPr>
                <w:rFonts w:ascii="Times New Roman"/>
                <w:b w:val="false"/>
                <w:i w:val="false"/>
                <w:color w:val="000000"/>
                <w:sz w:val="20"/>
              </w:rPr>
              <w:t xml:space="preserve">
кешенін әзірлеу және </w:t>
            </w:r>
          </w:p>
          <w:p>
            <w:pPr>
              <w:spacing w:after="20"/>
              <w:ind w:left="20"/>
              <w:jc w:val="both"/>
            </w:pPr>
            <w:r>
              <w:rPr>
                <w:rFonts w:ascii="Times New Roman"/>
                <w:b w:val="false"/>
                <w:i w:val="false"/>
                <w:color w:val="000000"/>
                <w:sz w:val="20"/>
              </w:rPr>
              <w:t xml:space="preserve">
іске асыру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ЭБЖМ, БҒМ, </w:t>
            </w:r>
          </w:p>
          <w:p>
            <w:pPr>
              <w:spacing w:after="20"/>
              <w:ind w:left="20"/>
              <w:jc w:val="both"/>
            </w:pPr>
            <w:r>
              <w:rPr>
                <w:rFonts w:ascii="Times New Roman"/>
                <w:b w:val="false"/>
                <w:i w:val="false"/>
                <w:color w:val="000000"/>
                <w:sz w:val="20"/>
              </w:rPr>
              <w:t xml:space="preserve">
МАМ, ҚНРА, </w:t>
            </w:r>
          </w:p>
          <w:p>
            <w:pPr>
              <w:spacing w:after="20"/>
              <w:ind w:left="20"/>
              <w:jc w:val="both"/>
            </w:pPr>
            <w:r>
              <w:rPr>
                <w:rFonts w:ascii="Times New Roman"/>
                <w:b w:val="false"/>
                <w:i w:val="false"/>
                <w:color w:val="000000"/>
                <w:sz w:val="20"/>
              </w:rPr>
              <w:t xml:space="preserve">
ҚБ, АҚОҚРА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Республикасында </w:t>
            </w:r>
          </w:p>
          <w:p>
            <w:pPr>
              <w:spacing w:after="20"/>
              <w:ind w:left="20"/>
              <w:jc w:val="both"/>
            </w:pPr>
            <w:r>
              <w:rPr>
                <w:rFonts w:ascii="Times New Roman"/>
                <w:b w:val="false"/>
                <w:i w:val="false"/>
                <w:color w:val="000000"/>
                <w:sz w:val="20"/>
              </w:rPr>
              <w:t xml:space="preserve">
инфляцияның болжанатын </w:t>
            </w:r>
          </w:p>
          <w:p>
            <w:pPr>
              <w:spacing w:after="20"/>
              <w:ind w:left="20"/>
              <w:jc w:val="both"/>
            </w:pPr>
            <w:r>
              <w:rPr>
                <w:rFonts w:ascii="Times New Roman"/>
                <w:b w:val="false"/>
                <w:i w:val="false"/>
                <w:color w:val="000000"/>
                <w:sz w:val="20"/>
              </w:rPr>
              <w:t xml:space="preserve">
деңгейін ұстап тұру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 </w:t>
            </w:r>
          </w:p>
          <w:p>
            <w:pPr>
              <w:spacing w:after="20"/>
              <w:ind w:left="20"/>
              <w:jc w:val="both"/>
            </w:pPr>
            <w:r>
              <w:rPr>
                <w:rFonts w:ascii="Times New Roman"/>
                <w:b w:val="false"/>
                <w:i w:val="false"/>
                <w:color w:val="000000"/>
                <w:sz w:val="20"/>
              </w:rPr>
              <w:t xml:space="preserve">
дентке </w:t>
            </w:r>
          </w:p>
          <w:p>
            <w:pPr>
              <w:spacing w:after="20"/>
              <w:ind w:left="20"/>
              <w:jc w:val="both"/>
            </w:pPr>
            <w:r>
              <w:rPr>
                <w:rFonts w:ascii="Times New Roman"/>
                <w:b w:val="false"/>
                <w:i w:val="false"/>
                <w:color w:val="000000"/>
                <w:sz w:val="20"/>
              </w:rPr>
              <w:t xml:space="preserve">
баяндау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Үкіметке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ЭБЖМ,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ТМРА, ИСМ,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2007-2008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Жетінші бағыт - Қазақстан үшін тиімді жағдайларда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ДСҰ-ға кіру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хаттамаларға </w:t>
            </w:r>
          </w:p>
          <w:p>
            <w:pPr>
              <w:spacing w:after="20"/>
              <w:ind w:left="20"/>
              <w:jc w:val="both"/>
            </w:pPr>
            <w:r>
              <w:rPr>
                <w:rFonts w:ascii="Times New Roman"/>
                <w:b w:val="false"/>
                <w:i w:val="false"/>
                <w:color w:val="000000"/>
                <w:sz w:val="20"/>
              </w:rPr>
              <w:t xml:space="preserve">
қол қоя отырып, </w:t>
            </w:r>
          </w:p>
          <w:p>
            <w:pPr>
              <w:spacing w:after="20"/>
              <w:ind w:left="20"/>
              <w:jc w:val="both"/>
            </w:pPr>
            <w:r>
              <w:rPr>
                <w:rFonts w:ascii="Times New Roman"/>
                <w:b w:val="false"/>
                <w:i w:val="false"/>
                <w:color w:val="000000"/>
                <w:sz w:val="20"/>
              </w:rPr>
              <w:t xml:space="preserve">
Қазақстанның ДСҰ-ға </w:t>
            </w:r>
          </w:p>
          <w:p>
            <w:pPr>
              <w:spacing w:after="20"/>
              <w:ind w:left="20"/>
              <w:jc w:val="both"/>
            </w:pPr>
            <w:r>
              <w:rPr>
                <w:rFonts w:ascii="Times New Roman"/>
                <w:b w:val="false"/>
                <w:i w:val="false"/>
                <w:color w:val="000000"/>
                <w:sz w:val="20"/>
              </w:rPr>
              <w:t xml:space="preserve">
кіруі жөніндегі жұмыс </w:t>
            </w:r>
          </w:p>
          <w:p>
            <w:pPr>
              <w:spacing w:after="20"/>
              <w:ind w:left="20"/>
              <w:jc w:val="both"/>
            </w:pPr>
            <w:r>
              <w:rPr>
                <w:rFonts w:ascii="Times New Roman"/>
                <w:b w:val="false"/>
                <w:i w:val="false"/>
                <w:color w:val="000000"/>
                <w:sz w:val="20"/>
              </w:rPr>
              <w:t xml:space="preserve">
тобына мүше елдермен </w:t>
            </w:r>
          </w:p>
          <w:p>
            <w:pPr>
              <w:spacing w:after="20"/>
              <w:ind w:left="20"/>
              <w:jc w:val="both"/>
            </w:pPr>
            <w:r>
              <w:rPr>
                <w:rFonts w:ascii="Times New Roman"/>
                <w:b w:val="false"/>
                <w:i w:val="false"/>
                <w:color w:val="000000"/>
                <w:sz w:val="20"/>
              </w:rPr>
              <w:t xml:space="preserve">
екі жақты </w:t>
            </w:r>
          </w:p>
          <w:p>
            <w:pPr>
              <w:spacing w:after="20"/>
              <w:ind w:left="20"/>
              <w:jc w:val="both"/>
            </w:pPr>
            <w:r>
              <w:rPr>
                <w:rFonts w:ascii="Times New Roman"/>
                <w:b w:val="false"/>
                <w:i w:val="false"/>
                <w:color w:val="000000"/>
                <w:sz w:val="20"/>
              </w:rPr>
              <w:t xml:space="preserve">
келіссөздерді аяқтау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p>
            <w:pPr>
              <w:spacing w:after="20"/>
              <w:ind w:left="20"/>
              <w:jc w:val="both"/>
            </w:pPr>
            <w:r>
              <w:rPr>
                <w:rFonts w:ascii="Times New Roman"/>
                <w:b w:val="false"/>
                <w:i w:val="false"/>
                <w:color w:val="000000"/>
                <w:sz w:val="20"/>
              </w:rPr>
              <w:t xml:space="preserve">
саласындағы заңнаманы </w:t>
            </w:r>
          </w:p>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нормалармен және ДСҰ </w:t>
            </w:r>
          </w:p>
          <w:p>
            <w:pPr>
              <w:spacing w:after="20"/>
              <w:ind w:left="20"/>
              <w:jc w:val="both"/>
            </w:pPr>
            <w:r>
              <w:rPr>
                <w:rFonts w:ascii="Times New Roman"/>
                <w:b w:val="false"/>
                <w:i w:val="false"/>
                <w:color w:val="000000"/>
                <w:sz w:val="20"/>
              </w:rPr>
              <w:t xml:space="preserve">
ережелерімен үйлестіру </w:t>
            </w:r>
          </w:p>
          <w:p>
            <w:pPr>
              <w:spacing w:after="20"/>
              <w:ind w:left="20"/>
              <w:jc w:val="both"/>
            </w:pPr>
            <w:r>
              <w:rPr>
                <w:rFonts w:ascii="Times New Roman"/>
                <w:b w:val="false"/>
                <w:i w:val="false"/>
                <w:color w:val="000000"/>
                <w:sz w:val="20"/>
              </w:rPr>
              <w:t xml:space="preserve">
мақсатында </w:t>
            </w:r>
          </w:p>
          <w:p>
            <w:pPr>
              <w:spacing w:after="20"/>
              <w:ind w:left="20"/>
              <w:jc w:val="both"/>
            </w:pPr>
            <w:r>
              <w:rPr>
                <w:rFonts w:ascii="Times New Roman"/>
                <w:b w:val="false"/>
                <w:i w:val="false"/>
                <w:color w:val="000000"/>
                <w:sz w:val="20"/>
              </w:rPr>
              <w:t xml:space="preserve">
"Ветеринария туралы"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Заңына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ақпан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ұлттық </w:t>
            </w:r>
          </w:p>
          <w:p>
            <w:pPr>
              <w:spacing w:after="20"/>
              <w:ind w:left="20"/>
              <w:jc w:val="both"/>
            </w:pPr>
            <w:r>
              <w:rPr>
                <w:rFonts w:ascii="Times New Roman"/>
                <w:b w:val="false"/>
                <w:i w:val="false"/>
                <w:color w:val="000000"/>
                <w:sz w:val="20"/>
              </w:rPr>
              <w:t xml:space="preserve">
мүдделерін ескере </w:t>
            </w:r>
          </w:p>
          <w:p>
            <w:pPr>
              <w:spacing w:after="20"/>
              <w:ind w:left="20"/>
              <w:jc w:val="both"/>
            </w:pPr>
            <w:r>
              <w:rPr>
                <w:rFonts w:ascii="Times New Roman"/>
                <w:b w:val="false"/>
                <w:i w:val="false"/>
                <w:color w:val="000000"/>
                <w:sz w:val="20"/>
              </w:rPr>
              <w:t xml:space="preserve">
отырып,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заңнамасын ДСҰ-ның </w:t>
            </w:r>
          </w:p>
          <w:p>
            <w:pPr>
              <w:spacing w:after="20"/>
              <w:ind w:left="20"/>
              <w:jc w:val="both"/>
            </w:pPr>
            <w:r>
              <w:rPr>
                <w:rFonts w:ascii="Times New Roman"/>
                <w:b w:val="false"/>
                <w:i w:val="false"/>
                <w:color w:val="000000"/>
                <w:sz w:val="20"/>
              </w:rPr>
              <w:t xml:space="preserve">
міндетті </w:t>
            </w:r>
          </w:p>
          <w:p>
            <w:pPr>
              <w:spacing w:after="20"/>
              <w:ind w:left="20"/>
              <w:jc w:val="both"/>
            </w:pPr>
            <w:r>
              <w:rPr>
                <w:rFonts w:ascii="Times New Roman"/>
                <w:b w:val="false"/>
                <w:i w:val="false"/>
                <w:color w:val="000000"/>
                <w:sz w:val="20"/>
              </w:rPr>
              <w:t xml:space="preserve">
келісімдерінің </w:t>
            </w:r>
          </w:p>
          <w:p>
            <w:pPr>
              <w:spacing w:after="20"/>
              <w:ind w:left="20"/>
              <w:jc w:val="both"/>
            </w:pPr>
            <w:r>
              <w:rPr>
                <w:rFonts w:ascii="Times New Roman"/>
                <w:b w:val="false"/>
                <w:i w:val="false"/>
                <w:color w:val="000000"/>
                <w:sz w:val="20"/>
              </w:rPr>
              <w:t xml:space="preserve">
нормаларына толық </w:t>
            </w:r>
          </w:p>
          <w:p>
            <w:pPr>
              <w:spacing w:after="20"/>
              <w:ind w:left="20"/>
              <w:jc w:val="both"/>
            </w:pPr>
            <w:r>
              <w:rPr>
                <w:rFonts w:ascii="Times New Roman"/>
                <w:b w:val="false"/>
                <w:i w:val="false"/>
                <w:color w:val="000000"/>
                <w:sz w:val="20"/>
              </w:rPr>
              <w:t xml:space="preserve">
сәйкес келтіру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және </w:t>
            </w:r>
          </w:p>
          <w:p>
            <w:pPr>
              <w:spacing w:after="20"/>
              <w:ind w:left="20"/>
              <w:jc w:val="both"/>
            </w:pPr>
            <w:r>
              <w:rPr>
                <w:rFonts w:ascii="Times New Roman"/>
                <w:b w:val="false"/>
                <w:i w:val="false"/>
                <w:color w:val="000000"/>
                <w:sz w:val="20"/>
              </w:rPr>
              <w:t xml:space="preserve">
басқа да </w:t>
            </w:r>
          </w:p>
          <w:p>
            <w:pPr>
              <w:spacing w:after="20"/>
              <w:ind w:left="20"/>
              <w:jc w:val="both"/>
            </w:pPr>
            <w:r>
              <w:rPr>
                <w:rFonts w:ascii="Times New Roman"/>
                <w:b w:val="false"/>
                <w:i w:val="false"/>
                <w:color w:val="000000"/>
                <w:sz w:val="20"/>
              </w:rPr>
              <w:t xml:space="preserve">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w:t>
            </w:r>
          </w:p>
          <w:p>
            <w:pPr>
              <w:spacing w:after="20"/>
              <w:ind w:left="20"/>
              <w:jc w:val="both"/>
            </w:pPr>
            <w:r>
              <w:rPr>
                <w:rFonts w:ascii="Times New Roman"/>
                <w:b w:val="false"/>
                <w:i w:val="false"/>
                <w:color w:val="000000"/>
                <w:sz w:val="20"/>
              </w:rPr>
              <w:t xml:space="preserve">
әкімшілендіруді </w:t>
            </w:r>
          </w:p>
          <w:p>
            <w:pPr>
              <w:spacing w:after="20"/>
              <w:ind w:left="20"/>
              <w:jc w:val="both"/>
            </w:pPr>
            <w:r>
              <w:rPr>
                <w:rFonts w:ascii="Times New Roman"/>
                <w:b w:val="false"/>
                <w:i w:val="false"/>
                <w:color w:val="000000"/>
                <w:sz w:val="20"/>
              </w:rPr>
              <w:t xml:space="preserve">
жетілдіру және кеден </w:t>
            </w:r>
          </w:p>
          <w:p>
            <w:pPr>
              <w:spacing w:after="20"/>
              <w:ind w:left="20"/>
              <w:jc w:val="both"/>
            </w:pPr>
            <w:r>
              <w:rPr>
                <w:rFonts w:ascii="Times New Roman"/>
                <w:b w:val="false"/>
                <w:i w:val="false"/>
                <w:color w:val="000000"/>
                <w:sz w:val="20"/>
              </w:rPr>
              <w:t xml:space="preserve">
қызметі мамандарының </w:t>
            </w:r>
          </w:p>
          <w:p>
            <w:pPr>
              <w:spacing w:after="20"/>
              <w:ind w:left="20"/>
              <w:jc w:val="both"/>
            </w:pPr>
            <w:r>
              <w:rPr>
                <w:rFonts w:ascii="Times New Roman"/>
                <w:b w:val="false"/>
                <w:i w:val="false"/>
                <w:color w:val="000000"/>
                <w:sz w:val="20"/>
              </w:rPr>
              <w:t xml:space="preserve">
осы заманғы талаптарға </w:t>
            </w:r>
          </w:p>
          <w:p>
            <w:pPr>
              <w:spacing w:after="20"/>
              <w:ind w:left="20"/>
              <w:jc w:val="both"/>
            </w:pPr>
            <w:r>
              <w:rPr>
                <w:rFonts w:ascii="Times New Roman"/>
                <w:b w:val="false"/>
                <w:i w:val="false"/>
                <w:color w:val="000000"/>
                <w:sz w:val="20"/>
              </w:rPr>
              <w:t xml:space="preserve">
кәсіби сәйкестігін </w:t>
            </w:r>
          </w:p>
          <w:p>
            <w:pPr>
              <w:spacing w:after="20"/>
              <w:ind w:left="20"/>
              <w:jc w:val="both"/>
            </w:pPr>
            <w:r>
              <w:rPr>
                <w:rFonts w:ascii="Times New Roman"/>
                <w:b w:val="false"/>
                <w:i w:val="false"/>
                <w:color w:val="000000"/>
                <w:sz w:val="20"/>
              </w:rPr>
              <w:t xml:space="preserve">
қамтамасыз ету жөнінде </w:t>
            </w:r>
          </w:p>
          <w:p>
            <w:pPr>
              <w:spacing w:after="20"/>
              <w:ind w:left="20"/>
              <w:jc w:val="both"/>
            </w:pPr>
            <w:r>
              <w:rPr>
                <w:rFonts w:ascii="Times New Roman"/>
                <w:b w:val="false"/>
                <w:i w:val="false"/>
                <w:color w:val="000000"/>
                <w:sz w:val="20"/>
              </w:rPr>
              <w:t xml:space="preserve">
пәрменді әрі жүйелі </w:t>
            </w:r>
          </w:p>
          <w:p>
            <w:pPr>
              <w:spacing w:after="20"/>
              <w:ind w:left="20"/>
              <w:jc w:val="both"/>
            </w:pPr>
            <w:r>
              <w:rPr>
                <w:rFonts w:ascii="Times New Roman"/>
                <w:b w:val="false"/>
                <w:i w:val="false"/>
                <w:color w:val="000000"/>
                <w:sz w:val="20"/>
              </w:rPr>
              <w:t xml:space="preserve">
шаралар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агроөнеркәсіп </w:t>
            </w:r>
          </w:p>
          <w:p>
            <w:pPr>
              <w:spacing w:after="20"/>
              <w:ind w:left="20"/>
              <w:jc w:val="both"/>
            </w:pPr>
            <w:r>
              <w:rPr>
                <w:rFonts w:ascii="Times New Roman"/>
                <w:b w:val="false"/>
                <w:i w:val="false"/>
                <w:color w:val="000000"/>
                <w:sz w:val="20"/>
              </w:rPr>
              <w:t xml:space="preserve">
және өнеркәсіп </w:t>
            </w:r>
          </w:p>
          <w:p>
            <w:pPr>
              <w:spacing w:after="20"/>
              <w:ind w:left="20"/>
              <w:jc w:val="both"/>
            </w:pPr>
            <w:r>
              <w:rPr>
                <w:rFonts w:ascii="Times New Roman"/>
                <w:b w:val="false"/>
                <w:i w:val="false"/>
                <w:color w:val="000000"/>
                <w:sz w:val="20"/>
              </w:rPr>
              <w:t xml:space="preserve">
кәсіпорындарын ДСҰ </w:t>
            </w:r>
          </w:p>
          <w:p>
            <w:pPr>
              <w:spacing w:after="20"/>
              <w:ind w:left="20"/>
              <w:jc w:val="both"/>
            </w:pPr>
            <w:r>
              <w:rPr>
                <w:rFonts w:ascii="Times New Roman"/>
                <w:b w:val="false"/>
                <w:i w:val="false"/>
                <w:color w:val="000000"/>
                <w:sz w:val="20"/>
              </w:rPr>
              <w:t xml:space="preserve">
жағдайында тиімді </w:t>
            </w:r>
          </w:p>
          <w:p>
            <w:pPr>
              <w:spacing w:after="20"/>
              <w:ind w:left="20"/>
              <w:jc w:val="both"/>
            </w:pPr>
            <w:r>
              <w:rPr>
                <w:rFonts w:ascii="Times New Roman"/>
                <w:b w:val="false"/>
                <w:i w:val="false"/>
                <w:color w:val="000000"/>
                <w:sz w:val="20"/>
              </w:rPr>
              <w:t xml:space="preserve">
жұмыс істеуге дайындау </w:t>
            </w:r>
          </w:p>
          <w:p>
            <w:pPr>
              <w:spacing w:after="20"/>
              <w:ind w:left="20"/>
              <w:jc w:val="both"/>
            </w:pPr>
            <w:r>
              <w:rPr>
                <w:rFonts w:ascii="Times New Roman"/>
                <w:b w:val="false"/>
                <w:i w:val="false"/>
                <w:color w:val="000000"/>
                <w:sz w:val="20"/>
              </w:rPr>
              <w:t xml:space="preserve">
жөніндегі жүйелі </w:t>
            </w:r>
          </w:p>
          <w:p>
            <w:pPr>
              <w:spacing w:after="20"/>
              <w:ind w:left="20"/>
              <w:jc w:val="both"/>
            </w:pPr>
            <w:r>
              <w:rPr>
                <w:rFonts w:ascii="Times New Roman"/>
                <w:b w:val="false"/>
                <w:i w:val="false"/>
                <w:color w:val="000000"/>
                <w:sz w:val="20"/>
              </w:rPr>
              <w:t xml:space="preserve">
бейімдеу шараларын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АШМ,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ЖКЖО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бойынша)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w:t>
            </w:r>
          </w:p>
          <w:p>
            <w:pPr>
              <w:spacing w:after="20"/>
              <w:ind w:left="20"/>
              <w:jc w:val="both"/>
            </w:pPr>
            <w:r>
              <w:rPr>
                <w:rFonts w:ascii="Times New Roman"/>
                <w:b w:val="false"/>
                <w:i w:val="false"/>
                <w:color w:val="000000"/>
                <w:sz w:val="20"/>
              </w:rPr>
              <w:t xml:space="preserve">
кәсіпкерлерді ДСҰ-ның </w:t>
            </w:r>
          </w:p>
          <w:p>
            <w:pPr>
              <w:spacing w:after="20"/>
              <w:ind w:left="20"/>
              <w:jc w:val="both"/>
            </w:pPr>
            <w:r>
              <w:rPr>
                <w:rFonts w:ascii="Times New Roman"/>
                <w:b w:val="false"/>
                <w:i w:val="false"/>
                <w:color w:val="000000"/>
                <w:sz w:val="20"/>
              </w:rPr>
              <w:t xml:space="preserve">
экономикалық және </w:t>
            </w:r>
          </w:p>
          <w:p>
            <w:pPr>
              <w:spacing w:after="20"/>
              <w:ind w:left="20"/>
              <w:jc w:val="both"/>
            </w:pPr>
            <w:r>
              <w:rPr>
                <w:rFonts w:ascii="Times New Roman"/>
                <w:b w:val="false"/>
                <w:i w:val="false"/>
                <w:color w:val="000000"/>
                <w:sz w:val="20"/>
              </w:rPr>
              <w:t xml:space="preserve">
заңдық тетіктері </w:t>
            </w:r>
          </w:p>
          <w:p>
            <w:pPr>
              <w:spacing w:after="20"/>
              <w:ind w:left="20"/>
              <w:jc w:val="both"/>
            </w:pPr>
            <w:r>
              <w:rPr>
                <w:rFonts w:ascii="Times New Roman"/>
                <w:b w:val="false"/>
                <w:i w:val="false"/>
                <w:color w:val="000000"/>
                <w:sz w:val="20"/>
              </w:rPr>
              <w:t xml:space="preserve">
туралы хабардар ету </w:t>
            </w:r>
          </w:p>
          <w:p>
            <w:pPr>
              <w:spacing w:after="20"/>
              <w:ind w:left="20"/>
              <w:jc w:val="both"/>
            </w:pPr>
            <w:r>
              <w:rPr>
                <w:rFonts w:ascii="Times New Roman"/>
                <w:b w:val="false"/>
                <w:i w:val="false"/>
                <w:color w:val="000000"/>
                <w:sz w:val="20"/>
              </w:rPr>
              <w:t xml:space="preserve">
жөніндегі шаралар </w:t>
            </w:r>
          </w:p>
          <w:p>
            <w:pPr>
              <w:spacing w:after="20"/>
              <w:ind w:left="20"/>
              <w:jc w:val="both"/>
            </w:pPr>
            <w:r>
              <w:rPr>
                <w:rFonts w:ascii="Times New Roman"/>
                <w:b w:val="false"/>
                <w:i w:val="false"/>
                <w:color w:val="000000"/>
                <w:sz w:val="20"/>
              </w:rPr>
              <w:t xml:space="preserve">
кешенін әзірлеу және </w:t>
            </w:r>
          </w:p>
          <w:p>
            <w:pPr>
              <w:spacing w:after="20"/>
              <w:ind w:left="20"/>
              <w:jc w:val="both"/>
            </w:pPr>
            <w:r>
              <w:rPr>
                <w:rFonts w:ascii="Times New Roman"/>
                <w:b w:val="false"/>
                <w:i w:val="false"/>
                <w:color w:val="000000"/>
                <w:sz w:val="20"/>
              </w:rPr>
              <w:t xml:space="preserve">
іске асыру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ДСҰ-ға кіру жөніндегі </w:t>
            </w:r>
          </w:p>
          <w:p>
            <w:pPr>
              <w:spacing w:after="20"/>
              <w:ind w:left="20"/>
              <w:jc w:val="both"/>
            </w:pPr>
            <w:r>
              <w:rPr>
                <w:rFonts w:ascii="Times New Roman"/>
                <w:b w:val="false"/>
                <w:i w:val="false"/>
                <w:color w:val="000000"/>
                <w:sz w:val="20"/>
              </w:rPr>
              <w:t xml:space="preserve">
түпкілікті келіссөз </w:t>
            </w:r>
          </w:p>
          <w:p>
            <w:pPr>
              <w:spacing w:after="20"/>
              <w:ind w:left="20"/>
              <w:jc w:val="both"/>
            </w:pPr>
            <w:r>
              <w:rPr>
                <w:rFonts w:ascii="Times New Roman"/>
                <w:b w:val="false"/>
                <w:i w:val="false"/>
                <w:color w:val="000000"/>
                <w:sz w:val="20"/>
              </w:rPr>
              <w:t xml:space="preserve">
ұстанымын әзірлеу үшін </w:t>
            </w:r>
          </w:p>
          <w:p>
            <w:pPr>
              <w:spacing w:after="20"/>
              <w:ind w:left="20"/>
              <w:jc w:val="both"/>
            </w:pPr>
            <w:r>
              <w:rPr>
                <w:rFonts w:ascii="Times New Roman"/>
                <w:b w:val="false"/>
                <w:i w:val="false"/>
                <w:color w:val="000000"/>
                <w:sz w:val="20"/>
              </w:rPr>
              <w:t xml:space="preserve">
мемлекеттік қолдаудың </w:t>
            </w:r>
          </w:p>
          <w:p>
            <w:pPr>
              <w:spacing w:after="20"/>
              <w:ind w:left="20"/>
              <w:jc w:val="both"/>
            </w:pPr>
            <w:r>
              <w:rPr>
                <w:rFonts w:ascii="Times New Roman"/>
                <w:b w:val="false"/>
                <w:i w:val="false"/>
                <w:color w:val="000000"/>
                <w:sz w:val="20"/>
              </w:rPr>
              <w:t xml:space="preserve">
нақты көлемдерімен </w:t>
            </w:r>
          </w:p>
          <w:p>
            <w:pPr>
              <w:spacing w:after="20"/>
              <w:ind w:left="20"/>
              <w:jc w:val="both"/>
            </w:pPr>
            <w:r>
              <w:rPr>
                <w:rFonts w:ascii="Times New Roman"/>
                <w:b w:val="false"/>
                <w:i w:val="false"/>
                <w:color w:val="000000"/>
                <w:sz w:val="20"/>
              </w:rPr>
              <w:t xml:space="preserve">
салыстырғанда ауыл </w:t>
            </w:r>
          </w:p>
          <w:p>
            <w:pPr>
              <w:spacing w:after="20"/>
              <w:ind w:left="20"/>
              <w:jc w:val="both"/>
            </w:pPr>
            <w:r>
              <w:rPr>
                <w:rFonts w:ascii="Times New Roman"/>
                <w:b w:val="false"/>
                <w:i w:val="false"/>
                <w:color w:val="000000"/>
                <w:sz w:val="20"/>
              </w:rPr>
              <w:t xml:space="preserve">
шаруашылығы саласының </w:t>
            </w:r>
          </w:p>
          <w:p>
            <w:pPr>
              <w:spacing w:after="20"/>
              <w:ind w:left="20"/>
              <w:jc w:val="both"/>
            </w:pPr>
            <w:r>
              <w:rPr>
                <w:rFonts w:ascii="Times New Roman"/>
                <w:b w:val="false"/>
                <w:i w:val="false"/>
                <w:color w:val="000000"/>
                <w:sz w:val="20"/>
              </w:rPr>
              <w:t xml:space="preserve">
субсидиялауға негізді </w:t>
            </w:r>
          </w:p>
          <w:p>
            <w:pPr>
              <w:spacing w:after="20"/>
              <w:ind w:left="20"/>
              <w:jc w:val="both"/>
            </w:pPr>
            <w:r>
              <w:rPr>
                <w:rFonts w:ascii="Times New Roman"/>
                <w:b w:val="false"/>
                <w:i w:val="false"/>
                <w:color w:val="000000"/>
                <w:sz w:val="20"/>
              </w:rPr>
              <w:t xml:space="preserve">
қажеттілігін айқындау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ЭБЖМ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қазан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заңды </w:t>
            </w:r>
          </w:p>
          <w:p>
            <w:pPr>
              <w:spacing w:after="20"/>
              <w:ind w:left="20"/>
              <w:jc w:val="both"/>
            </w:pPr>
            <w:r>
              <w:rPr>
                <w:rFonts w:ascii="Times New Roman"/>
                <w:b w:val="false"/>
                <w:i w:val="false"/>
                <w:color w:val="000000"/>
                <w:sz w:val="20"/>
              </w:rPr>
              <w:t xml:space="preserve">
тұлғаларды қаржылық </w:t>
            </w:r>
          </w:p>
          <w:p>
            <w:pPr>
              <w:spacing w:after="20"/>
              <w:ind w:left="20"/>
              <w:jc w:val="both"/>
            </w:pPr>
            <w:r>
              <w:rPr>
                <w:rFonts w:ascii="Times New Roman"/>
                <w:b w:val="false"/>
                <w:i w:val="false"/>
                <w:color w:val="000000"/>
                <w:sz w:val="20"/>
              </w:rPr>
              <w:t xml:space="preserve">
есептіліктің </w:t>
            </w:r>
          </w:p>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стандарттарына </w:t>
            </w:r>
          </w:p>
          <w:p>
            <w:pPr>
              <w:spacing w:after="20"/>
              <w:ind w:left="20"/>
              <w:jc w:val="both"/>
            </w:pPr>
            <w:r>
              <w:rPr>
                <w:rFonts w:ascii="Times New Roman"/>
                <w:b w:val="false"/>
                <w:i w:val="false"/>
                <w:color w:val="000000"/>
                <w:sz w:val="20"/>
              </w:rPr>
              <w:t xml:space="preserve">
көшіруді қамтамасыз </w:t>
            </w:r>
          </w:p>
          <w:p>
            <w:pPr>
              <w:spacing w:after="20"/>
              <w:ind w:left="20"/>
              <w:jc w:val="both"/>
            </w:pPr>
            <w:r>
              <w:rPr>
                <w:rFonts w:ascii="Times New Roman"/>
                <w:b w:val="false"/>
                <w:i w:val="false"/>
                <w:color w:val="000000"/>
                <w:sz w:val="20"/>
              </w:rPr>
              <w:t xml:space="preserve">
ету жөніндегі </w:t>
            </w:r>
          </w:p>
          <w:p>
            <w:pPr>
              <w:spacing w:after="20"/>
              <w:ind w:left="20"/>
              <w:jc w:val="both"/>
            </w:pPr>
            <w:r>
              <w:rPr>
                <w:rFonts w:ascii="Times New Roman"/>
                <w:b w:val="false"/>
                <w:i w:val="false"/>
                <w:color w:val="000000"/>
                <w:sz w:val="20"/>
              </w:rPr>
              <w:t xml:space="preserve">
іс-шаралар жоспарын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шілде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ӘРТАРАПТАНДЫРУ, ИНФРАҚҰРЫЛЫМДЫҚ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ТЕХНОЛОГИЯЛЫҚ ОДАН ӘРІ ИНДУСТРИЯЛАНДЫРУ НЕГІЗДЕРІН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ЖАСАУ АРҚЫЛЫ ҚАЗАҚСТАН ЭКОНОМИКАСЫНЫҢ ӨСУІ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ТҰРЛАУЛЫЛЫҒЫН БАСҚАРУҒА БАҒЫТТАЛҒАН МЕМЛЕКЕТТІК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САЯСАТ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Сегізінші бағыт - экономиканы әртараптандыру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шикізаттық емес секторды дамыту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w:t>
            </w:r>
          </w:p>
          <w:p>
            <w:pPr>
              <w:spacing w:after="20"/>
              <w:ind w:left="20"/>
              <w:jc w:val="both"/>
            </w:pPr>
            <w:r>
              <w:rPr>
                <w:rFonts w:ascii="Times New Roman"/>
                <w:b w:val="false"/>
                <w:i w:val="false"/>
                <w:color w:val="000000"/>
                <w:sz w:val="20"/>
              </w:rPr>
              <w:t xml:space="preserve">
басымдыққа не </w:t>
            </w:r>
          </w:p>
          <w:p>
            <w:pPr>
              <w:spacing w:after="20"/>
              <w:ind w:left="20"/>
              <w:jc w:val="both"/>
            </w:pPr>
            <w:r>
              <w:rPr>
                <w:rFonts w:ascii="Times New Roman"/>
                <w:b w:val="false"/>
                <w:i w:val="false"/>
                <w:color w:val="000000"/>
                <w:sz w:val="20"/>
              </w:rPr>
              <w:t xml:space="preserve">
шикізаттық емес </w:t>
            </w:r>
          </w:p>
          <w:p>
            <w:pPr>
              <w:spacing w:after="20"/>
              <w:ind w:left="20"/>
              <w:jc w:val="both"/>
            </w:pPr>
            <w:r>
              <w:rPr>
                <w:rFonts w:ascii="Times New Roman"/>
                <w:b w:val="false"/>
                <w:i w:val="false"/>
                <w:color w:val="000000"/>
                <w:sz w:val="20"/>
              </w:rPr>
              <w:t xml:space="preserve">
секторларындағы </w:t>
            </w:r>
          </w:p>
          <w:p>
            <w:pPr>
              <w:spacing w:after="20"/>
              <w:ind w:left="20"/>
              <w:jc w:val="both"/>
            </w:pPr>
            <w:r>
              <w:rPr>
                <w:rFonts w:ascii="Times New Roman"/>
                <w:b w:val="false"/>
                <w:i w:val="false"/>
                <w:color w:val="000000"/>
                <w:sz w:val="20"/>
              </w:rPr>
              <w:t xml:space="preserve">
"серпінді" және </w:t>
            </w:r>
          </w:p>
          <w:p>
            <w:pPr>
              <w:spacing w:after="20"/>
              <w:ind w:left="20"/>
              <w:jc w:val="both"/>
            </w:pPr>
            <w:r>
              <w:rPr>
                <w:rFonts w:ascii="Times New Roman"/>
                <w:b w:val="false"/>
                <w:i w:val="false"/>
                <w:color w:val="000000"/>
                <w:sz w:val="20"/>
              </w:rPr>
              <w:t xml:space="preserve">
инфрақұрылымдық </w:t>
            </w:r>
          </w:p>
          <w:p>
            <w:pPr>
              <w:spacing w:after="20"/>
              <w:ind w:left="20"/>
              <w:jc w:val="both"/>
            </w:pPr>
            <w:r>
              <w:rPr>
                <w:rFonts w:ascii="Times New Roman"/>
                <w:b w:val="false"/>
                <w:i w:val="false"/>
                <w:color w:val="000000"/>
                <w:sz w:val="20"/>
              </w:rPr>
              <w:t xml:space="preserve">
инвестициялық </w:t>
            </w:r>
          </w:p>
          <w:p>
            <w:pPr>
              <w:spacing w:after="20"/>
              <w:ind w:left="20"/>
              <w:jc w:val="both"/>
            </w:pPr>
            <w:r>
              <w:rPr>
                <w:rFonts w:ascii="Times New Roman"/>
                <w:b w:val="false"/>
                <w:i w:val="false"/>
                <w:color w:val="000000"/>
                <w:sz w:val="20"/>
              </w:rPr>
              <w:t xml:space="preserve">
жобаларды іске асыру </w:t>
            </w:r>
          </w:p>
          <w:p>
            <w:pPr>
              <w:spacing w:after="20"/>
              <w:ind w:left="20"/>
              <w:jc w:val="both"/>
            </w:pPr>
            <w:r>
              <w:rPr>
                <w:rFonts w:ascii="Times New Roman"/>
                <w:b w:val="false"/>
                <w:i w:val="false"/>
                <w:color w:val="000000"/>
                <w:sz w:val="20"/>
              </w:rPr>
              <w:t xml:space="preserve">
жөніндегі бас жоспарды </w:t>
            </w:r>
          </w:p>
          <w:p>
            <w:pPr>
              <w:spacing w:after="20"/>
              <w:ind w:left="20"/>
              <w:jc w:val="both"/>
            </w:pPr>
            <w:r>
              <w:rPr>
                <w:rFonts w:ascii="Times New Roman"/>
                <w:b w:val="false"/>
                <w:i w:val="false"/>
                <w:color w:val="000000"/>
                <w:sz w:val="20"/>
              </w:rPr>
              <w:t xml:space="preserve">
әзірлеу ("серпінді" </w:t>
            </w:r>
          </w:p>
          <w:p>
            <w:pPr>
              <w:spacing w:after="20"/>
              <w:ind w:left="20"/>
              <w:jc w:val="both"/>
            </w:pPr>
            <w:r>
              <w:rPr>
                <w:rFonts w:ascii="Times New Roman"/>
                <w:b w:val="false"/>
                <w:i w:val="false"/>
                <w:color w:val="000000"/>
                <w:sz w:val="20"/>
              </w:rPr>
              <w:t xml:space="preserve">
жобалардың және </w:t>
            </w:r>
          </w:p>
          <w:p>
            <w:pPr>
              <w:spacing w:after="20"/>
              <w:ind w:left="20"/>
              <w:jc w:val="both"/>
            </w:pPr>
            <w:r>
              <w:rPr>
                <w:rFonts w:ascii="Times New Roman"/>
                <w:b w:val="false"/>
                <w:i w:val="false"/>
                <w:color w:val="000000"/>
                <w:sz w:val="20"/>
              </w:rPr>
              <w:t xml:space="preserve">
орындау мерзімін </w:t>
            </w:r>
          </w:p>
          <w:p>
            <w:pPr>
              <w:spacing w:after="20"/>
              <w:ind w:left="20"/>
              <w:jc w:val="both"/>
            </w:pPr>
            <w:r>
              <w:rPr>
                <w:rFonts w:ascii="Times New Roman"/>
                <w:b w:val="false"/>
                <w:i w:val="false"/>
                <w:color w:val="000000"/>
                <w:sz w:val="20"/>
              </w:rPr>
              <w:t xml:space="preserve">
көрсете отырып, оларды </w:t>
            </w:r>
          </w:p>
          <w:p>
            <w:pPr>
              <w:spacing w:after="20"/>
              <w:ind w:left="20"/>
              <w:jc w:val="both"/>
            </w:pPr>
            <w:r>
              <w:rPr>
                <w:rFonts w:ascii="Times New Roman"/>
                <w:b w:val="false"/>
                <w:i w:val="false"/>
                <w:color w:val="000000"/>
                <w:sz w:val="20"/>
              </w:rPr>
              <w:t xml:space="preserve">
іске асыру </w:t>
            </w:r>
          </w:p>
          <w:p>
            <w:pPr>
              <w:spacing w:after="20"/>
              <w:ind w:left="20"/>
              <w:jc w:val="both"/>
            </w:pPr>
            <w:r>
              <w:rPr>
                <w:rFonts w:ascii="Times New Roman"/>
                <w:b w:val="false"/>
                <w:i w:val="false"/>
                <w:color w:val="000000"/>
                <w:sz w:val="20"/>
              </w:rPr>
              <w:t xml:space="preserve">
жоспарларының тізбесін </w:t>
            </w:r>
          </w:p>
          <w:p>
            <w:pPr>
              <w:spacing w:after="20"/>
              <w:ind w:left="20"/>
              <w:jc w:val="both"/>
            </w:pPr>
            <w:r>
              <w:rPr>
                <w:rFonts w:ascii="Times New Roman"/>
                <w:b w:val="false"/>
                <w:i w:val="false"/>
                <w:color w:val="000000"/>
                <w:sz w:val="20"/>
              </w:rPr>
              <w:t xml:space="preserve">
айқындау)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акт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Еселенген тиімділік </w:t>
            </w:r>
          </w:p>
          <w:p>
            <w:pPr>
              <w:spacing w:after="20"/>
              <w:ind w:left="20"/>
              <w:jc w:val="both"/>
            </w:pPr>
            <w:r>
              <w:rPr>
                <w:rFonts w:ascii="Times New Roman"/>
                <w:b w:val="false"/>
                <w:i w:val="false"/>
                <w:color w:val="000000"/>
                <w:sz w:val="20"/>
              </w:rPr>
              <w:t xml:space="preserve">
беретін жаңа </w:t>
            </w:r>
          </w:p>
          <w:p>
            <w:pPr>
              <w:spacing w:after="20"/>
              <w:ind w:left="20"/>
              <w:jc w:val="both"/>
            </w:pPr>
            <w:r>
              <w:rPr>
                <w:rFonts w:ascii="Times New Roman"/>
                <w:b w:val="false"/>
                <w:i w:val="false"/>
                <w:color w:val="000000"/>
                <w:sz w:val="20"/>
              </w:rPr>
              <w:t xml:space="preserve">
технологиялық және </w:t>
            </w:r>
          </w:p>
          <w:p>
            <w:pPr>
              <w:spacing w:after="20"/>
              <w:ind w:left="20"/>
              <w:jc w:val="both"/>
            </w:pPr>
            <w:r>
              <w:rPr>
                <w:rFonts w:ascii="Times New Roman"/>
                <w:b w:val="false"/>
                <w:i w:val="false"/>
                <w:color w:val="000000"/>
                <w:sz w:val="20"/>
              </w:rPr>
              <w:t xml:space="preserve">
жүйе құрайтын </w:t>
            </w:r>
          </w:p>
          <w:p>
            <w:pPr>
              <w:spacing w:after="20"/>
              <w:ind w:left="20"/>
              <w:jc w:val="both"/>
            </w:pPr>
            <w:r>
              <w:rPr>
                <w:rFonts w:ascii="Times New Roman"/>
                <w:b w:val="false"/>
                <w:i w:val="false"/>
                <w:color w:val="000000"/>
                <w:sz w:val="20"/>
              </w:rPr>
              <w:t xml:space="preserve">
өндірістерді дамытуға </w:t>
            </w:r>
          </w:p>
          <w:p>
            <w:pPr>
              <w:spacing w:after="20"/>
              <w:ind w:left="20"/>
              <w:jc w:val="both"/>
            </w:pPr>
            <w:r>
              <w:rPr>
                <w:rFonts w:ascii="Times New Roman"/>
                <w:b w:val="false"/>
                <w:i w:val="false"/>
                <w:color w:val="000000"/>
                <w:sz w:val="20"/>
              </w:rPr>
              <w:t xml:space="preserve">
жағдай туғызу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 </w:t>
            </w:r>
          </w:p>
          <w:p>
            <w:pPr>
              <w:spacing w:after="20"/>
              <w:ind w:left="20"/>
              <w:jc w:val="both"/>
            </w:pPr>
            <w:r>
              <w:rPr>
                <w:rFonts w:ascii="Times New Roman"/>
                <w:b w:val="false"/>
                <w:i w:val="false"/>
                <w:color w:val="000000"/>
                <w:sz w:val="20"/>
              </w:rPr>
              <w:t xml:space="preserve">
лық даму стратегиясын </w:t>
            </w:r>
          </w:p>
          <w:p>
            <w:pPr>
              <w:spacing w:after="20"/>
              <w:ind w:left="20"/>
              <w:jc w:val="both"/>
            </w:pPr>
            <w:r>
              <w:rPr>
                <w:rFonts w:ascii="Times New Roman"/>
                <w:b w:val="false"/>
                <w:i w:val="false"/>
                <w:color w:val="000000"/>
                <w:sz w:val="20"/>
              </w:rPr>
              <w:t xml:space="preserve">
іске асыру тиімділігін </w:t>
            </w:r>
          </w:p>
          <w:p>
            <w:pPr>
              <w:spacing w:after="20"/>
              <w:ind w:left="20"/>
              <w:jc w:val="both"/>
            </w:pPr>
            <w:r>
              <w:rPr>
                <w:rFonts w:ascii="Times New Roman"/>
                <w:b w:val="false"/>
                <w:i w:val="false"/>
                <w:color w:val="000000"/>
                <w:sz w:val="20"/>
              </w:rPr>
              <w:t xml:space="preserve">
бағалау және жаңа </w:t>
            </w:r>
          </w:p>
          <w:p>
            <w:pPr>
              <w:spacing w:after="20"/>
              <w:ind w:left="20"/>
              <w:jc w:val="both"/>
            </w:pPr>
            <w:r>
              <w:rPr>
                <w:rFonts w:ascii="Times New Roman"/>
                <w:b w:val="false"/>
                <w:i w:val="false"/>
                <w:color w:val="000000"/>
                <w:sz w:val="20"/>
              </w:rPr>
              <w:t xml:space="preserve">
экономикалық жағдайлар </w:t>
            </w:r>
          </w:p>
          <w:p>
            <w:pPr>
              <w:spacing w:after="20"/>
              <w:ind w:left="20"/>
              <w:jc w:val="both"/>
            </w:pPr>
            <w:r>
              <w:rPr>
                <w:rFonts w:ascii="Times New Roman"/>
                <w:b w:val="false"/>
                <w:i w:val="false"/>
                <w:color w:val="000000"/>
                <w:sz w:val="20"/>
              </w:rPr>
              <w:t xml:space="preserve">
мен басымдықтарды </w:t>
            </w:r>
          </w:p>
          <w:p>
            <w:pPr>
              <w:spacing w:after="20"/>
              <w:ind w:left="20"/>
              <w:jc w:val="both"/>
            </w:pPr>
            <w:r>
              <w:rPr>
                <w:rFonts w:ascii="Times New Roman"/>
                <w:b w:val="false"/>
                <w:i w:val="false"/>
                <w:color w:val="000000"/>
                <w:sz w:val="20"/>
              </w:rPr>
              <w:t xml:space="preserve">
ескере отырып, оны </w:t>
            </w:r>
          </w:p>
          <w:p>
            <w:pPr>
              <w:spacing w:after="20"/>
              <w:ind w:left="20"/>
              <w:jc w:val="both"/>
            </w:pPr>
            <w:r>
              <w:rPr>
                <w:rFonts w:ascii="Times New Roman"/>
                <w:b w:val="false"/>
                <w:i w:val="false"/>
                <w:color w:val="000000"/>
                <w:sz w:val="20"/>
              </w:rPr>
              <w:t xml:space="preserve">
кейіннен түзету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шілде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агроөнеркәсіптік </w:t>
            </w:r>
          </w:p>
          <w:p>
            <w:pPr>
              <w:spacing w:after="20"/>
              <w:ind w:left="20"/>
              <w:jc w:val="both"/>
            </w:pPr>
            <w:r>
              <w:rPr>
                <w:rFonts w:ascii="Times New Roman"/>
                <w:b w:val="false"/>
                <w:i w:val="false"/>
                <w:color w:val="000000"/>
                <w:sz w:val="20"/>
              </w:rPr>
              <w:t xml:space="preserve">
кешенін орнықты </w:t>
            </w:r>
          </w:p>
          <w:p>
            <w:pPr>
              <w:spacing w:after="20"/>
              <w:ind w:left="20"/>
              <w:jc w:val="both"/>
            </w:pPr>
            <w:r>
              <w:rPr>
                <w:rFonts w:ascii="Times New Roman"/>
                <w:b w:val="false"/>
                <w:i w:val="false"/>
                <w:color w:val="000000"/>
                <w:sz w:val="20"/>
              </w:rPr>
              <w:t xml:space="preserve">
дамытудың 2009-2011 </w:t>
            </w:r>
          </w:p>
          <w:p>
            <w:pPr>
              <w:spacing w:after="20"/>
              <w:ind w:left="20"/>
              <w:jc w:val="both"/>
            </w:pPr>
            <w:r>
              <w:rPr>
                <w:rFonts w:ascii="Times New Roman"/>
                <w:b w:val="false"/>
                <w:i w:val="false"/>
                <w:color w:val="000000"/>
                <w:sz w:val="20"/>
              </w:rPr>
              <w:t xml:space="preserve">
жылдарға арналған </w:t>
            </w:r>
          </w:p>
          <w:p>
            <w:pPr>
              <w:spacing w:after="20"/>
              <w:ind w:left="20"/>
              <w:jc w:val="both"/>
            </w:pPr>
            <w:r>
              <w:rPr>
                <w:rFonts w:ascii="Times New Roman"/>
                <w:b w:val="false"/>
                <w:i w:val="false"/>
                <w:color w:val="000000"/>
                <w:sz w:val="20"/>
              </w:rPr>
              <w:t xml:space="preserve">
шаралар кешенін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наурыз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"Арнайы экономикалық </w:t>
            </w:r>
          </w:p>
          <w:p>
            <w:pPr>
              <w:spacing w:after="20"/>
              <w:ind w:left="20"/>
              <w:jc w:val="both"/>
            </w:pPr>
            <w:r>
              <w:rPr>
                <w:rFonts w:ascii="Times New Roman"/>
                <w:b w:val="false"/>
                <w:i w:val="false"/>
                <w:color w:val="000000"/>
                <w:sz w:val="20"/>
              </w:rPr>
              <w:t xml:space="preserve">
аймақтар туралы" (жаңа </w:t>
            </w:r>
          </w:p>
          <w:p>
            <w:pPr>
              <w:spacing w:after="20"/>
              <w:ind w:left="20"/>
              <w:jc w:val="both"/>
            </w:pPr>
            <w:r>
              <w:rPr>
                <w:rFonts w:ascii="Times New Roman"/>
                <w:b w:val="false"/>
                <w:i w:val="false"/>
                <w:color w:val="000000"/>
                <w:sz w:val="20"/>
              </w:rPr>
              <w:t xml:space="preserve">
редакция), "Қазақстан </w:t>
            </w:r>
          </w:p>
          <w:p>
            <w:pPr>
              <w:spacing w:after="20"/>
              <w:ind w:left="20"/>
              <w:jc w:val="both"/>
            </w:pPr>
            <w:r>
              <w:rPr>
                <w:rFonts w:ascii="Times New Roman"/>
                <w:b w:val="false"/>
                <w:i w:val="false"/>
                <w:color w:val="000000"/>
                <w:sz w:val="20"/>
              </w:rPr>
              <w:t xml:space="preserve">
Республикасының кейбір </w:t>
            </w:r>
          </w:p>
          <w:p>
            <w:pPr>
              <w:spacing w:after="20"/>
              <w:ind w:left="20"/>
              <w:jc w:val="both"/>
            </w:pPr>
            <w:r>
              <w:rPr>
                <w:rFonts w:ascii="Times New Roman"/>
                <w:b w:val="false"/>
                <w:i w:val="false"/>
                <w:color w:val="000000"/>
                <w:sz w:val="20"/>
              </w:rPr>
              <w:t xml:space="preserve">
заңнамалық актілеріне </w:t>
            </w:r>
          </w:p>
          <w:p>
            <w:pPr>
              <w:spacing w:after="20"/>
              <w:ind w:left="20"/>
              <w:jc w:val="both"/>
            </w:pPr>
            <w:r>
              <w:rPr>
                <w:rFonts w:ascii="Times New Roman"/>
                <w:b w:val="false"/>
                <w:i w:val="false"/>
                <w:color w:val="000000"/>
                <w:sz w:val="20"/>
              </w:rPr>
              <w:t xml:space="preserve">
арнайы экономикалық </w:t>
            </w:r>
          </w:p>
          <w:p>
            <w:pPr>
              <w:spacing w:after="20"/>
              <w:ind w:left="20"/>
              <w:jc w:val="both"/>
            </w:pPr>
            <w:r>
              <w:rPr>
                <w:rFonts w:ascii="Times New Roman"/>
                <w:b w:val="false"/>
                <w:i w:val="false"/>
                <w:color w:val="000000"/>
                <w:sz w:val="20"/>
              </w:rPr>
              <w:t xml:space="preserve">
аймақтар мәселелері </w:t>
            </w:r>
          </w:p>
          <w:p>
            <w:pPr>
              <w:spacing w:after="20"/>
              <w:ind w:left="20"/>
              <w:jc w:val="both"/>
            </w:pPr>
            <w:r>
              <w:rPr>
                <w:rFonts w:ascii="Times New Roman"/>
                <w:b w:val="false"/>
                <w:i w:val="false"/>
                <w:color w:val="000000"/>
                <w:sz w:val="20"/>
              </w:rPr>
              <w:t xml:space="preserve">
бойынша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заңдарын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ЭБЖМ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қатысуымен </w:t>
            </w:r>
          </w:p>
          <w:p>
            <w:pPr>
              <w:spacing w:after="20"/>
              <w:ind w:left="20"/>
              <w:jc w:val="both"/>
            </w:pPr>
            <w:r>
              <w:rPr>
                <w:rFonts w:ascii="Times New Roman"/>
                <w:b w:val="false"/>
                <w:i w:val="false"/>
                <w:color w:val="000000"/>
                <w:sz w:val="20"/>
              </w:rPr>
              <w:t xml:space="preserve">
2007-2009 жылдары </w:t>
            </w:r>
          </w:p>
          <w:p>
            <w:pPr>
              <w:spacing w:after="20"/>
              <w:ind w:left="20"/>
              <w:jc w:val="both"/>
            </w:pPr>
            <w:r>
              <w:rPr>
                <w:rFonts w:ascii="Times New Roman"/>
                <w:b w:val="false"/>
                <w:i w:val="false"/>
                <w:color w:val="000000"/>
                <w:sz w:val="20"/>
              </w:rPr>
              <w:t xml:space="preserve">
құрылатын индустриялық </w:t>
            </w:r>
          </w:p>
          <w:p>
            <w:pPr>
              <w:spacing w:after="20"/>
              <w:ind w:left="20"/>
              <w:jc w:val="both"/>
            </w:pPr>
            <w:r>
              <w:rPr>
                <w:rFonts w:ascii="Times New Roman"/>
                <w:b w:val="false"/>
                <w:i w:val="false"/>
                <w:color w:val="000000"/>
                <w:sz w:val="20"/>
              </w:rPr>
              <w:t xml:space="preserve">
аймақтардың тізбесін </w:t>
            </w:r>
          </w:p>
          <w:p>
            <w:pPr>
              <w:spacing w:after="20"/>
              <w:ind w:left="20"/>
              <w:jc w:val="both"/>
            </w:pPr>
            <w:r>
              <w:rPr>
                <w:rFonts w:ascii="Times New Roman"/>
                <w:b w:val="false"/>
                <w:i w:val="false"/>
                <w:color w:val="000000"/>
                <w:sz w:val="20"/>
              </w:rPr>
              <w:t xml:space="preserve">
айқындау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ЭБЖМ, </w:t>
            </w:r>
          </w:p>
          <w:p>
            <w:pPr>
              <w:spacing w:after="20"/>
              <w:ind w:left="20"/>
              <w:jc w:val="both"/>
            </w:pPr>
            <w:r>
              <w:rPr>
                <w:rFonts w:ascii="Times New Roman"/>
                <w:b w:val="false"/>
                <w:i w:val="false"/>
                <w:color w:val="000000"/>
                <w:sz w:val="20"/>
              </w:rPr>
              <w:t xml:space="preserve">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w:t>
            </w:r>
          </w:p>
          <w:p>
            <w:pPr>
              <w:spacing w:after="20"/>
              <w:ind w:left="20"/>
              <w:jc w:val="both"/>
            </w:pPr>
            <w:r>
              <w:rPr>
                <w:rFonts w:ascii="Times New Roman"/>
                <w:b w:val="false"/>
                <w:i w:val="false"/>
                <w:color w:val="000000"/>
                <w:sz w:val="20"/>
              </w:rPr>
              <w:t xml:space="preserve">
саласындағы </w:t>
            </w:r>
          </w:p>
          <w:p>
            <w:pPr>
              <w:spacing w:after="20"/>
              <w:ind w:left="20"/>
              <w:jc w:val="both"/>
            </w:pPr>
            <w:r>
              <w:rPr>
                <w:rFonts w:ascii="Times New Roman"/>
                <w:b w:val="false"/>
                <w:i w:val="false"/>
                <w:color w:val="000000"/>
                <w:sz w:val="20"/>
              </w:rPr>
              <w:t xml:space="preserve">
қазақстандық сервистік </w:t>
            </w:r>
          </w:p>
          <w:p>
            <w:pPr>
              <w:spacing w:after="20"/>
              <w:ind w:left="20"/>
              <w:jc w:val="both"/>
            </w:pPr>
            <w:r>
              <w:rPr>
                <w:rFonts w:ascii="Times New Roman"/>
                <w:b w:val="false"/>
                <w:i w:val="false"/>
                <w:color w:val="000000"/>
                <w:sz w:val="20"/>
              </w:rPr>
              <w:t xml:space="preserve">
нарықты дамыту </w:t>
            </w:r>
          </w:p>
          <w:p>
            <w:pPr>
              <w:spacing w:after="20"/>
              <w:ind w:left="20"/>
              <w:jc w:val="both"/>
            </w:pPr>
            <w:r>
              <w:rPr>
                <w:rFonts w:ascii="Times New Roman"/>
                <w:b w:val="false"/>
                <w:i w:val="false"/>
                <w:color w:val="000000"/>
                <w:sz w:val="20"/>
              </w:rPr>
              <w:t xml:space="preserve">
жөніндегі шаралар </w:t>
            </w:r>
          </w:p>
          <w:p>
            <w:pPr>
              <w:spacing w:after="20"/>
              <w:ind w:left="20"/>
              <w:jc w:val="both"/>
            </w:pPr>
            <w:r>
              <w:rPr>
                <w:rFonts w:ascii="Times New Roman"/>
                <w:b w:val="false"/>
                <w:i w:val="false"/>
                <w:color w:val="000000"/>
                <w:sz w:val="20"/>
              </w:rPr>
              <w:t xml:space="preserve">
кешенін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ЭМРМ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Теміртау </w:t>
            </w:r>
          </w:p>
          <w:p>
            <w:pPr>
              <w:spacing w:after="20"/>
              <w:ind w:left="20"/>
              <w:jc w:val="both"/>
            </w:pPr>
            <w:r>
              <w:rPr>
                <w:rFonts w:ascii="Times New Roman"/>
                <w:b w:val="false"/>
                <w:i w:val="false"/>
                <w:color w:val="000000"/>
                <w:sz w:val="20"/>
              </w:rPr>
              <w:t xml:space="preserve">
қалаларында </w:t>
            </w:r>
          </w:p>
          <w:p>
            <w:pPr>
              <w:spacing w:after="20"/>
              <w:ind w:left="20"/>
              <w:jc w:val="both"/>
            </w:pPr>
            <w:r>
              <w:rPr>
                <w:rFonts w:ascii="Times New Roman"/>
                <w:b w:val="false"/>
                <w:i w:val="false"/>
                <w:color w:val="000000"/>
                <w:sz w:val="20"/>
              </w:rPr>
              <w:t xml:space="preserve">
индустриялық аймақтар </w:t>
            </w:r>
          </w:p>
          <w:p>
            <w:pPr>
              <w:spacing w:after="20"/>
              <w:ind w:left="20"/>
              <w:jc w:val="both"/>
            </w:pPr>
            <w:r>
              <w:rPr>
                <w:rFonts w:ascii="Times New Roman"/>
                <w:b w:val="false"/>
                <w:i w:val="false"/>
                <w:color w:val="000000"/>
                <w:sz w:val="20"/>
              </w:rPr>
              <w:t xml:space="preserve">
салуды және оларды </w:t>
            </w:r>
          </w:p>
          <w:p>
            <w:pPr>
              <w:spacing w:after="20"/>
              <w:ind w:left="20"/>
              <w:jc w:val="both"/>
            </w:pPr>
            <w:r>
              <w:rPr>
                <w:rFonts w:ascii="Times New Roman"/>
                <w:b w:val="false"/>
                <w:i w:val="false"/>
                <w:color w:val="000000"/>
                <w:sz w:val="20"/>
              </w:rPr>
              <w:t xml:space="preserve">
жобалармен </w:t>
            </w:r>
          </w:p>
          <w:p>
            <w:pPr>
              <w:spacing w:after="20"/>
              <w:ind w:left="20"/>
              <w:jc w:val="both"/>
            </w:pPr>
            <w:r>
              <w:rPr>
                <w:rFonts w:ascii="Times New Roman"/>
                <w:b w:val="false"/>
                <w:i w:val="false"/>
                <w:color w:val="000000"/>
                <w:sz w:val="20"/>
              </w:rPr>
              <w:t xml:space="preserve">
"толықтыруды" </w:t>
            </w:r>
          </w:p>
          <w:p>
            <w:pPr>
              <w:spacing w:after="20"/>
              <w:ind w:left="20"/>
              <w:jc w:val="both"/>
            </w:pPr>
            <w:r>
              <w:rPr>
                <w:rFonts w:ascii="Times New Roman"/>
                <w:b w:val="false"/>
                <w:i w:val="false"/>
                <w:color w:val="000000"/>
                <w:sz w:val="20"/>
              </w:rPr>
              <w:t xml:space="preserve">
қамтамасыз ету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 </w:t>
            </w:r>
          </w:p>
          <w:p>
            <w:pPr>
              <w:spacing w:after="20"/>
              <w:ind w:left="20"/>
              <w:jc w:val="both"/>
            </w:pPr>
            <w:r>
              <w:rPr>
                <w:rFonts w:ascii="Times New Roman"/>
                <w:b w:val="false"/>
                <w:i w:val="false"/>
                <w:color w:val="000000"/>
                <w:sz w:val="20"/>
              </w:rPr>
              <w:t xml:space="preserve">
рылым </w:t>
            </w:r>
          </w:p>
          <w:p>
            <w:pPr>
              <w:spacing w:after="20"/>
              <w:ind w:left="20"/>
              <w:jc w:val="both"/>
            </w:pPr>
            <w:r>
              <w:rPr>
                <w:rFonts w:ascii="Times New Roman"/>
                <w:b w:val="false"/>
                <w:i w:val="false"/>
                <w:color w:val="000000"/>
                <w:sz w:val="20"/>
              </w:rPr>
              <w:t xml:space="preserve">
объекті- </w:t>
            </w:r>
          </w:p>
          <w:p>
            <w:pPr>
              <w:spacing w:after="20"/>
              <w:ind w:left="20"/>
              <w:jc w:val="both"/>
            </w:pPr>
            <w:r>
              <w:rPr>
                <w:rFonts w:ascii="Times New Roman"/>
                <w:b w:val="false"/>
                <w:i w:val="false"/>
                <w:color w:val="000000"/>
                <w:sz w:val="20"/>
              </w:rPr>
              <w:t xml:space="preserve">
лерін </w:t>
            </w:r>
          </w:p>
          <w:p>
            <w:pPr>
              <w:spacing w:after="20"/>
              <w:ind w:left="20"/>
              <w:jc w:val="both"/>
            </w:pPr>
            <w:r>
              <w:rPr>
                <w:rFonts w:ascii="Times New Roman"/>
                <w:b w:val="false"/>
                <w:i w:val="false"/>
                <w:color w:val="000000"/>
                <w:sz w:val="20"/>
              </w:rPr>
              <w:t xml:space="preserve">
пайдала- </w:t>
            </w:r>
          </w:p>
          <w:p>
            <w:pPr>
              <w:spacing w:after="20"/>
              <w:ind w:left="20"/>
              <w:jc w:val="both"/>
            </w:pPr>
            <w:r>
              <w:rPr>
                <w:rFonts w:ascii="Times New Roman"/>
                <w:b w:val="false"/>
                <w:i w:val="false"/>
                <w:color w:val="000000"/>
                <w:sz w:val="20"/>
              </w:rPr>
              <w:t xml:space="preserve">
нуға </w:t>
            </w:r>
          </w:p>
          <w:p>
            <w:pPr>
              <w:spacing w:after="20"/>
              <w:ind w:left="20"/>
              <w:jc w:val="both"/>
            </w:pPr>
            <w:r>
              <w:rPr>
                <w:rFonts w:ascii="Times New Roman"/>
                <w:b w:val="false"/>
                <w:i w:val="false"/>
                <w:color w:val="000000"/>
                <w:sz w:val="20"/>
              </w:rPr>
              <w:t xml:space="preserve">
беру </w:t>
            </w:r>
          </w:p>
          <w:p>
            <w:pPr>
              <w:spacing w:after="20"/>
              <w:ind w:left="20"/>
              <w:jc w:val="both"/>
            </w:pPr>
            <w:r>
              <w:rPr>
                <w:rFonts w:ascii="Times New Roman"/>
                <w:b w:val="false"/>
                <w:i w:val="false"/>
                <w:color w:val="000000"/>
                <w:sz w:val="20"/>
              </w:rPr>
              <w:t xml:space="preserve">
актісі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xml:space="preserve">
қаласы мен </w:t>
            </w:r>
          </w:p>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xml:space="preserve">
облысының </w:t>
            </w:r>
          </w:p>
          <w:p>
            <w:pPr>
              <w:spacing w:after="20"/>
              <w:ind w:left="20"/>
              <w:jc w:val="both"/>
            </w:pPr>
            <w:r>
              <w:rPr>
                <w:rFonts w:ascii="Times New Roman"/>
                <w:b w:val="false"/>
                <w:i w:val="false"/>
                <w:color w:val="000000"/>
                <w:sz w:val="20"/>
              </w:rPr>
              <w:t xml:space="preserve">
әкімдері,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Тоғызыншы бағыт - жоғарғы технологияларды енгізуге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және инновацияларды қолдауға бағытталған біртұтас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стратегия жүргізу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 </w:t>
            </w:r>
          </w:p>
          <w:p>
            <w:pPr>
              <w:spacing w:after="20"/>
              <w:ind w:left="20"/>
              <w:jc w:val="both"/>
            </w:pPr>
            <w:r>
              <w:rPr>
                <w:rFonts w:ascii="Times New Roman"/>
                <w:b w:val="false"/>
                <w:i w:val="false"/>
                <w:color w:val="000000"/>
                <w:sz w:val="20"/>
              </w:rPr>
              <w:t xml:space="preserve">
трансфертін </w:t>
            </w:r>
          </w:p>
          <w:p>
            <w:pPr>
              <w:spacing w:after="20"/>
              <w:ind w:left="20"/>
              <w:jc w:val="both"/>
            </w:pPr>
            <w:r>
              <w:rPr>
                <w:rFonts w:ascii="Times New Roman"/>
                <w:b w:val="false"/>
                <w:i w:val="false"/>
                <w:color w:val="000000"/>
                <w:sz w:val="20"/>
              </w:rPr>
              <w:t xml:space="preserve">
мемлекеттік қолдау </w:t>
            </w:r>
          </w:p>
          <w:p>
            <w:pPr>
              <w:spacing w:after="20"/>
              <w:ind w:left="20"/>
              <w:jc w:val="both"/>
            </w:pPr>
            <w:r>
              <w:rPr>
                <w:rFonts w:ascii="Times New Roman"/>
                <w:b w:val="false"/>
                <w:i w:val="false"/>
                <w:color w:val="000000"/>
                <w:sz w:val="20"/>
              </w:rPr>
              <w:t xml:space="preserve">
және конструкторлық </w:t>
            </w:r>
          </w:p>
          <w:p>
            <w:pPr>
              <w:spacing w:after="20"/>
              <w:ind w:left="20"/>
              <w:jc w:val="both"/>
            </w:pPr>
            <w:r>
              <w:rPr>
                <w:rFonts w:ascii="Times New Roman"/>
                <w:b w:val="false"/>
                <w:i w:val="false"/>
                <w:color w:val="000000"/>
                <w:sz w:val="20"/>
              </w:rPr>
              <w:t xml:space="preserve">
бюролар мен жобалау </w:t>
            </w:r>
          </w:p>
          <w:p>
            <w:pPr>
              <w:spacing w:after="20"/>
              <w:ind w:left="20"/>
              <w:jc w:val="both"/>
            </w:pPr>
            <w:r>
              <w:rPr>
                <w:rFonts w:ascii="Times New Roman"/>
                <w:b w:val="false"/>
                <w:i w:val="false"/>
                <w:color w:val="000000"/>
                <w:sz w:val="20"/>
              </w:rPr>
              <w:t xml:space="preserve">
ұйымдарының желілерін </w:t>
            </w:r>
          </w:p>
          <w:p>
            <w:pPr>
              <w:spacing w:after="20"/>
              <w:ind w:left="20"/>
              <w:jc w:val="both"/>
            </w:pPr>
            <w:r>
              <w:rPr>
                <w:rFonts w:ascii="Times New Roman"/>
                <w:b w:val="false"/>
                <w:i w:val="false"/>
                <w:color w:val="000000"/>
                <w:sz w:val="20"/>
              </w:rPr>
              <w:t xml:space="preserve">
құру шараларын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нақты </w:t>
            </w:r>
          </w:p>
          <w:p>
            <w:pPr>
              <w:spacing w:after="20"/>
              <w:ind w:left="20"/>
              <w:jc w:val="both"/>
            </w:pPr>
            <w:r>
              <w:rPr>
                <w:rFonts w:ascii="Times New Roman"/>
                <w:b w:val="false"/>
                <w:i w:val="false"/>
                <w:color w:val="000000"/>
                <w:sz w:val="20"/>
              </w:rPr>
              <w:t xml:space="preserve">
секторы қажетсінетін </w:t>
            </w:r>
          </w:p>
          <w:p>
            <w:pPr>
              <w:spacing w:after="20"/>
              <w:ind w:left="20"/>
              <w:jc w:val="both"/>
            </w:pPr>
            <w:r>
              <w:rPr>
                <w:rFonts w:ascii="Times New Roman"/>
                <w:b w:val="false"/>
                <w:i w:val="false"/>
                <w:color w:val="000000"/>
                <w:sz w:val="20"/>
              </w:rPr>
              <w:t xml:space="preserve">
инновациялық </w:t>
            </w:r>
          </w:p>
          <w:p>
            <w:pPr>
              <w:spacing w:after="20"/>
              <w:ind w:left="20"/>
              <w:jc w:val="both"/>
            </w:pPr>
            <w:r>
              <w:rPr>
                <w:rFonts w:ascii="Times New Roman"/>
                <w:b w:val="false"/>
                <w:i w:val="false"/>
                <w:color w:val="000000"/>
                <w:sz w:val="20"/>
              </w:rPr>
              <w:t xml:space="preserve">
әзірлемелердің </w:t>
            </w:r>
          </w:p>
          <w:p>
            <w:pPr>
              <w:spacing w:after="20"/>
              <w:ind w:left="20"/>
              <w:jc w:val="both"/>
            </w:pPr>
            <w:r>
              <w:rPr>
                <w:rFonts w:ascii="Times New Roman"/>
                <w:b w:val="false"/>
                <w:i w:val="false"/>
                <w:color w:val="000000"/>
                <w:sz w:val="20"/>
              </w:rPr>
              <w:t xml:space="preserve">
бағыттарын айқындау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қызметті </w:t>
            </w:r>
          </w:p>
          <w:p>
            <w:pPr>
              <w:spacing w:after="20"/>
              <w:ind w:left="20"/>
              <w:jc w:val="both"/>
            </w:pPr>
            <w:r>
              <w:rPr>
                <w:rFonts w:ascii="Times New Roman"/>
                <w:b w:val="false"/>
                <w:i w:val="false"/>
                <w:color w:val="000000"/>
                <w:sz w:val="20"/>
              </w:rPr>
              <w:t xml:space="preserve">
мемлекеттік қолдау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(ГЗТКЖ мен </w:t>
            </w:r>
          </w:p>
          <w:p>
            <w:pPr>
              <w:spacing w:after="20"/>
              <w:ind w:left="20"/>
              <w:jc w:val="both"/>
            </w:pPr>
            <w:r>
              <w:rPr>
                <w:rFonts w:ascii="Times New Roman"/>
                <w:b w:val="false"/>
                <w:i w:val="false"/>
                <w:color w:val="000000"/>
                <w:sz w:val="20"/>
              </w:rPr>
              <w:t xml:space="preserve">
конструкторлық </w:t>
            </w:r>
          </w:p>
          <w:p>
            <w:pPr>
              <w:spacing w:after="20"/>
              <w:ind w:left="20"/>
              <w:jc w:val="both"/>
            </w:pPr>
            <w:r>
              <w:rPr>
                <w:rFonts w:ascii="Times New Roman"/>
                <w:b w:val="false"/>
                <w:i w:val="false"/>
                <w:color w:val="000000"/>
                <w:sz w:val="20"/>
              </w:rPr>
              <w:t xml:space="preserve">
қызметті </w:t>
            </w:r>
          </w:p>
          <w:p>
            <w:pPr>
              <w:spacing w:after="20"/>
              <w:ind w:left="20"/>
              <w:jc w:val="both"/>
            </w:pPr>
            <w:r>
              <w:rPr>
                <w:rFonts w:ascii="Times New Roman"/>
                <w:b w:val="false"/>
                <w:i w:val="false"/>
                <w:color w:val="000000"/>
                <w:sz w:val="20"/>
              </w:rPr>
              <w:t xml:space="preserve">
қаржыландыруға </w:t>
            </w:r>
          </w:p>
          <w:p>
            <w:pPr>
              <w:spacing w:after="20"/>
              <w:ind w:left="20"/>
              <w:jc w:val="both"/>
            </w:pPr>
            <w:r>
              <w:rPr>
                <w:rFonts w:ascii="Times New Roman"/>
                <w:b w:val="false"/>
                <w:i w:val="false"/>
                <w:color w:val="000000"/>
                <w:sz w:val="20"/>
              </w:rPr>
              <w:t xml:space="preserve">
бизнесті белсенді </w:t>
            </w:r>
          </w:p>
          <w:p>
            <w:pPr>
              <w:spacing w:after="20"/>
              <w:ind w:left="20"/>
              <w:jc w:val="both"/>
            </w:pPr>
            <w:r>
              <w:rPr>
                <w:rFonts w:ascii="Times New Roman"/>
                <w:b w:val="false"/>
                <w:i w:val="false"/>
                <w:color w:val="000000"/>
                <w:sz w:val="20"/>
              </w:rPr>
              <w:t xml:space="preserve">
тарту жөніндегі </w:t>
            </w:r>
          </w:p>
          <w:p>
            <w:pPr>
              <w:spacing w:after="20"/>
              <w:ind w:left="20"/>
              <w:jc w:val="both"/>
            </w:pPr>
            <w:r>
              <w:rPr>
                <w:rFonts w:ascii="Times New Roman"/>
                <w:b w:val="false"/>
                <w:i w:val="false"/>
                <w:color w:val="000000"/>
                <w:sz w:val="20"/>
              </w:rPr>
              <w:t xml:space="preserve">
ынталар жүйесін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w:t>
            </w:r>
          </w:p>
          <w:p>
            <w:pPr>
              <w:spacing w:after="20"/>
              <w:ind w:left="20"/>
              <w:jc w:val="both"/>
            </w:pPr>
            <w:r>
              <w:rPr>
                <w:rFonts w:ascii="Times New Roman"/>
                <w:b w:val="false"/>
                <w:i w:val="false"/>
                <w:color w:val="000000"/>
                <w:sz w:val="20"/>
              </w:rPr>
              <w:t xml:space="preserve">
жұмыстардың </w:t>
            </w:r>
          </w:p>
          <w:p>
            <w:pPr>
              <w:spacing w:after="20"/>
              <w:ind w:left="20"/>
              <w:jc w:val="both"/>
            </w:pPr>
            <w:r>
              <w:rPr>
                <w:rFonts w:ascii="Times New Roman"/>
                <w:b w:val="false"/>
                <w:i w:val="false"/>
                <w:color w:val="000000"/>
                <w:sz w:val="20"/>
              </w:rPr>
              <w:t xml:space="preserve">
нәтижелерін экономика- </w:t>
            </w:r>
          </w:p>
          <w:p>
            <w:pPr>
              <w:spacing w:after="20"/>
              <w:ind w:left="20"/>
              <w:jc w:val="both"/>
            </w:pPr>
            <w:r>
              <w:rPr>
                <w:rFonts w:ascii="Times New Roman"/>
                <w:b w:val="false"/>
                <w:i w:val="false"/>
                <w:color w:val="000000"/>
                <w:sz w:val="20"/>
              </w:rPr>
              <w:t xml:space="preserve">
ның нақты секторына </w:t>
            </w:r>
          </w:p>
          <w:p>
            <w:pPr>
              <w:spacing w:after="20"/>
              <w:ind w:left="20"/>
              <w:jc w:val="both"/>
            </w:pPr>
            <w:r>
              <w:rPr>
                <w:rFonts w:ascii="Times New Roman"/>
                <w:b w:val="false"/>
                <w:i w:val="false"/>
                <w:color w:val="000000"/>
                <w:sz w:val="20"/>
              </w:rPr>
              <w:t xml:space="preserve">
беру тетіктерін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w:t>
            </w:r>
          </w:p>
          <w:p>
            <w:pPr>
              <w:spacing w:after="20"/>
              <w:ind w:left="20"/>
              <w:jc w:val="both"/>
            </w:pPr>
            <w:r>
              <w:rPr>
                <w:rFonts w:ascii="Times New Roman"/>
                <w:b w:val="false"/>
                <w:i w:val="false"/>
                <w:color w:val="000000"/>
                <w:sz w:val="20"/>
              </w:rPr>
              <w:t xml:space="preserve">
технологиялар паркі" </w:t>
            </w:r>
          </w:p>
          <w:p>
            <w:pPr>
              <w:spacing w:after="20"/>
              <w:ind w:left="20"/>
              <w:jc w:val="both"/>
            </w:pPr>
            <w:r>
              <w:rPr>
                <w:rFonts w:ascii="Times New Roman"/>
                <w:b w:val="false"/>
                <w:i w:val="false"/>
                <w:color w:val="000000"/>
                <w:sz w:val="20"/>
              </w:rPr>
              <w:t xml:space="preserve">
арнайы экономикалық </w:t>
            </w:r>
          </w:p>
          <w:p>
            <w:pPr>
              <w:spacing w:after="20"/>
              <w:ind w:left="20"/>
              <w:jc w:val="both"/>
            </w:pPr>
            <w:r>
              <w:rPr>
                <w:rFonts w:ascii="Times New Roman"/>
                <w:b w:val="false"/>
                <w:i w:val="false"/>
                <w:color w:val="000000"/>
                <w:sz w:val="20"/>
              </w:rPr>
              <w:t xml:space="preserve">
аймағының екінші </w:t>
            </w:r>
          </w:p>
          <w:p>
            <w:pPr>
              <w:spacing w:after="20"/>
              <w:ind w:left="20"/>
              <w:jc w:val="both"/>
            </w:pPr>
            <w:r>
              <w:rPr>
                <w:rFonts w:ascii="Times New Roman"/>
                <w:b w:val="false"/>
                <w:i w:val="false"/>
                <w:color w:val="000000"/>
                <w:sz w:val="20"/>
              </w:rPr>
              <w:t xml:space="preserve">
кезегін салу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w:t>
            </w:r>
          </w:p>
          <w:p>
            <w:pPr>
              <w:spacing w:after="20"/>
              <w:ind w:left="20"/>
              <w:jc w:val="both"/>
            </w:pPr>
            <w:r>
              <w:rPr>
                <w:rFonts w:ascii="Times New Roman"/>
                <w:b w:val="false"/>
                <w:i w:val="false"/>
                <w:color w:val="000000"/>
                <w:sz w:val="20"/>
              </w:rPr>
              <w:t xml:space="preserve">
пайдала- </w:t>
            </w:r>
          </w:p>
          <w:p>
            <w:pPr>
              <w:spacing w:after="20"/>
              <w:ind w:left="20"/>
              <w:jc w:val="both"/>
            </w:pPr>
            <w:r>
              <w:rPr>
                <w:rFonts w:ascii="Times New Roman"/>
                <w:b w:val="false"/>
                <w:i w:val="false"/>
                <w:color w:val="000000"/>
                <w:sz w:val="20"/>
              </w:rPr>
              <w:t xml:space="preserve">
нуға </w:t>
            </w:r>
          </w:p>
          <w:p>
            <w:pPr>
              <w:spacing w:after="20"/>
              <w:ind w:left="20"/>
              <w:jc w:val="both"/>
            </w:pPr>
            <w:r>
              <w:rPr>
                <w:rFonts w:ascii="Times New Roman"/>
                <w:b w:val="false"/>
                <w:i w:val="false"/>
                <w:color w:val="000000"/>
                <w:sz w:val="20"/>
              </w:rPr>
              <w:t xml:space="preserve">
беру </w:t>
            </w:r>
          </w:p>
          <w:p>
            <w:pPr>
              <w:spacing w:after="20"/>
              <w:ind w:left="20"/>
              <w:jc w:val="both"/>
            </w:pPr>
            <w:r>
              <w:rPr>
                <w:rFonts w:ascii="Times New Roman"/>
                <w:b w:val="false"/>
                <w:i w:val="false"/>
                <w:color w:val="000000"/>
                <w:sz w:val="20"/>
              </w:rPr>
              <w:t xml:space="preserve">
актілері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ұйымдардың </w:t>
            </w:r>
          </w:p>
          <w:p>
            <w:pPr>
              <w:spacing w:after="20"/>
              <w:ind w:left="20"/>
              <w:jc w:val="both"/>
            </w:pPr>
            <w:r>
              <w:rPr>
                <w:rFonts w:ascii="Times New Roman"/>
                <w:b w:val="false"/>
                <w:i w:val="false"/>
                <w:color w:val="000000"/>
                <w:sz w:val="20"/>
              </w:rPr>
              <w:t xml:space="preserve">
қатысуымен озық </w:t>
            </w:r>
          </w:p>
          <w:p>
            <w:pPr>
              <w:spacing w:after="20"/>
              <w:ind w:left="20"/>
              <w:jc w:val="both"/>
            </w:pPr>
            <w:r>
              <w:rPr>
                <w:rFonts w:ascii="Times New Roman"/>
                <w:b w:val="false"/>
                <w:i w:val="false"/>
                <w:color w:val="000000"/>
                <w:sz w:val="20"/>
              </w:rPr>
              <w:t xml:space="preserve">
технологиялар </w:t>
            </w:r>
          </w:p>
          <w:p>
            <w:pPr>
              <w:spacing w:after="20"/>
              <w:ind w:left="20"/>
              <w:jc w:val="both"/>
            </w:pPr>
            <w:r>
              <w:rPr>
                <w:rFonts w:ascii="Times New Roman"/>
                <w:b w:val="false"/>
                <w:i w:val="false"/>
                <w:color w:val="000000"/>
                <w:sz w:val="20"/>
              </w:rPr>
              <w:t xml:space="preserve">
орталықтары мен ашық </w:t>
            </w:r>
          </w:p>
          <w:p>
            <w:pPr>
              <w:spacing w:after="20"/>
              <w:ind w:left="20"/>
              <w:jc w:val="both"/>
            </w:pPr>
            <w:r>
              <w:rPr>
                <w:rFonts w:ascii="Times New Roman"/>
                <w:b w:val="false"/>
                <w:i w:val="false"/>
                <w:color w:val="000000"/>
                <w:sz w:val="20"/>
              </w:rPr>
              <w:t xml:space="preserve">
үлгідегі зертханалар </w:t>
            </w:r>
          </w:p>
          <w:p>
            <w:pPr>
              <w:spacing w:after="20"/>
              <w:ind w:left="20"/>
              <w:jc w:val="both"/>
            </w:pPr>
            <w:r>
              <w:rPr>
                <w:rFonts w:ascii="Times New Roman"/>
                <w:b w:val="false"/>
                <w:i w:val="false"/>
                <w:color w:val="000000"/>
                <w:sz w:val="20"/>
              </w:rPr>
              <w:t xml:space="preserve">
құру және дамыту </w:t>
            </w:r>
          </w:p>
          <w:p>
            <w:pPr>
              <w:spacing w:after="20"/>
              <w:ind w:left="20"/>
              <w:jc w:val="both"/>
            </w:pPr>
            <w:r>
              <w:rPr>
                <w:rFonts w:ascii="Times New Roman"/>
                <w:b w:val="false"/>
                <w:i w:val="false"/>
                <w:color w:val="000000"/>
                <w:sz w:val="20"/>
              </w:rPr>
              <w:t xml:space="preserve">
жөніндегі пилоттық </w:t>
            </w:r>
          </w:p>
          <w:p>
            <w:pPr>
              <w:spacing w:after="20"/>
              <w:ind w:left="20"/>
              <w:jc w:val="both"/>
            </w:pPr>
            <w:r>
              <w:rPr>
                <w:rFonts w:ascii="Times New Roman"/>
                <w:b w:val="false"/>
                <w:i w:val="false"/>
                <w:color w:val="000000"/>
                <w:sz w:val="20"/>
              </w:rPr>
              <w:t xml:space="preserve">
жобаларды іске асыру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Жобаларды </w:t>
            </w:r>
          </w:p>
          <w:p>
            <w:pPr>
              <w:spacing w:after="20"/>
              <w:ind w:left="20"/>
              <w:jc w:val="both"/>
            </w:pPr>
            <w:r>
              <w:rPr>
                <w:rFonts w:ascii="Times New Roman"/>
                <w:b w:val="false"/>
                <w:i w:val="false"/>
                <w:color w:val="000000"/>
                <w:sz w:val="20"/>
              </w:rPr>
              <w:t xml:space="preserve">
іске </w:t>
            </w:r>
          </w:p>
          <w:p>
            <w:pPr>
              <w:spacing w:after="20"/>
              <w:ind w:left="20"/>
              <w:jc w:val="both"/>
            </w:pPr>
            <w:r>
              <w:rPr>
                <w:rFonts w:ascii="Times New Roman"/>
                <w:b w:val="false"/>
                <w:i w:val="false"/>
                <w:color w:val="000000"/>
                <w:sz w:val="20"/>
              </w:rPr>
              <w:t xml:space="preserve">
асыру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дер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Оныншы бағыт - экономикалық өсу мен бәсекеге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қабілеттіліктің өңірлік орталықтарын қалыптастыру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және олардың жұмыстарын бастауы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өңірлік және </w:t>
            </w:r>
          </w:p>
          <w:p>
            <w:pPr>
              <w:spacing w:after="20"/>
              <w:ind w:left="20"/>
              <w:jc w:val="both"/>
            </w:pPr>
            <w:r>
              <w:rPr>
                <w:rFonts w:ascii="Times New Roman"/>
                <w:b w:val="false"/>
                <w:i w:val="false"/>
                <w:color w:val="000000"/>
                <w:sz w:val="20"/>
              </w:rPr>
              <w:t xml:space="preserve">
ұлттық бөлудегі </w:t>
            </w:r>
          </w:p>
          <w:p>
            <w:pPr>
              <w:spacing w:after="20"/>
              <w:ind w:left="20"/>
              <w:jc w:val="both"/>
            </w:pPr>
            <w:r>
              <w:rPr>
                <w:rFonts w:ascii="Times New Roman"/>
                <w:b w:val="false"/>
                <w:i w:val="false"/>
                <w:color w:val="000000"/>
                <w:sz w:val="20"/>
              </w:rPr>
              <w:t xml:space="preserve">
ұстанымдаудың </w:t>
            </w:r>
          </w:p>
          <w:p>
            <w:pPr>
              <w:spacing w:after="20"/>
              <w:ind w:left="20"/>
              <w:jc w:val="both"/>
            </w:pPr>
            <w:r>
              <w:rPr>
                <w:rFonts w:ascii="Times New Roman"/>
                <w:b w:val="false"/>
                <w:i w:val="false"/>
                <w:color w:val="000000"/>
                <w:sz w:val="20"/>
              </w:rPr>
              <w:t xml:space="preserve">
перспективаларын </w:t>
            </w:r>
          </w:p>
          <w:p>
            <w:pPr>
              <w:spacing w:after="20"/>
              <w:ind w:left="20"/>
              <w:jc w:val="both"/>
            </w:pPr>
            <w:r>
              <w:rPr>
                <w:rFonts w:ascii="Times New Roman"/>
                <w:b w:val="false"/>
                <w:i w:val="false"/>
                <w:color w:val="000000"/>
                <w:sz w:val="20"/>
              </w:rPr>
              <w:t xml:space="preserve">
айқындай отырып, тірек </w:t>
            </w:r>
          </w:p>
          <w:p>
            <w:pPr>
              <w:spacing w:after="20"/>
              <w:ind w:left="20"/>
              <w:jc w:val="both"/>
            </w:pPr>
            <w:r>
              <w:rPr>
                <w:rFonts w:ascii="Times New Roman"/>
                <w:b w:val="false"/>
                <w:i w:val="false"/>
                <w:color w:val="000000"/>
                <w:sz w:val="20"/>
              </w:rPr>
              <w:t xml:space="preserve">
қалалардың даму </w:t>
            </w:r>
          </w:p>
          <w:p>
            <w:pPr>
              <w:spacing w:after="20"/>
              <w:ind w:left="20"/>
              <w:jc w:val="both"/>
            </w:pPr>
            <w:r>
              <w:rPr>
                <w:rFonts w:ascii="Times New Roman"/>
                <w:b w:val="false"/>
                <w:i w:val="false"/>
                <w:color w:val="000000"/>
                <w:sz w:val="20"/>
              </w:rPr>
              <w:t xml:space="preserve">
стратегияларын </w:t>
            </w:r>
          </w:p>
          <w:p>
            <w:pPr>
              <w:spacing w:after="20"/>
              <w:ind w:left="20"/>
              <w:jc w:val="both"/>
            </w:pPr>
            <w:r>
              <w:rPr>
                <w:rFonts w:ascii="Times New Roman"/>
                <w:b w:val="false"/>
                <w:i w:val="false"/>
                <w:color w:val="000000"/>
                <w:sz w:val="20"/>
              </w:rPr>
              <w:t xml:space="preserve">
(бәсекелі </w:t>
            </w:r>
          </w:p>
          <w:p>
            <w:pPr>
              <w:spacing w:after="20"/>
              <w:ind w:left="20"/>
              <w:jc w:val="both"/>
            </w:pPr>
            <w:r>
              <w:rPr>
                <w:rFonts w:ascii="Times New Roman"/>
                <w:b w:val="false"/>
                <w:i w:val="false"/>
                <w:color w:val="000000"/>
                <w:sz w:val="20"/>
              </w:rPr>
              <w:t xml:space="preserve">
стратегияларын)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Үкіметке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қаңтар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және ұзақ </w:t>
            </w:r>
          </w:p>
          <w:p>
            <w:pPr>
              <w:spacing w:after="20"/>
              <w:ind w:left="20"/>
              <w:jc w:val="both"/>
            </w:pPr>
            <w:r>
              <w:rPr>
                <w:rFonts w:ascii="Times New Roman"/>
                <w:b w:val="false"/>
                <w:i w:val="false"/>
                <w:color w:val="000000"/>
                <w:sz w:val="20"/>
              </w:rPr>
              <w:t xml:space="preserve">
мерзімді кезеңдерге </w:t>
            </w:r>
          </w:p>
          <w:p>
            <w:pPr>
              <w:spacing w:after="20"/>
              <w:ind w:left="20"/>
              <w:jc w:val="both"/>
            </w:pPr>
            <w:r>
              <w:rPr>
                <w:rFonts w:ascii="Times New Roman"/>
                <w:b w:val="false"/>
                <w:i w:val="false"/>
                <w:color w:val="000000"/>
                <w:sz w:val="20"/>
              </w:rPr>
              <w:t xml:space="preserve">
арналған нақты </w:t>
            </w:r>
          </w:p>
          <w:p>
            <w:pPr>
              <w:spacing w:after="20"/>
              <w:ind w:left="20"/>
              <w:jc w:val="both"/>
            </w:pPr>
            <w:r>
              <w:rPr>
                <w:rFonts w:ascii="Times New Roman"/>
                <w:b w:val="false"/>
                <w:i w:val="false"/>
                <w:color w:val="000000"/>
                <w:sz w:val="20"/>
              </w:rPr>
              <w:t xml:space="preserve">
индикаторларды ескере </w:t>
            </w:r>
          </w:p>
          <w:p>
            <w:pPr>
              <w:spacing w:after="20"/>
              <w:ind w:left="20"/>
              <w:jc w:val="both"/>
            </w:pPr>
            <w:r>
              <w:rPr>
                <w:rFonts w:ascii="Times New Roman"/>
                <w:b w:val="false"/>
                <w:i w:val="false"/>
                <w:color w:val="000000"/>
                <w:sz w:val="20"/>
              </w:rPr>
              <w:t xml:space="preserve">
отырып, Алматы </w:t>
            </w:r>
          </w:p>
          <w:p>
            <w:pPr>
              <w:spacing w:after="20"/>
              <w:ind w:left="20"/>
              <w:jc w:val="both"/>
            </w:pPr>
            <w:r>
              <w:rPr>
                <w:rFonts w:ascii="Times New Roman"/>
                <w:b w:val="false"/>
                <w:i w:val="false"/>
                <w:color w:val="000000"/>
                <w:sz w:val="20"/>
              </w:rPr>
              <w:t xml:space="preserve">
қаласының, облыстардың </w:t>
            </w:r>
          </w:p>
          <w:p>
            <w:pPr>
              <w:spacing w:after="20"/>
              <w:ind w:left="20"/>
              <w:jc w:val="both"/>
            </w:pPr>
            <w:r>
              <w:rPr>
                <w:rFonts w:ascii="Times New Roman"/>
                <w:b w:val="false"/>
                <w:i w:val="false"/>
                <w:color w:val="000000"/>
                <w:sz w:val="20"/>
              </w:rPr>
              <w:t xml:space="preserve">
2015 жылға дейінгі </w:t>
            </w:r>
          </w:p>
          <w:p>
            <w:pPr>
              <w:spacing w:after="20"/>
              <w:ind w:left="20"/>
              <w:jc w:val="both"/>
            </w:pPr>
            <w:r>
              <w:rPr>
                <w:rFonts w:ascii="Times New Roman"/>
                <w:b w:val="false"/>
                <w:i w:val="false"/>
                <w:color w:val="000000"/>
                <w:sz w:val="20"/>
              </w:rPr>
              <w:t xml:space="preserve">
даму стратегияларын </w:t>
            </w:r>
          </w:p>
          <w:p>
            <w:pPr>
              <w:spacing w:after="20"/>
              <w:ind w:left="20"/>
              <w:jc w:val="both"/>
            </w:pPr>
            <w:r>
              <w:rPr>
                <w:rFonts w:ascii="Times New Roman"/>
                <w:b w:val="false"/>
                <w:i w:val="false"/>
                <w:color w:val="000000"/>
                <w:sz w:val="20"/>
              </w:rPr>
              <w:t xml:space="preserve">
(бәсекелі </w:t>
            </w:r>
          </w:p>
          <w:p>
            <w:pPr>
              <w:spacing w:after="20"/>
              <w:ind w:left="20"/>
              <w:jc w:val="both"/>
            </w:pPr>
            <w:r>
              <w:rPr>
                <w:rFonts w:ascii="Times New Roman"/>
                <w:b w:val="false"/>
                <w:i w:val="false"/>
                <w:color w:val="000000"/>
                <w:sz w:val="20"/>
              </w:rPr>
              <w:t xml:space="preserve">
стратегияларын)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Үкіметке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Алматы </w:t>
            </w:r>
          </w:p>
          <w:p>
            <w:pPr>
              <w:spacing w:after="20"/>
              <w:ind w:left="20"/>
              <w:jc w:val="both"/>
            </w:pPr>
            <w:r>
              <w:rPr>
                <w:rFonts w:ascii="Times New Roman"/>
                <w:b w:val="false"/>
                <w:i w:val="false"/>
                <w:color w:val="000000"/>
                <w:sz w:val="20"/>
              </w:rPr>
              <w:t xml:space="preserve">
қаласының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шілде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бас </w:t>
            </w:r>
          </w:p>
          <w:p>
            <w:pPr>
              <w:spacing w:after="20"/>
              <w:ind w:left="20"/>
              <w:jc w:val="both"/>
            </w:pPr>
            <w:r>
              <w:rPr>
                <w:rFonts w:ascii="Times New Roman"/>
                <w:b w:val="false"/>
                <w:i w:val="false"/>
                <w:color w:val="000000"/>
                <w:sz w:val="20"/>
              </w:rPr>
              <w:t xml:space="preserve">
жоспарына өзгерістер </w:t>
            </w:r>
          </w:p>
          <w:p>
            <w:pPr>
              <w:spacing w:after="20"/>
              <w:ind w:left="20"/>
              <w:jc w:val="both"/>
            </w:pPr>
            <w:r>
              <w:rPr>
                <w:rFonts w:ascii="Times New Roman"/>
                <w:b w:val="false"/>
                <w:i w:val="false"/>
                <w:color w:val="000000"/>
                <w:sz w:val="20"/>
              </w:rPr>
              <w:t xml:space="preserve">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xml:space="preserve">
қаласының </w:t>
            </w:r>
          </w:p>
          <w:p>
            <w:pPr>
              <w:spacing w:after="20"/>
              <w:ind w:left="20"/>
              <w:jc w:val="both"/>
            </w:pPr>
            <w:r>
              <w:rPr>
                <w:rFonts w:ascii="Times New Roman"/>
                <w:b w:val="false"/>
                <w:i w:val="false"/>
                <w:color w:val="000000"/>
                <w:sz w:val="20"/>
              </w:rPr>
              <w:t xml:space="preserve">
әкімі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ұлттық </w:t>
            </w:r>
          </w:p>
          <w:p>
            <w:pPr>
              <w:spacing w:after="20"/>
              <w:ind w:left="20"/>
              <w:jc w:val="both"/>
            </w:pPr>
            <w:r>
              <w:rPr>
                <w:rFonts w:ascii="Times New Roman"/>
                <w:b w:val="false"/>
                <w:i w:val="false"/>
                <w:color w:val="000000"/>
                <w:sz w:val="20"/>
              </w:rPr>
              <w:t xml:space="preserve">
биотехнологиялар </w:t>
            </w:r>
          </w:p>
          <w:p>
            <w:pPr>
              <w:spacing w:after="20"/>
              <w:ind w:left="20"/>
              <w:jc w:val="both"/>
            </w:pPr>
            <w:r>
              <w:rPr>
                <w:rFonts w:ascii="Times New Roman"/>
                <w:b w:val="false"/>
                <w:i w:val="false"/>
                <w:color w:val="000000"/>
                <w:sz w:val="20"/>
              </w:rPr>
              <w:t xml:space="preserve">
орталығы" ұлттық </w:t>
            </w:r>
          </w:p>
          <w:p>
            <w:pPr>
              <w:spacing w:after="20"/>
              <w:ind w:left="20"/>
              <w:jc w:val="both"/>
            </w:pPr>
            <w:r>
              <w:rPr>
                <w:rFonts w:ascii="Times New Roman"/>
                <w:b w:val="false"/>
                <w:i w:val="false"/>
                <w:color w:val="000000"/>
                <w:sz w:val="20"/>
              </w:rPr>
              <w:t xml:space="preserve">
ғылыми-зерттеу кешенін </w:t>
            </w:r>
          </w:p>
          <w:p>
            <w:pPr>
              <w:spacing w:after="20"/>
              <w:ind w:left="20"/>
              <w:jc w:val="both"/>
            </w:pPr>
            <w:r>
              <w:rPr>
                <w:rFonts w:ascii="Times New Roman"/>
                <w:b w:val="false"/>
                <w:i w:val="false"/>
                <w:color w:val="000000"/>
                <w:sz w:val="20"/>
              </w:rPr>
              <w:t xml:space="preserve">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4-тоқсан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w:t>
            </w:r>
          </w:p>
          <w:p>
            <w:pPr>
              <w:spacing w:after="20"/>
              <w:ind w:left="20"/>
              <w:jc w:val="both"/>
            </w:pPr>
            <w:r>
              <w:rPr>
                <w:rFonts w:ascii="Times New Roman"/>
                <w:b w:val="false"/>
                <w:i w:val="false"/>
                <w:color w:val="000000"/>
                <w:sz w:val="20"/>
              </w:rPr>
              <w:t xml:space="preserve">
Еуразия су орталығын </w:t>
            </w:r>
          </w:p>
          <w:p>
            <w:pPr>
              <w:spacing w:after="20"/>
              <w:ind w:left="20"/>
              <w:jc w:val="both"/>
            </w:pPr>
            <w:r>
              <w:rPr>
                <w:rFonts w:ascii="Times New Roman"/>
                <w:b w:val="false"/>
                <w:i w:val="false"/>
                <w:color w:val="000000"/>
                <w:sz w:val="20"/>
              </w:rPr>
              <w:t xml:space="preserve">
құру жөнінде ұсыныстар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Үкіметке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Қоршағанор- </w:t>
            </w:r>
          </w:p>
          <w:p>
            <w:pPr>
              <w:spacing w:after="20"/>
              <w:ind w:left="20"/>
              <w:jc w:val="both"/>
            </w:pPr>
            <w:r>
              <w:rPr>
                <w:rFonts w:ascii="Times New Roman"/>
                <w:b w:val="false"/>
                <w:i w:val="false"/>
                <w:color w:val="000000"/>
                <w:sz w:val="20"/>
              </w:rPr>
              <w:t xml:space="preserve">
тамині, АШМ, </w:t>
            </w:r>
          </w:p>
          <w:p>
            <w:pPr>
              <w:spacing w:after="20"/>
              <w:ind w:left="20"/>
              <w:jc w:val="both"/>
            </w:pPr>
            <w:r>
              <w:rPr>
                <w:rFonts w:ascii="Times New Roman"/>
                <w:b w:val="false"/>
                <w:i w:val="false"/>
                <w:color w:val="000000"/>
                <w:sz w:val="20"/>
              </w:rPr>
              <w:t xml:space="preserve">
ЭМРМ, Астана </w:t>
            </w:r>
          </w:p>
          <w:p>
            <w:pPr>
              <w:spacing w:after="20"/>
              <w:ind w:left="20"/>
              <w:jc w:val="both"/>
            </w:pPr>
            <w:r>
              <w:rPr>
                <w:rFonts w:ascii="Times New Roman"/>
                <w:b w:val="false"/>
                <w:i w:val="false"/>
                <w:color w:val="000000"/>
                <w:sz w:val="20"/>
              </w:rPr>
              <w:t xml:space="preserve">
қаласының </w:t>
            </w:r>
          </w:p>
          <w:p>
            <w:pPr>
              <w:spacing w:after="20"/>
              <w:ind w:left="20"/>
              <w:jc w:val="both"/>
            </w:pPr>
            <w:r>
              <w:rPr>
                <w:rFonts w:ascii="Times New Roman"/>
                <w:b w:val="false"/>
                <w:i w:val="false"/>
                <w:color w:val="000000"/>
                <w:sz w:val="20"/>
              </w:rPr>
              <w:t xml:space="preserve">
әкімі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w:t>
            </w:r>
          </w:p>
          <w:p>
            <w:pPr>
              <w:spacing w:after="20"/>
              <w:ind w:left="20"/>
              <w:jc w:val="both"/>
            </w:pPr>
            <w:r>
              <w:rPr>
                <w:rFonts w:ascii="Times New Roman"/>
                <w:b w:val="false"/>
                <w:i w:val="false"/>
                <w:color w:val="000000"/>
                <w:sz w:val="20"/>
              </w:rPr>
              <w:t xml:space="preserve">
медициналық кластер </w:t>
            </w:r>
          </w:p>
          <w:p>
            <w:pPr>
              <w:spacing w:after="20"/>
              <w:ind w:left="20"/>
              <w:jc w:val="both"/>
            </w:pPr>
            <w:r>
              <w:rPr>
                <w:rFonts w:ascii="Times New Roman"/>
                <w:b w:val="false"/>
                <w:i w:val="false"/>
                <w:color w:val="000000"/>
                <w:sz w:val="20"/>
              </w:rPr>
              <w:t xml:space="preserve">
құру шеңберінде жаңа </w:t>
            </w:r>
          </w:p>
          <w:p>
            <w:pPr>
              <w:spacing w:after="20"/>
              <w:ind w:left="20"/>
              <w:jc w:val="both"/>
            </w:pPr>
            <w:r>
              <w:rPr>
                <w:rFonts w:ascii="Times New Roman"/>
                <w:b w:val="false"/>
                <w:i w:val="false"/>
                <w:color w:val="000000"/>
                <w:sz w:val="20"/>
              </w:rPr>
              <w:t xml:space="preserve">
медицина орталықтарын </w:t>
            </w:r>
          </w:p>
          <w:p>
            <w:pPr>
              <w:spacing w:after="20"/>
              <w:ind w:left="20"/>
              <w:jc w:val="both"/>
            </w:pPr>
            <w:r>
              <w:rPr>
                <w:rFonts w:ascii="Times New Roman"/>
                <w:b w:val="false"/>
                <w:i w:val="false"/>
                <w:color w:val="000000"/>
                <w:sz w:val="20"/>
              </w:rPr>
              <w:t xml:space="preserve">
салуды аяқтау, </w:t>
            </w:r>
          </w:p>
          <w:p>
            <w:pPr>
              <w:spacing w:after="20"/>
              <w:ind w:left="20"/>
              <w:jc w:val="both"/>
            </w:pPr>
            <w:r>
              <w:rPr>
                <w:rFonts w:ascii="Times New Roman"/>
                <w:b w:val="false"/>
                <w:i w:val="false"/>
                <w:color w:val="000000"/>
                <w:sz w:val="20"/>
              </w:rPr>
              <w:t xml:space="preserve">
кейіннен оларды </w:t>
            </w:r>
          </w:p>
          <w:p>
            <w:pPr>
              <w:spacing w:after="20"/>
              <w:ind w:left="20"/>
              <w:jc w:val="both"/>
            </w:pPr>
            <w:r>
              <w:rPr>
                <w:rFonts w:ascii="Times New Roman"/>
                <w:b w:val="false"/>
                <w:i w:val="false"/>
                <w:color w:val="000000"/>
                <w:sz w:val="20"/>
              </w:rPr>
              <w:t xml:space="preserve">
басқару үшін жетекші </w:t>
            </w:r>
          </w:p>
          <w:p>
            <w:pPr>
              <w:spacing w:after="20"/>
              <w:ind w:left="20"/>
              <w:jc w:val="both"/>
            </w:pPr>
            <w:r>
              <w:rPr>
                <w:rFonts w:ascii="Times New Roman"/>
                <w:b w:val="false"/>
                <w:i w:val="false"/>
                <w:color w:val="000000"/>
                <w:sz w:val="20"/>
              </w:rPr>
              <w:t xml:space="preserve">
шетелдік компанияларды </w:t>
            </w:r>
          </w:p>
          <w:p>
            <w:pPr>
              <w:spacing w:after="20"/>
              <w:ind w:left="20"/>
              <w:jc w:val="both"/>
            </w:pPr>
            <w:r>
              <w:rPr>
                <w:rFonts w:ascii="Times New Roman"/>
                <w:b w:val="false"/>
                <w:i w:val="false"/>
                <w:color w:val="000000"/>
                <w:sz w:val="20"/>
              </w:rPr>
              <w:t xml:space="preserve">
тарту (Астана </w:t>
            </w:r>
          </w:p>
          <w:p>
            <w:pPr>
              <w:spacing w:after="20"/>
              <w:ind w:left="20"/>
              <w:jc w:val="both"/>
            </w:pPr>
            <w:r>
              <w:rPr>
                <w:rFonts w:ascii="Times New Roman"/>
                <w:b w:val="false"/>
                <w:i w:val="false"/>
                <w:color w:val="000000"/>
                <w:sz w:val="20"/>
              </w:rPr>
              <w:t xml:space="preserve">
қаласының медициналық </w:t>
            </w:r>
          </w:p>
          <w:p>
            <w:pPr>
              <w:spacing w:after="20"/>
              <w:ind w:left="20"/>
              <w:jc w:val="both"/>
            </w:pPr>
            <w:r>
              <w:rPr>
                <w:rFonts w:ascii="Times New Roman"/>
                <w:b w:val="false"/>
                <w:i w:val="false"/>
                <w:color w:val="000000"/>
                <w:sz w:val="20"/>
              </w:rPr>
              <w:t xml:space="preserve">
кластерге кіретін жаңа </w:t>
            </w:r>
          </w:p>
          <w:p>
            <w:pPr>
              <w:spacing w:after="20"/>
              <w:ind w:left="20"/>
              <w:jc w:val="both"/>
            </w:pPr>
            <w:r>
              <w:rPr>
                <w:rFonts w:ascii="Times New Roman"/>
                <w:b w:val="false"/>
                <w:i w:val="false"/>
                <w:color w:val="000000"/>
                <w:sz w:val="20"/>
              </w:rPr>
              <w:t xml:space="preserve">
денсаулық сақтау </w:t>
            </w:r>
          </w:p>
          <w:p>
            <w:pPr>
              <w:spacing w:after="20"/>
              <w:ind w:left="20"/>
              <w:jc w:val="both"/>
            </w:pPr>
            <w:r>
              <w:rPr>
                <w:rFonts w:ascii="Times New Roman"/>
                <w:b w:val="false"/>
                <w:i w:val="false"/>
                <w:color w:val="000000"/>
                <w:sz w:val="20"/>
              </w:rPr>
              <w:t xml:space="preserve">
объектілерін </w:t>
            </w:r>
          </w:p>
          <w:p>
            <w:pPr>
              <w:spacing w:after="20"/>
              <w:ind w:left="20"/>
              <w:jc w:val="both"/>
            </w:pPr>
            <w:r>
              <w:rPr>
                <w:rFonts w:ascii="Times New Roman"/>
                <w:b w:val="false"/>
                <w:i w:val="false"/>
                <w:color w:val="000000"/>
                <w:sz w:val="20"/>
              </w:rPr>
              <w:t xml:space="preserve">
пайдалануға беру және </w:t>
            </w:r>
          </w:p>
          <w:p>
            <w:pPr>
              <w:spacing w:after="20"/>
              <w:ind w:left="20"/>
              <w:jc w:val="both"/>
            </w:pPr>
            <w:r>
              <w:rPr>
                <w:rFonts w:ascii="Times New Roman"/>
                <w:b w:val="false"/>
                <w:i w:val="false"/>
                <w:color w:val="000000"/>
                <w:sz w:val="20"/>
              </w:rPr>
              <w:t xml:space="preserve">
оларды шетелдік </w:t>
            </w:r>
          </w:p>
          <w:p>
            <w:pPr>
              <w:spacing w:after="20"/>
              <w:ind w:left="20"/>
              <w:jc w:val="both"/>
            </w:pPr>
            <w:r>
              <w:rPr>
                <w:rFonts w:ascii="Times New Roman"/>
                <w:b w:val="false"/>
                <w:i w:val="false"/>
                <w:color w:val="000000"/>
                <w:sz w:val="20"/>
              </w:rPr>
              <w:t xml:space="preserve">
компанияларға </w:t>
            </w:r>
          </w:p>
          <w:p>
            <w:pPr>
              <w:spacing w:after="20"/>
              <w:ind w:left="20"/>
              <w:jc w:val="both"/>
            </w:pPr>
            <w:r>
              <w:rPr>
                <w:rFonts w:ascii="Times New Roman"/>
                <w:b w:val="false"/>
                <w:i w:val="false"/>
                <w:color w:val="000000"/>
                <w:sz w:val="20"/>
              </w:rPr>
              <w:t xml:space="preserve">
сенімгерлік басқаруға </w:t>
            </w:r>
          </w:p>
          <w:p>
            <w:pPr>
              <w:spacing w:after="20"/>
              <w:ind w:left="20"/>
              <w:jc w:val="both"/>
            </w:pPr>
            <w:r>
              <w:rPr>
                <w:rFonts w:ascii="Times New Roman"/>
                <w:b w:val="false"/>
                <w:i w:val="false"/>
                <w:color w:val="000000"/>
                <w:sz w:val="20"/>
              </w:rPr>
              <w:t xml:space="preserve">
беру)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 </w:t>
            </w:r>
          </w:p>
          <w:p>
            <w:pPr>
              <w:spacing w:after="20"/>
              <w:ind w:left="20"/>
              <w:jc w:val="both"/>
            </w:pPr>
            <w:r>
              <w:rPr>
                <w:rFonts w:ascii="Times New Roman"/>
                <w:b w:val="false"/>
                <w:i w:val="false"/>
                <w:color w:val="000000"/>
                <w:sz w:val="20"/>
              </w:rPr>
              <w:t xml:space="preserve">
лерді </w:t>
            </w:r>
          </w:p>
          <w:p>
            <w:pPr>
              <w:spacing w:after="20"/>
              <w:ind w:left="20"/>
              <w:jc w:val="both"/>
            </w:pPr>
            <w:r>
              <w:rPr>
                <w:rFonts w:ascii="Times New Roman"/>
                <w:b w:val="false"/>
                <w:i w:val="false"/>
                <w:color w:val="000000"/>
                <w:sz w:val="20"/>
              </w:rPr>
              <w:t xml:space="preserve">
қабылдау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актілер,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шарттар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жылдан </w:t>
            </w:r>
          </w:p>
          <w:p>
            <w:pPr>
              <w:spacing w:after="20"/>
              <w:ind w:left="20"/>
              <w:jc w:val="both"/>
            </w:pPr>
            <w:r>
              <w:rPr>
                <w:rFonts w:ascii="Times New Roman"/>
                <w:b w:val="false"/>
                <w:i w:val="false"/>
                <w:color w:val="000000"/>
                <w:sz w:val="20"/>
              </w:rPr>
              <w:t xml:space="preserve">
кейінгі </w:t>
            </w:r>
          </w:p>
          <w:p>
            <w:pPr>
              <w:spacing w:after="20"/>
              <w:ind w:left="20"/>
              <w:jc w:val="both"/>
            </w:pPr>
            <w:r>
              <w:rPr>
                <w:rFonts w:ascii="Times New Roman"/>
                <w:b w:val="false"/>
                <w:i w:val="false"/>
                <w:color w:val="000000"/>
                <w:sz w:val="20"/>
              </w:rPr>
              <w:t xml:space="preserve">
жылғы 20 </w:t>
            </w:r>
          </w:p>
          <w:p>
            <w:pPr>
              <w:spacing w:after="20"/>
              <w:ind w:left="20"/>
              <w:jc w:val="both"/>
            </w:pPr>
            <w:r>
              <w:rPr>
                <w:rFonts w:ascii="Times New Roman"/>
                <w:b w:val="false"/>
                <w:i w:val="false"/>
                <w:color w:val="000000"/>
                <w:sz w:val="20"/>
              </w:rPr>
              <w:t xml:space="preserve">
қаңтар, </w:t>
            </w:r>
          </w:p>
          <w:p>
            <w:pPr>
              <w:spacing w:after="20"/>
              <w:ind w:left="20"/>
              <w:jc w:val="both"/>
            </w:pPr>
            <w:r>
              <w:rPr>
                <w:rFonts w:ascii="Times New Roman"/>
                <w:b w:val="false"/>
                <w:i w:val="false"/>
                <w:color w:val="000000"/>
                <w:sz w:val="20"/>
              </w:rPr>
              <w:t xml:space="preserve">
2008-2009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 бірінші бағыт - мемлекеттік-жеке меншік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серіктестіктің негізінде стратегиялық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инфрақұрылымды дамыту, сондай-ақ осы саладағы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басқару сапасын көтеру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Еуропа - Батыс </w:t>
            </w:r>
          </w:p>
          <w:p>
            <w:pPr>
              <w:spacing w:after="20"/>
              <w:ind w:left="20"/>
              <w:jc w:val="both"/>
            </w:pPr>
            <w:r>
              <w:rPr>
                <w:rFonts w:ascii="Times New Roman"/>
                <w:b w:val="false"/>
                <w:i w:val="false"/>
                <w:color w:val="000000"/>
                <w:sz w:val="20"/>
              </w:rPr>
              <w:t xml:space="preserve">
Қытай автокөлік </w:t>
            </w:r>
          </w:p>
          <w:p>
            <w:pPr>
              <w:spacing w:after="20"/>
              <w:ind w:left="20"/>
              <w:jc w:val="both"/>
            </w:pPr>
            <w:r>
              <w:rPr>
                <w:rFonts w:ascii="Times New Roman"/>
                <w:b w:val="false"/>
                <w:i w:val="false"/>
                <w:color w:val="000000"/>
                <w:sz w:val="20"/>
              </w:rPr>
              <w:t xml:space="preserve">
дәлізін қайта жаңарту </w:t>
            </w:r>
          </w:p>
          <w:p>
            <w:pPr>
              <w:spacing w:after="20"/>
              <w:ind w:left="20"/>
              <w:jc w:val="both"/>
            </w:pPr>
            <w:r>
              <w:rPr>
                <w:rFonts w:ascii="Times New Roman"/>
                <w:b w:val="false"/>
                <w:i w:val="false"/>
                <w:color w:val="000000"/>
                <w:sz w:val="20"/>
              </w:rPr>
              <w:t xml:space="preserve">
жөніндегі жобаны іске </w:t>
            </w:r>
          </w:p>
          <w:p>
            <w:pPr>
              <w:spacing w:after="20"/>
              <w:ind w:left="20"/>
              <w:jc w:val="both"/>
            </w:pPr>
            <w:r>
              <w:rPr>
                <w:rFonts w:ascii="Times New Roman"/>
                <w:b w:val="false"/>
                <w:i w:val="false"/>
                <w:color w:val="000000"/>
                <w:sz w:val="20"/>
              </w:rPr>
              <w:t xml:space="preserve">
асыру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2007-2011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заманғы </w:t>
            </w:r>
          </w:p>
          <w:p>
            <w:pPr>
              <w:spacing w:after="20"/>
              <w:ind w:left="20"/>
              <w:jc w:val="both"/>
            </w:pPr>
            <w:r>
              <w:rPr>
                <w:rFonts w:ascii="Times New Roman"/>
                <w:b w:val="false"/>
                <w:i w:val="false"/>
                <w:color w:val="000000"/>
                <w:sz w:val="20"/>
              </w:rPr>
              <w:t xml:space="preserve">
инфрақұрылымды дамыту </w:t>
            </w:r>
          </w:p>
          <w:p>
            <w:pPr>
              <w:spacing w:after="20"/>
              <w:ind w:left="20"/>
              <w:jc w:val="both"/>
            </w:pPr>
            <w:r>
              <w:rPr>
                <w:rFonts w:ascii="Times New Roman"/>
                <w:b w:val="false"/>
                <w:i w:val="false"/>
                <w:color w:val="000000"/>
                <w:sz w:val="20"/>
              </w:rPr>
              <w:t xml:space="preserve">
жоспарын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ИСМ, </w:t>
            </w:r>
          </w:p>
          <w:p>
            <w:pPr>
              <w:spacing w:after="20"/>
              <w:ind w:left="20"/>
              <w:jc w:val="both"/>
            </w:pPr>
            <w:r>
              <w:rPr>
                <w:rFonts w:ascii="Times New Roman"/>
                <w:b w:val="false"/>
                <w:i w:val="false"/>
                <w:color w:val="000000"/>
                <w:sz w:val="20"/>
              </w:rPr>
              <w:t xml:space="preserve">
ККМ, ЭМРМ, </w:t>
            </w:r>
          </w:p>
          <w:p>
            <w:pPr>
              <w:spacing w:after="20"/>
              <w:ind w:left="20"/>
              <w:jc w:val="both"/>
            </w:pPr>
            <w:r>
              <w:rPr>
                <w:rFonts w:ascii="Times New Roman"/>
                <w:b w:val="false"/>
                <w:i w:val="false"/>
                <w:color w:val="000000"/>
                <w:sz w:val="20"/>
              </w:rPr>
              <w:t xml:space="preserve">
АБА, АШМ, </w:t>
            </w:r>
          </w:p>
          <w:p>
            <w:pPr>
              <w:spacing w:after="20"/>
              <w:ind w:left="20"/>
              <w:jc w:val="both"/>
            </w:pPr>
            <w:r>
              <w:rPr>
                <w:rFonts w:ascii="Times New Roman"/>
                <w:b w:val="false"/>
                <w:i w:val="false"/>
                <w:color w:val="000000"/>
                <w:sz w:val="20"/>
              </w:rPr>
              <w:t xml:space="preserve">
ДСМ, БҒМ,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қыркүйек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жоспарды бекіте </w:t>
            </w:r>
          </w:p>
          <w:p>
            <w:pPr>
              <w:spacing w:after="20"/>
              <w:ind w:left="20"/>
              <w:jc w:val="both"/>
            </w:pPr>
            <w:r>
              <w:rPr>
                <w:rFonts w:ascii="Times New Roman"/>
                <w:b w:val="false"/>
                <w:i w:val="false"/>
                <w:color w:val="000000"/>
                <w:sz w:val="20"/>
              </w:rPr>
              <w:t xml:space="preserve">
отырып, әмбебап </w:t>
            </w:r>
          </w:p>
          <w:p>
            <w:pPr>
              <w:spacing w:after="20"/>
              <w:ind w:left="20"/>
              <w:jc w:val="both"/>
            </w:pPr>
            <w:r>
              <w:rPr>
                <w:rFonts w:ascii="Times New Roman"/>
                <w:b w:val="false"/>
                <w:i w:val="false"/>
                <w:color w:val="000000"/>
                <w:sz w:val="20"/>
              </w:rPr>
              <w:t xml:space="preserve">
телекоммуникация </w:t>
            </w:r>
          </w:p>
          <w:p>
            <w:pPr>
              <w:spacing w:after="20"/>
              <w:ind w:left="20"/>
              <w:jc w:val="both"/>
            </w:pPr>
            <w:r>
              <w:rPr>
                <w:rFonts w:ascii="Times New Roman"/>
                <w:b w:val="false"/>
                <w:i w:val="false"/>
                <w:color w:val="000000"/>
                <w:sz w:val="20"/>
              </w:rPr>
              <w:t xml:space="preserve">
қызмет көрсетулері </w:t>
            </w:r>
          </w:p>
          <w:p>
            <w:pPr>
              <w:spacing w:after="20"/>
              <w:ind w:left="20"/>
              <w:jc w:val="both"/>
            </w:pPr>
            <w:r>
              <w:rPr>
                <w:rFonts w:ascii="Times New Roman"/>
                <w:b w:val="false"/>
                <w:i w:val="false"/>
                <w:color w:val="000000"/>
                <w:sz w:val="20"/>
              </w:rPr>
              <w:t xml:space="preserve">
тарифтерін қайта </w:t>
            </w:r>
          </w:p>
          <w:p>
            <w:pPr>
              <w:spacing w:after="20"/>
              <w:ind w:left="20"/>
              <w:jc w:val="both"/>
            </w:pPr>
            <w:r>
              <w:rPr>
                <w:rFonts w:ascii="Times New Roman"/>
                <w:b w:val="false"/>
                <w:i w:val="false"/>
                <w:color w:val="000000"/>
                <w:sz w:val="20"/>
              </w:rPr>
              <w:t xml:space="preserve">
теңгерімдеудің өзекті </w:t>
            </w:r>
          </w:p>
          <w:p>
            <w:pPr>
              <w:spacing w:after="20"/>
              <w:ind w:left="20"/>
              <w:jc w:val="both"/>
            </w:pPr>
            <w:r>
              <w:rPr>
                <w:rFonts w:ascii="Times New Roman"/>
                <w:b w:val="false"/>
                <w:i w:val="false"/>
                <w:color w:val="000000"/>
                <w:sz w:val="20"/>
              </w:rPr>
              <w:t xml:space="preserve">
моделін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АБА, </w:t>
            </w:r>
          </w:p>
          <w:p>
            <w:pPr>
              <w:spacing w:after="20"/>
              <w:ind w:left="20"/>
              <w:jc w:val="both"/>
            </w:pPr>
            <w:r>
              <w:rPr>
                <w:rFonts w:ascii="Times New Roman"/>
                <w:b w:val="false"/>
                <w:i w:val="false"/>
                <w:color w:val="000000"/>
                <w:sz w:val="20"/>
              </w:rPr>
              <w:t xml:space="preserve">
ТМРА,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 екінші бағыт - электрэнергетикалық ресурстарды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дамыту және атом энергетикасының негіздерін жасау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мен ел </w:t>
            </w:r>
          </w:p>
          <w:p>
            <w:pPr>
              <w:spacing w:after="20"/>
              <w:ind w:left="20"/>
              <w:jc w:val="both"/>
            </w:pPr>
            <w:r>
              <w:rPr>
                <w:rFonts w:ascii="Times New Roman"/>
                <w:b w:val="false"/>
                <w:i w:val="false"/>
                <w:color w:val="000000"/>
                <w:sz w:val="20"/>
              </w:rPr>
              <w:t xml:space="preserve">
халқын сенімді </w:t>
            </w:r>
          </w:p>
          <w:p>
            <w:pPr>
              <w:spacing w:after="20"/>
              <w:ind w:left="20"/>
              <w:jc w:val="both"/>
            </w:pPr>
            <w:r>
              <w:rPr>
                <w:rFonts w:ascii="Times New Roman"/>
                <w:b w:val="false"/>
                <w:i w:val="false"/>
                <w:color w:val="000000"/>
                <w:sz w:val="20"/>
              </w:rPr>
              <w:t xml:space="preserve">
электрмен жабдықтауды </w:t>
            </w:r>
          </w:p>
          <w:p>
            <w:pPr>
              <w:spacing w:after="20"/>
              <w:ind w:left="20"/>
              <w:jc w:val="both"/>
            </w:pPr>
            <w:r>
              <w:rPr>
                <w:rFonts w:ascii="Times New Roman"/>
                <w:b w:val="false"/>
                <w:i w:val="false"/>
                <w:color w:val="000000"/>
                <w:sz w:val="20"/>
              </w:rPr>
              <w:t xml:space="preserve">
қамтамасыз ету үшін </w:t>
            </w:r>
          </w:p>
          <w:p>
            <w:pPr>
              <w:spacing w:after="20"/>
              <w:ind w:left="20"/>
              <w:jc w:val="both"/>
            </w:pPr>
            <w:r>
              <w:rPr>
                <w:rFonts w:ascii="Times New Roman"/>
                <w:b w:val="false"/>
                <w:i w:val="false"/>
                <w:color w:val="000000"/>
                <w:sz w:val="20"/>
              </w:rPr>
              <w:t xml:space="preserve">
қолданыстағыларын </w:t>
            </w:r>
          </w:p>
          <w:p>
            <w:pPr>
              <w:spacing w:after="20"/>
              <w:ind w:left="20"/>
              <w:jc w:val="both"/>
            </w:pPr>
            <w:r>
              <w:rPr>
                <w:rFonts w:ascii="Times New Roman"/>
                <w:b w:val="false"/>
                <w:i w:val="false"/>
                <w:color w:val="000000"/>
                <w:sz w:val="20"/>
              </w:rPr>
              <w:t xml:space="preserve">
жаңғырту мен кеңейту </w:t>
            </w:r>
          </w:p>
          <w:p>
            <w:pPr>
              <w:spacing w:after="20"/>
              <w:ind w:left="20"/>
              <w:jc w:val="both"/>
            </w:pPr>
            <w:r>
              <w:rPr>
                <w:rFonts w:ascii="Times New Roman"/>
                <w:b w:val="false"/>
                <w:i w:val="false"/>
                <w:color w:val="000000"/>
                <w:sz w:val="20"/>
              </w:rPr>
              <w:t xml:space="preserve">
және жаңа </w:t>
            </w:r>
          </w:p>
          <w:p>
            <w:pPr>
              <w:spacing w:after="20"/>
              <w:ind w:left="20"/>
              <w:jc w:val="both"/>
            </w:pPr>
            <w:r>
              <w:rPr>
                <w:rFonts w:ascii="Times New Roman"/>
                <w:b w:val="false"/>
                <w:i w:val="false"/>
                <w:color w:val="000000"/>
                <w:sz w:val="20"/>
              </w:rPr>
              <w:t xml:space="preserve">
генерациялайтын </w:t>
            </w:r>
          </w:p>
          <w:p>
            <w:pPr>
              <w:spacing w:after="20"/>
              <w:ind w:left="20"/>
              <w:jc w:val="both"/>
            </w:pPr>
            <w:r>
              <w:rPr>
                <w:rFonts w:ascii="Times New Roman"/>
                <w:b w:val="false"/>
                <w:i w:val="false"/>
                <w:color w:val="000000"/>
                <w:sz w:val="20"/>
              </w:rPr>
              <w:t xml:space="preserve">
қуаттар мен электр </w:t>
            </w:r>
          </w:p>
          <w:p>
            <w:pPr>
              <w:spacing w:after="20"/>
              <w:ind w:left="20"/>
              <w:jc w:val="both"/>
            </w:pPr>
            <w:r>
              <w:rPr>
                <w:rFonts w:ascii="Times New Roman"/>
                <w:b w:val="false"/>
                <w:i w:val="false"/>
                <w:color w:val="000000"/>
                <w:sz w:val="20"/>
              </w:rPr>
              <w:t xml:space="preserve">
желілері объектілерін </w:t>
            </w:r>
          </w:p>
          <w:p>
            <w:pPr>
              <w:spacing w:after="20"/>
              <w:ind w:left="20"/>
              <w:jc w:val="both"/>
            </w:pPr>
            <w:r>
              <w:rPr>
                <w:rFonts w:ascii="Times New Roman"/>
                <w:b w:val="false"/>
                <w:i w:val="false"/>
                <w:color w:val="000000"/>
                <w:sz w:val="20"/>
              </w:rPr>
              <w:t xml:space="preserve">
салу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w:t>
            </w:r>
          </w:p>
          <w:p>
            <w:pPr>
              <w:spacing w:after="20"/>
              <w:ind w:left="20"/>
              <w:jc w:val="both"/>
            </w:pPr>
            <w:r>
              <w:rPr>
                <w:rFonts w:ascii="Times New Roman"/>
                <w:b w:val="false"/>
                <w:i w:val="false"/>
                <w:color w:val="000000"/>
                <w:sz w:val="20"/>
              </w:rPr>
              <w:t xml:space="preserve">
АҚ, Астана </w:t>
            </w:r>
          </w:p>
          <w:p>
            <w:pPr>
              <w:spacing w:after="20"/>
              <w:ind w:left="20"/>
              <w:jc w:val="both"/>
            </w:pPr>
            <w:r>
              <w:rPr>
                <w:rFonts w:ascii="Times New Roman"/>
                <w:b w:val="false"/>
                <w:i w:val="false"/>
                <w:color w:val="000000"/>
                <w:sz w:val="20"/>
              </w:rPr>
              <w:t xml:space="preserve">
және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Республикасында атом </w:t>
            </w:r>
          </w:p>
          <w:p>
            <w:pPr>
              <w:spacing w:after="20"/>
              <w:ind w:left="20"/>
              <w:jc w:val="both"/>
            </w:pPr>
            <w:r>
              <w:rPr>
                <w:rFonts w:ascii="Times New Roman"/>
                <w:b w:val="false"/>
                <w:i w:val="false"/>
                <w:color w:val="000000"/>
                <w:sz w:val="20"/>
              </w:rPr>
              <w:t xml:space="preserve">
энергетикасын </w:t>
            </w:r>
          </w:p>
          <w:p>
            <w:pPr>
              <w:spacing w:after="20"/>
              <w:ind w:left="20"/>
              <w:jc w:val="both"/>
            </w:pPr>
            <w:r>
              <w:rPr>
                <w:rFonts w:ascii="Times New Roman"/>
                <w:b w:val="false"/>
                <w:i w:val="false"/>
                <w:color w:val="000000"/>
                <w:sz w:val="20"/>
              </w:rPr>
              <w:t xml:space="preserve">
дамытудың 2008-2030 </w:t>
            </w:r>
          </w:p>
          <w:p>
            <w:pPr>
              <w:spacing w:after="20"/>
              <w:ind w:left="20"/>
              <w:jc w:val="both"/>
            </w:pPr>
            <w:r>
              <w:rPr>
                <w:rFonts w:ascii="Times New Roman"/>
                <w:b w:val="false"/>
                <w:i w:val="false"/>
                <w:color w:val="000000"/>
                <w:sz w:val="20"/>
              </w:rPr>
              <w:t xml:space="preserve">
жылдарға арналған </w:t>
            </w:r>
          </w:p>
          <w:p>
            <w:pPr>
              <w:spacing w:after="20"/>
              <w:ind w:left="20"/>
              <w:jc w:val="both"/>
            </w:pPr>
            <w:r>
              <w:rPr>
                <w:rFonts w:ascii="Times New Roman"/>
                <w:b w:val="false"/>
                <w:i w:val="false"/>
                <w:color w:val="000000"/>
                <w:sz w:val="20"/>
              </w:rPr>
              <w:t xml:space="preserve">
негізгі бағыттарын </w:t>
            </w:r>
          </w:p>
          <w:p>
            <w:pPr>
              <w:spacing w:after="20"/>
              <w:ind w:left="20"/>
              <w:jc w:val="both"/>
            </w:pPr>
            <w:r>
              <w:rPr>
                <w:rFonts w:ascii="Times New Roman"/>
                <w:b w:val="false"/>
                <w:i w:val="false"/>
                <w:color w:val="000000"/>
                <w:sz w:val="20"/>
              </w:rPr>
              <w:t xml:space="preserve">
айқындау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акт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"ҚР </w:t>
            </w:r>
          </w:p>
          <w:p>
            <w:pPr>
              <w:spacing w:after="20"/>
              <w:ind w:left="20"/>
              <w:jc w:val="both"/>
            </w:pPr>
            <w:r>
              <w:rPr>
                <w:rFonts w:ascii="Times New Roman"/>
                <w:b w:val="false"/>
                <w:i w:val="false"/>
                <w:color w:val="000000"/>
                <w:sz w:val="20"/>
              </w:rPr>
              <w:t xml:space="preserve">
Ұлттық </w:t>
            </w:r>
          </w:p>
          <w:p>
            <w:pPr>
              <w:spacing w:after="20"/>
              <w:ind w:left="20"/>
              <w:jc w:val="both"/>
            </w:pPr>
            <w:r>
              <w:rPr>
                <w:rFonts w:ascii="Times New Roman"/>
                <w:b w:val="false"/>
                <w:i w:val="false"/>
                <w:color w:val="000000"/>
                <w:sz w:val="20"/>
              </w:rPr>
              <w:t xml:space="preserve">
ядролық </w:t>
            </w:r>
          </w:p>
          <w:p>
            <w:pPr>
              <w:spacing w:after="20"/>
              <w:ind w:left="20"/>
              <w:jc w:val="both"/>
            </w:pPr>
            <w:r>
              <w:rPr>
                <w:rFonts w:ascii="Times New Roman"/>
                <w:b w:val="false"/>
                <w:i w:val="false"/>
                <w:color w:val="000000"/>
                <w:sz w:val="20"/>
              </w:rPr>
              <w:t xml:space="preserve">
орталығы" </w:t>
            </w:r>
          </w:p>
          <w:p>
            <w:pPr>
              <w:spacing w:after="20"/>
              <w:ind w:left="20"/>
              <w:jc w:val="both"/>
            </w:pPr>
            <w:r>
              <w:rPr>
                <w:rFonts w:ascii="Times New Roman"/>
                <w:b w:val="false"/>
                <w:i w:val="false"/>
                <w:color w:val="000000"/>
                <w:sz w:val="20"/>
              </w:rPr>
              <w:t xml:space="preserve">
РМК, </w:t>
            </w:r>
          </w:p>
          <w:p>
            <w:pPr>
              <w:spacing w:after="20"/>
              <w:ind w:left="20"/>
              <w:jc w:val="both"/>
            </w:pPr>
            <w:r>
              <w:rPr>
                <w:rFonts w:ascii="Times New Roman"/>
                <w:b w:val="false"/>
                <w:i w:val="false"/>
                <w:color w:val="000000"/>
                <w:sz w:val="20"/>
              </w:rPr>
              <w:t xml:space="preserve">
"Қазатомөнер- </w:t>
            </w:r>
          </w:p>
          <w:p>
            <w:pPr>
              <w:spacing w:after="20"/>
              <w:ind w:left="20"/>
              <w:jc w:val="both"/>
            </w:pPr>
            <w:r>
              <w:rPr>
                <w:rFonts w:ascii="Times New Roman"/>
                <w:b w:val="false"/>
                <w:i w:val="false"/>
                <w:color w:val="000000"/>
                <w:sz w:val="20"/>
              </w:rPr>
              <w:t xml:space="preserve">
кәсіп" ҰАК" </w:t>
            </w:r>
          </w:p>
          <w:p>
            <w:pPr>
              <w:spacing w:after="20"/>
              <w:ind w:left="20"/>
              <w:jc w:val="both"/>
            </w:pPr>
            <w:r>
              <w:rPr>
                <w:rFonts w:ascii="Times New Roman"/>
                <w:b w:val="false"/>
                <w:i w:val="false"/>
                <w:color w:val="000000"/>
                <w:sz w:val="20"/>
              </w:rPr>
              <w:t xml:space="preserve">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мамыр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 үшінші бағыт - шағын және орта бизнесті қолдау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жөніндегі дәйекті іс-қимыл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ЖКЖО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бойынша)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қазан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Кәсіпкерліктің дамуын </w:t>
            </w:r>
          </w:p>
          <w:p>
            <w:pPr>
              <w:spacing w:after="20"/>
              <w:ind w:left="20"/>
              <w:jc w:val="both"/>
            </w:pPr>
            <w:r>
              <w:rPr>
                <w:rFonts w:ascii="Times New Roman"/>
                <w:b w:val="false"/>
                <w:i w:val="false"/>
                <w:color w:val="000000"/>
                <w:sz w:val="20"/>
              </w:rPr>
              <w:t xml:space="preserve">
және бизнестің </w:t>
            </w:r>
          </w:p>
          <w:p>
            <w:pPr>
              <w:spacing w:after="20"/>
              <w:ind w:left="20"/>
              <w:jc w:val="both"/>
            </w:pPr>
            <w:r>
              <w:rPr>
                <w:rFonts w:ascii="Times New Roman"/>
                <w:b w:val="false"/>
                <w:i w:val="false"/>
                <w:color w:val="000000"/>
                <w:sz w:val="20"/>
              </w:rPr>
              <w:t xml:space="preserve">
"көлеңкеден" шығуын </w:t>
            </w:r>
          </w:p>
          <w:p>
            <w:pPr>
              <w:spacing w:after="20"/>
              <w:ind w:left="20"/>
              <w:jc w:val="both"/>
            </w:pPr>
            <w:r>
              <w:rPr>
                <w:rFonts w:ascii="Times New Roman"/>
                <w:b w:val="false"/>
                <w:i w:val="false"/>
                <w:color w:val="000000"/>
                <w:sz w:val="20"/>
              </w:rPr>
              <w:t xml:space="preserve">
ынталандыру мақсатында </w:t>
            </w:r>
          </w:p>
          <w:p>
            <w:pPr>
              <w:spacing w:after="20"/>
              <w:ind w:left="20"/>
              <w:jc w:val="both"/>
            </w:pPr>
            <w:r>
              <w:rPr>
                <w:rFonts w:ascii="Times New Roman"/>
                <w:b w:val="false"/>
                <w:i w:val="false"/>
                <w:color w:val="000000"/>
                <w:sz w:val="20"/>
              </w:rPr>
              <w:t xml:space="preserve">
салық заңнамасын </w:t>
            </w:r>
          </w:p>
          <w:p>
            <w:pPr>
              <w:spacing w:after="20"/>
              <w:ind w:left="20"/>
              <w:jc w:val="both"/>
            </w:pPr>
            <w:r>
              <w:rPr>
                <w:rFonts w:ascii="Times New Roman"/>
                <w:b w:val="false"/>
                <w:i w:val="false"/>
                <w:color w:val="000000"/>
                <w:sz w:val="20"/>
              </w:rPr>
              <w:t xml:space="preserve">
жетілдіру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ИСМ,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АШМ, ЭСЖКА,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ЖКЖО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бойынша)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кәсіпорындар мен </w:t>
            </w:r>
          </w:p>
          <w:p>
            <w:pPr>
              <w:spacing w:after="20"/>
              <w:ind w:left="20"/>
              <w:jc w:val="both"/>
            </w:pPr>
            <w:r>
              <w:rPr>
                <w:rFonts w:ascii="Times New Roman"/>
                <w:b w:val="false"/>
                <w:i w:val="false"/>
                <w:color w:val="000000"/>
                <w:sz w:val="20"/>
              </w:rPr>
              <w:t xml:space="preserve">
компаниялар құру </w:t>
            </w:r>
          </w:p>
          <w:p>
            <w:pPr>
              <w:spacing w:after="20"/>
              <w:ind w:left="20"/>
              <w:jc w:val="both"/>
            </w:pPr>
            <w:r>
              <w:rPr>
                <w:rFonts w:ascii="Times New Roman"/>
                <w:b w:val="false"/>
                <w:i w:val="false"/>
                <w:color w:val="000000"/>
                <w:sz w:val="20"/>
              </w:rPr>
              <w:t xml:space="preserve">
процесін жетілдіру </w:t>
            </w:r>
          </w:p>
          <w:p>
            <w:pPr>
              <w:spacing w:after="20"/>
              <w:ind w:left="20"/>
              <w:jc w:val="both"/>
            </w:pPr>
            <w:r>
              <w:rPr>
                <w:rFonts w:ascii="Times New Roman"/>
                <w:b w:val="false"/>
                <w:i w:val="false"/>
                <w:color w:val="000000"/>
                <w:sz w:val="20"/>
              </w:rPr>
              <w:t xml:space="preserve">
мақсатында "Заңды </w:t>
            </w:r>
          </w:p>
          <w:p>
            <w:pPr>
              <w:spacing w:after="20"/>
              <w:ind w:left="20"/>
              <w:jc w:val="both"/>
            </w:pPr>
            <w:r>
              <w:rPr>
                <w:rFonts w:ascii="Times New Roman"/>
                <w:b w:val="false"/>
                <w:i w:val="false"/>
                <w:color w:val="000000"/>
                <w:sz w:val="20"/>
              </w:rPr>
              <w:t xml:space="preserve">
тұлғаларды мемлекеттік </w:t>
            </w:r>
          </w:p>
          <w:p>
            <w:pPr>
              <w:spacing w:after="20"/>
              <w:ind w:left="20"/>
              <w:jc w:val="both"/>
            </w:pPr>
            <w:r>
              <w:rPr>
                <w:rFonts w:ascii="Times New Roman"/>
                <w:b w:val="false"/>
                <w:i w:val="false"/>
                <w:color w:val="000000"/>
                <w:sz w:val="20"/>
              </w:rPr>
              <w:t xml:space="preserve">
тіркеу және филиалдар </w:t>
            </w:r>
          </w:p>
          <w:p>
            <w:pPr>
              <w:spacing w:after="20"/>
              <w:ind w:left="20"/>
              <w:jc w:val="both"/>
            </w:pPr>
            <w:r>
              <w:rPr>
                <w:rFonts w:ascii="Times New Roman"/>
                <w:b w:val="false"/>
                <w:i w:val="false"/>
                <w:color w:val="000000"/>
                <w:sz w:val="20"/>
              </w:rPr>
              <w:t xml:space="preserve">
мен өкілдіктерді </w:t>
            </w:r>
          </w:p>
          <w:p>
            <w:pPr>
              <w:spacing w:after="20"/>
              <w:ind w:left="20"/>
              <w:jc w:val="both"/>
            </w:pPr>
            <w:r>
              <w:rPr>
                <w:rFonts w:ascii="Times New Roman"/>
                <w:b w:val="false"/>
                <w:i w:val="false"/>
                <w:color w:val="000000"/>
                <w:sz w:val="20"/>
              </w:rPr>
              <w:t xml:space="preserve">
есептік тіркеу туралы"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Заңына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СА,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сәуір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 төртінші бағыт - халықаралық талаптарға сай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келетін техникалық стандарттарды жедел әрі барлық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жерлерде енгізу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өнімінің </w:t>
            </w:r>
          </w:p>
          <w:p>
            <w:pPr>
              <w:spacing w:after="20"/>
              <w:ind w:left="20"/>
              <w:jc w:val="both"/>
            </w:pPr>
            <w:r>
              <w:rPr>
                <w:rFonts w:ascii="Times New Roman"/>
                <w:b w:val="false"/>
                <w:i w:val="false"/>
                <w:color w:val="000000"/>
                <w:sz w:val="20"/>
              </w:rPr>
              <w:t xml:space="preserve">
қауіпсіздігі туралы"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мамыр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талаптарға </w:t>
            </w:r>
          </w:p>
          <w:p>
            <w:pPr>
              <w:spacing w:after="20"/>
              <w:ind w:left="20"/>
              <w:jc w:val="both"/>
            </w:pPr>
            <w:r>
              <w:rPr>
                <w:rFonts w:ascii="Times New Roman"/>
                <w:b w:val="false"/>
                <w:i w:val="false"/>
                <w:color w:val="000000"/>
                <w:sz w:val="20"/>
              </w:rPr>
              <w:t xml:space="preserve">
сәйкес АӨК өнімі </w:t>
            </w:r>
          </w:p>
          <w:p>
            <w:pPr>
              <w:spacing w:after="20"/>
              <w:ind w:left="20"/>
              <w:jc w:val="both"/>
            </w:pPr>
            <w:r>
              <w:rPr>
                <w:rFonts w:ascii="Times New Roman"/>
                <w:b w:val="false"/>
                <w:i w:val="false"/>
                <w:color w:val="000000"/>
                <w:sz w:val="20"/>
              </w:rPr>
              <w:t xml:space="preserve">
қауіпсіздігінің </w:t>
            </w:r>
          </w:p>
          <w:p>
            <w:pPr>
              <w:spacing w:after="20"/>
              <w:ind w:left="20"/>
              <w:jc w:val="both"/>
            </w:pPr>
            <w:r>
              <w:rPr>
                <w:rFonts w:ascii="Times New Roman"/>
                <w:b w:val="false"/>
                <w:i w:val="false"/>
                <w:color w:val="000000"/>
                <w:sz w:val="20"/>
              </w:rPr>
              <w:t xml:space="preserve">
тәуекелін бағалау және </w:t>
            </w:r>
          </w:p>
          <w:p>
            <w:pPr>
              <w:spacing w:after="20"/>
              <w:ind w:left="20"/>
              <w:jc w:val="both"/>
            </w:pPr>
            <w:r>
              <w:rPr>
                <w:rFonts w:ascii="Times New Roman"/>
                <w:b w:val="false"/>
                <w:i w:val="false"/>
                <w:color w:val="000000"/>
                <w:sz w:val="20"/>
              </w:rPr>
              <w:t xml:space="preserve">
сапасын бақылау </w:t>
            </w:r>
          </w:p>
          <w:p>
            <w:pPr>
              <w:spacing w:after="20"/>
              <w:ind w:left="20"/>
              <w:jc w:val="both"/>
            </w:pPr>
            <w:r>
              <w:rPr>
                <w:rFonts w:ascii="Times New Roman"/>
                <w:b w:val="false"/>
                <w:i w:val="false"/>
                <w:color w:val="000000"/>
                <w:sz w:val="20"/>
              </w:rPr>
              <w:t xml:space="preserve">
жүйесін қалыптастыру </w:t>
            </w:r>
          </w:p>
          <w:p>
            <w:pPr>
              <w:spacing w:after="20"/>
              <w:ind w:left="20"/>
              <w:jc w:val="both"/>
            </w:pPr>
            <w:r>
              <w:rPr>
                <w:rFonts w:ascii="Times New Roman"/>
                <w:b w:val="false"/>
                <w:i w:val="false"/>
                <w:color w:val="000000"/>
                <w:sz w:val="20"/>
              </w:rPr>
              <w:t xml:space="preserve">
жөніндегі іс-шаралар </w:t>
            </w:r>
          </w:p>
          <w:p>
            <w:pPr>
              <w:spacing w:after="20"/>
              <w:ind w:left="20"/>
              <w:jc w:val="both"/>
            </w:pPr>
            <w:r>
              <w:rPr>
                <w:rFonts w:ascii="Times New Roman"/>
                <w:b w:val="false"/>
                <w:i w:val="false"/>
                <w:color w:val="000000"/>
                <w:sz w:val="20"/>
              </w:rPr>
              <w:t xml:space="preserve">
жоспарын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ИСМ, ДСМ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w:t>
            </w:r>
          </w:p>
          <w:p>
            <w:pPr>
              <w:spacing w:after="20"/>
              <w:ind w:left="20"/>
              <w:jc w:val="both"/>
            </w:pPr>
            <w:r>
              <w:rPr>
                <w:rFonts w:ascii="Times New Roman"/>
                <w:b w:val="false"/>
                <w:i w:val="false"/>
                <w:color w:val="000000"/>
                <w:sz w:val="20"/>
              </w:rPr>
              <w:t xml:space="preserve">
саласындағы </w:t>
            </w:r>
          </w:p>
          <w:p>
            <w:pPr>
              <w:spacing w:after="20"/>
              <w:ind w:left="20"/>
              <w:jc w:val="both"/>
            </w:pPr>
            <w:r>
              <w:rPr>
                <w:rFonts w:ascii="Times New Roman"/>
                <w:b w:val="false"/>
                <w:i w:val="false"/>
                <w:color w:val="000000"/>
                <w:sz w:val="20"/>
              </w:rPr>
              <w:t xml:space="preserve">
аккредиттеу туралы"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және </w:t>
            </w:r>
          </w:p>
          <w:p>
            <w:pPr>
              <w:spacing w:after="20"/>
              <w:ind w:left="20"/>
              <w:jc w:val="both"/>
            </w:pPr>
            <w:r>
              <w:rPr>
                <w:rFonts w:ascii="Times New Roman"/>
                <w:b w:val="false"/>
                <w:i w:val="false"/>
                <w:color w:val="000000"/>
                <w:sz w:val="20"/>
              </w:rPr>
              <w:t xml:space="preserve">
қолданыстағы заңдарға </w:t>
            </w:r>
          </w:p>
          <w:p>
            <w:pPr>
              <w:spacing w:after="20"/>
              <w:ind w:left="20"/>
              <w:jc w:val="both"/>
            </w:pPr>
            <w:r>
              <w:rPr>
                <w:rFonts w:ascii="Times New Roman"/>
                <w:b w:val="false"/>
                <w:i w:val="false"/>
                <w:color w:val="000000"/>
                <w:sz w:val="20"/>
              </w:rPr>
              <w:t xml:space="preserve">
өзгерістер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мамыр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стандарттарды </w:t>
            </w:r>
          </w:p>
          <w:p>
            <w:pPr>
              <w:spacing w:after="20"/>
              <w:ind w:left="20"/>
              <w:jc w:val="both"/>
            </w:pPr>
            <w:r>
              <w:rPr>
                <w:rFonts w:ascii="Times New Roman"/>
                <w:b w:val="false"/>
                <w:i w:val="false"/>
                <w:color w:val="000000"/>
                <w:sz w:val="20"/>
              </w:rPr>
              <w:t xml:space="preserve">
халықаралық талаптарға </w:t>
            </w:r>
          </w:p>
          <w:p>
            <w:pPr>
              <w:spacing w:after="20"/>
              <w:ind w:left="20"/>
              <w:jc w:val="both"/>
            </w:pPr>
            <w:r>
              <w:rPr>
                <w:rFonts w:ascii="Times New Roman"/>
                <w:b w:val="false"/>
                <w:i w:val="false"/>
                <w:color w:val="000000"/>
                <w:sz w:val="20"/>
              </w:rPr>
              <w:t xml:space="preserve">
сәйкес 65 % деңгейге </w:t>
            </w:r>
          </w:p>
          <w:p>
            <w:pPr>
              <w:spacing w:after="20"/>
              <w:ind w:left="20"/>
              <w:jc w:val="both"/>
            </w:pPr>
            <w:r>
              <w:rPr>
                <w:rFonts w:ascii="Times New Roman"/>
                <w:b w:val="false"/>
                <w:i w:val="false"/>
                <w:color w:val="000000"/>
                <w:sz w:val="20"/>
              </w:rPr>
              <w:t xml:space="preserve">
дейін үйлестіруді </w:t>
            </w:r>
          </w:p>
          <w:p>
            <w:pPr>
              <w:spacing w:after="20"/>
              <w:ind w:left="20"/>
              <w:jc w:val="both"/>
            </w:pPr>
            <w:r>
              <w:rPr>
                <w:rFonts w:ascii="Times New Roman"/>
                <w:b w:val="false"/>
                <w:i w:val="false"/>
                <w:color w:val="000000"/>
                <w:sz w:val="20"/>
              </w:rPr>
              <w:t xml:space="preserve">
қамтамасыз ету және </w:t>
            </w:r>
          </w:p>
          <w:p>
            <w:pPr>
              <w:spacing w:after="20"/>
              <w:ind w:left="20"/>
              <w:jc w:val="both"/>
            </w:pPr>
            <w:r>
              <w:rPr>
                <w:rFonts w:ascii="Times New Roman"/>
                <w:b w:val="false"/>
                <w:i w:val="false"/>
                <w:color w:val="000000"/>
                <w:sz w:val="20"/>
              </w:rPr>
              <w:t xml:space="preserve">
менеджмент жүйесін </w:t>
            </w:r>
          </w:p>
          <w:p>
            <w:pPr>
              <w:spacing w:after="20"/>
              <w:ind w:left="20"/>
              <w:jc w:val="both"/>
            </w:pPr>
            <w:r>
              <w:rPr>
                <w:rFonts w:ascii="Times New Roman"/>
                <w:b w:val="false"/>
                <w:i w:val="false"/>
                <w:color w:val="000000"/>
                <w:sz w:val="20"/>
              </w:rPr>
              <w:t xml:space="preserve">
енгізуді ынталандыру </w:t>
            </w:r>
          </w:p>
          <w:p>
            <w:pPr>
              <w:spacing w:after="20"/>
              <w:ind w:left="20"/>
              <w:jc w:val="both"/>
            </w:pPr>
            <w:r>
              <w:rPr>
                <w:rFonts w:ascii="Times New Roman"/>
                <w:b w:val="false"/>
                <w:i w:val="false"/>
                <w:color w:val="000000"/>
                <w:sz w:val="20"/>
              </w:rPr>
              <w:t xml:space="preserve">
жөнінде шаралар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 бесінші бағыт - жеке меншік институтын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келісімшарттық қатынастарды нығайту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"Жылжымайтын мүлікке </w:t>
            </w:r>
          </w:p>
          <w:p>
            <w:pPr>
              <w:spacing w:after="20"/>
              <w:ind w:left="20"/>
              <w:jc w:val="both"/>
            </w:pPr>
            <w:r>
              <w:rPr>
                <w:rFonts w:ascii="Times New Roman"/>
                <w:b w:val="false"/>
                <w:i w:val="false"/>
                <w:color w:val="000000"/>
                <w:sz w:val="20"/>
              </w:rPr>
              <w:t xml:space="preserve">
құқықтарды және онымен </w:t>
            </w:r>
          </w:p>
          <w:p>
            <w:pPr>
              <w:spacing w:after="20"/>
              <w:ind w:left="20"/>
              <w:jc w:val="both"/>
            </w:pPr>
            <w:r>
              <w:rPr>
                <w:rFonts w:ascii="Times New Roman"/>
                <w:b w:val="false"/>
                <w:i w:val="false"/>
                <w:color w:val="000000"/>
                <w:sz w:val="20"/>
              </w:rPr>
              <w:t xml:space="preserve">
жасалатын мәмілелерді </w:t>
            </w:r>
          </w:p>
          <w:p>
            <w:pPr>
              <w:spacing w:after="20"/>
              <w:ind w:left="20"/>
              <w:jc w:val="both"/>
            </w:pPr>
            <w:r>
              <w:rPr>
                <w:rFonts w:ascii="Times New Roman"/>
                <w:b w:val="false"/>
                <w:i w:val="false"/>
                <w:color w:val="000000"/>
                <w:sz w:val="20"/>
              </w:rPr>
              <w:t xml:space="preserve">
мемлекеттік тіркеу </w:t>
            </w:r>
          </w:p>
          <w:p>
            <w:pPr>
              <w:spacing w:after="20"/>
              <w:ind w:left="20"/>
              <w:jc w:val="both"/>
            </w:pPr>
            <w:r>
              <w:rPr>
                <w:rFonts w:ascii="Times New Roman"/>
                <w:b w:val="false"/>
                <w:i w:val="false"/>
                <w:color w:val="000000"/>
                <w:sz w:val="20"/>
              </w:rPr>
              <w:t xml:space="preserve">
туралы" (жаңа </w:t>
            </w:r>
          </w:p>
          <w:p>
            <w:pPr>
              <w:spacing w:after="20"/>
              <w:ind w:left="20"/>
              <w:jc w:val="both"/>
            </w:pPr>
            <w:r>
              <w:rPr>
                <w:rFonts w:ascii="Times New Roman"/>
                <w:b w:val="false"/>
                <w:i w:val="false"/>
                <w:color w:val="000000"/>
                <w:sz w:val="20"/>
              </w:rPr>
              <w:t xml:space="preserve">
редакциясы),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кейбір </w:t>
            </w:r>
          </w:p>
          <w:p>
            <w:pPr>
              <w:spacing w:after="20"/>
              <w:ind w:left="20"/>
              <w:jc w:val="both"/>
            </w:pPr>
            <w:r>
              <w:rPr>
                <w:rFonts w:ascii="Times New Roman"/>
                <w:b w:val="false"/>
                <w:i w:val="false"/>
                <w:color w:val="000000"/>
                <w:sz w:val="20"/>
              </w:rPr>
              <w:t xml:space="preserve">
заңнамалық актілеріне </w:t>
            </w:r>
          </w:p>
          <w:p>
            <w:pPr>
              <w:spacing w:after="20"/>
              <w:ind w:left="20"/>
              <w:jc w:val="both"/>
            </w:pPr>
            <w:r>
              <w:rPr>
                <w:rFonts w:ascii="Times New Roman"/>
                <w:b w:val="false"/>
                <w:i w:val="false"/>
                <w:color w:val="000000"/>
                <w:sz w:val="20"/>
              </w:rPr>
              <w:t xml:space="preserve">
жылжымайтын мүлікке </w:t>
            </w:r>
          </w:p>
          <w:p>
            <w:pPr>
              <w:spacing w:after="20"/>
              <w:ind w:left="20"/>
              <w:jc w:val="both"/>
            </w:pPr>
            <w:r>
              <w:rPr>
                <w:rFonts w:ascii="Times New Roman"/>
                <w:b w:val="false"/>
                <w:i w:val="false"/>
                <w:color w:val="000000"/>
                <w:sz w:val="20"/>
              </w:rPr>
              <w:t xml:space="preserve">
құқықтарды және онымен </w:t>
            </w:r>
          </w:p>
          <w:p>
            <w:pPr>
              <w:spacing w:after="20"/>
              <w:ind w:left="20"/>
              <w:jc w:val="both"/>
            </w:pPr>
            <w:r>
              <w:rPr>
                <w:rFonts w:ascii="Times New Roman"/>
                <w:b w:val="false"/>
                <w:i w:val="false"/>
                <w:color w:val="000000"/>
                <w:sz w:val="20"/>
              </w:rPr>
              <w:t xml:space="preserve">
жасалатын мәмілелерді </w:t>
            </w:r>
          </w:p>
          <w:p>
            <w:pPr>
              <w:spacing w:after="20"/>
              <w:ind w:left="20"/>
              <w:jc w:val="both"/>
            </w:pPr>
            <w:r>
              <w:rPr>
                <w:rFonts w:ascii="Times New Roman"/>
                <w:b w:val="false"/>
                <w:i w:val="false"/>
                <w:color w:val="000000"/>
                <w:sz w:val="20"/>
              </w:rPr>
              <w:t xml:space="preserve">
мемлекеттік тіркеу </w:t>
            </w:r>
          </w:p>
          <w:p>
            <w:pPr>
              <w:spacing w:after="20"/>
              <w:ind w:left="20"/>
              <w:jc w:val="both"/>
            </w:pPr>
            <w:r>
              <w:rPr>
                <w:rFonts w:ascii="Times New Roman"/>
                <w:b w:val="false"/>
                <w:i w:val="false"/>
                <w:color w:val="000000"/>
                <w:sz w:val="20"/>
              </w:rPr>
              <w:t xml:space="preserve">
мәселелері бойынша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заңдарын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Азаматтық кодексіне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институты </w:t>
            </w:r>
          </w:p>
          <w:p>
            <w:pPr>
              <w:spacing w:after="20"/>
              <w:ind w:left="20"/>
              <w:jc w:val="both"/>
            </w:pPr>
            <w:r>
              <w:rPr>
                <w:rFonts w:ascii="Times New Roman"/>
                <w:b w:val="false"/>
                <w:i w:val="false"/>
                <w:color w:val="000000"/>
                <w:sz w:val="20"/>
              </w:rPr>
              <w:t xml:space="preserve">
мен барлық деңгейдегі </w:t>
            </w:r>
          </w:p>
          <w:p>
            <w:pPr>
              <w:spacing w:after="20"/>
              <w:ind w:left="20"/>
              <w:jc w:val="both"/>
            </w:pPr>
            <w:r>
              <w:rPr>
                <w:rFonts w:ascii="Times New Roman"/>
                <w:b w:val="false"/>
                <w:i w:val="false"/>
                <w:color w:val="000000"/>
                <w:sz w:val="20"/>
              </w:rPr>
              <w:t xml:space="preserve">
келісімшарттық </w:t>
            </w:r>
          </w:p>
          <w:p>
            <w:pPr>
              <w:spacing w:after="20"/>
              <w:ind w:left="20"/>
              <w:jc w:val="both"/>
            </w:pPr>
            <w:r>
              <w:rPr>
                <w:rFonts w:ascii="Times New Roman"/>
                <w:b w:val="false"/>
                <w:i w:val="false"/>
                <w:color w:val="000000"/>
                <w:sz w:val="20"/>
              </w:rPr>
              <w:t xml:space="preserve">
қатынастарды </w:t>
            </w:r>
          </w:p>
          <w:p>
            <w:pPr>
              <w:spacing w:after="20"/>
              <w:ind w:left="20"/>
              <w:jc w:val="both"/>
            </w:pPr>
            <w:r>
              <w:rPr>
                <w:rFonts w:ascii="Times New Roman"/>
                <w:b w:val="false"/>
                <w:i w:val="false"/>
                <w:color w:val="000000"/>
                <w:sz w:val="20"/>
              </w:rPr>
              <w:t xml:space="preserve">
құрметтеуге </w:t>
            </w:r>
          </w:p>
          <w:p>
            <w:pPr>
              <w:spacing w:after="20"/>
              <w:ind w:left="20"/>
              <w:jc w:val="both"/>
            </w:pPr>
            <w:r>
              <w:rPr>
                <w:rFonts w:ascii="Times New Roman"/>
                <w:b w:val="false"/>
                <w:i w:val="false"/>
                <w:color w:val="000000"/>
                <w:sz w:val="20"/>
              </w:rPr>
              <w:t xml:space="preserve">
тәрбиелеуге </w:t>
            </w:r>
          </w:p>
          <w:p>
            <w:pPr>
              <w:spacing w:after="20"/>
              <w:ind w:left="20"/>
              <w:jc w:val="both"/>
            </w:pPr>
            <w:r>
              <w:rPr>
                <w:rFonts w:ascii="Times New Roman"/>
                <w:b w:val="false"/>
                <w:i w:val="false"/>
                <w:color w:val="000000"/>
                <w:sz w:val="20"/>
              </w:rPr>
              <w:t xml:space="preserve">
бағытталған құқықтық </w:t>
            </w:r>
          </w:p>
          <w:p>
            <w:pPr>
              <w:spacing w:after="20"/>
              <w:ind w:left="20"/>
              <w:jc w:val="both"/>
            </w:pPr>
            <w:r>
              <w:rPr>
                <w:rFonts w:ascii="Times New Roman"/>
                <w:b w:val="false"/>
                <w:i w:val="false"/>
                <w:color w:val="000000"/>
                <w:sz w:val="20"/>
              </w:rPr>
              <w:t xml:space="preserve">
насихат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p>
            <w:pPr>
              <w:spacing w:after="20"/>
              <w:ind w:left="20"/>
              <w:jc w:val="both"/>
            </w:pPr>
            <w:r>
              <w:rPr>
                <w:rFonts w:ascii="Times New Roman"/>
                <w:b w:val="false"/>
                <w:i w:val="false"/>
                <w:color w:val="000000"/>
                <w:sz w:val="20"/>
              </w:rPr>
              <w:t xml:space="preserve">
ЖС, ИСМ, </w:t>
            </w:r>
          </w:p>
          <w:p>
            <w:pPr>
              <w:spacing w:after="20"/>
              <w:ind w:left="20"/>
              <w:jc w:val="both"/>
            </w:pPr>
            <w:r>
              <w:rPr>
                <w:rFonts w:ascii="Times New Roman"/>
                <w:b w:val="false"/>
                <w:i w:val="false"/>
                <w:color w:val="000000"/>
                <w:sz w:val="20"/>
              </w:rPr>
              <w:t xml:space="preserve">
БҒМ, МАМ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жарты </w:t>
            </w:r>
          </w:p>
          <w:p>
            <w:pPr>
              <w:spacing w:after="20"/>
              <w:ind w:left="20"/>
              <w:jc w:val="both"/>
            </w:pPr>
            <w:r>
              <w:rPr>
                <w:rFonts w:ascii="Times New Roman"/>
                <w:b w:val="false"/>
                <w:i w:val="false"/>
                <w:color w:val="000000"/>
                <w:sz w:val="20"/>
              </w:rPr>
              <w:t xml:space="preserve">
жылдықтың </w:t>
            </w:r>
          </w:p>
          <w:p>
            <w:pPr>
              <w:spacing w:after="20"/>
              <w:ind w:left="20"/>
              <w:jc w:val="both"/>
            </w:pPr>
            <w:r>
              <w:rPr>
                <w:rFonts w:ascii="Times New Roman"/>
                <w:b w:val="false"/>
                <w:i w:val="false"/>
                <w:color w:val="000000"/>
                <w:sz w:val="20"/>
              </w:rPr>
              <w:t xml:space="preserve">
қорытын- </w:t>
            </w:r>
          </w:p>
          <w:p>
            <w:pPr>
              <w:spacing w:after="20"/>
              <w:ind w:left="20"/>
              <w:jc w:val="both"/>
            </w:pPr>
            <w:r>
              <w:rPr>
                <w:rFonts w:ascii="Times New Roman"/>
                <w:b w:val="false"/>
                <w:i w:val="false"/>
                <w:color w:val="000000"/>
                <w:sz w:val="20"/>
              </w:rPr>
              <w:t xml:space="preserve">
дылары </w:t>
            </w:r>
          </w:p>
          <w:p>
            <w:pPr>
              <w:spacing w:after="20"/>
              <w:ind w:left="20"/>
              <w:jc w:val="both"/>
            </w:pPr>
            <w:r>
              <w:rPr>
                <w:rFonts w:ascii="Times New Roman"/>
                <w:b w:val="false"/>
                <w:i w:val="false"/>
                <w:color w:val="000000"/>
                <w:sz w:val="20"/>
              </w:rPr>
              <w:t xml:space="preserve">
бойынша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 алтыншы бағыт - Қазақстанды одан әрі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индустрияландыру негіздерін қалыптастыру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қордың </w:t>
            </w:r>
          </w:p>
          <w:p>
            <w:pPr>
              <w:spacing w:after="20"/>
              <w:ind w:left="20"/>
              <w:jc w:val="both"/>
            </w:pPr>
            <w:r>
              <w:rPr>
                <w:rFonts w:ascii="Times New Roman"/>
                <w:b w:val="false"/>
                <w:i w:val="false"/>
                <w:color w:val="000000"/>
                <w:sz w:val="20"/>
              </w:rPr>
              <w:t xml:space="preserve">
ескіруіне талдау </w:t>
            </w:r>
          </w:p>
          <w:p>
            <w:pPr>
              <w:spacing w:after="20"/>
              <w:ind w:left="20"/>
              <w:jc w:val="both"/>
            </w:pPr>
            <w:r>
              <w:rPr>
                <w:rFonts w:ascii="Times New Roman"/>
                <w:b w:val="false"/>
                <w:i w:val="false"/>
                <w:color w:val="000000"/>
                <w:sz w:val="20"/>
              </w:rPr>
              <w:t xml:space="preserve">
жүргізу және күрделі </w:t>
            </w:r>
          </w:p>
          <w:p>
            <w:pPr>
              <w:spacing w:after="20"/>
              <w:ind w:left="20"/>
              <w:jc w:val="both"/>
            </w:pPr>
            <w:r>
              <w:rPr>
                <w:rFonts w:ascii="Times New Roman"/>
                <w:b w:val="false"/>
                <w:i w:val="false"/>
                <w:color w:val="000000"/>
                <w:sz w:val="20"/>
              </w:rPr>
              <w:t xml:space="preserve">
құрылғыларды, </w:t>
            </w:r>
          </w:p>
          <w:p>
            <w:pPr>
              <w:spacing w:after="20"/>
              <w:ind w:left="20"/>
              <w:jc w:val="both"/>
            </w:pPr>
            <w:r>
              <w:rPr>
                <w:rFonts w:ascii="Times New Roman"/>
                <w:b w:val="false"/>
                <w:i w:val="false"/>
                <w:color w:val="000000"/>
                <w:sz w:val="20"/>
              </w:rPr>
              <w:t xml:space="preserve">
құрал-жабдықтарды, </w:t>
            </w:r>
          </w:p>
          <w:p>
            <w:pPr>
              <w:spacing w:after="20"/>
              <w:ind w:left="20"/>
              <w:jc w:val="both"/>
            </w:pPr>
            <w:r>
              <w:rPr>
                <w:rFonts w:ascii="Times New Roman"/>
                <w:b w:val="false"/>
                <w:i w:val="false"/>
                <w:color w:val="000000"/>
                <w:sz w:val="20"/>
              </w:rPr>
              <w:t xml:space="preserve">
өндірістік </w:t>
            </w:r>
          </w:p>
          <w:p>
            <w:pPr>
              <w:spacing w:after="20"/>
              <w:ind w:left="20"/>
              <w:jc w:val="both"/>
            </w:pPr>
            <w:r>
              <w:rPr>
                <w:rFonts w:ascii="Times New Roman"/>
                <w:b w:val="false"/>
                <w:i w:val="false"/>
                <w:color w:val="000000"/>
                <w:sz w:val="20"/>
              </w:rPr>
              <w:t xml:space="preserve">
инфрақұрылым мен </w:t>
            </w:r>
          </w:p>
          <w:p>
            <w:pPr>
              <w:spacing w:after="20"/>
              <w:ind w:left="20"/>
              <w:jc w:val="both"/>
            </w:pPr>
            <w:r>
              <w:rPr>
                <w:rFonts w:ascii="Times New Roman"/>
                <w:b w:val="false"/>
                <w:i w:val="false"/>
                <w:color w:val="000000"/>
                <w:sz w:val="20"/>
              </w:rPr>
              <w:t xml:space="preserve">
технологиялық </w:t>
            </w:r>
          </w:p>
          <w:p>
            <w:pPr>
              <w:spacing w:after="20"/>
              <w:ind w:left="20"/>
              <w:jc w:val="both"/>
            </w:pPr>
            <w:r>
              <w:rPr>
                <w:rFonts w:ascii="Times New Roman"/>
                <w:b w:val="false"/>
                <w:i w:val="false"/>
                <w:color w:val="000000"/>
                <w:sz w:val="20"/>
              </w:rPr>
              <w:t xml:space="preserve">
процестерді түбегейлі </w:t>
            </w:r>
          </w:p>
          <w:p>
            <w:pPr>
              <w:spacing w:after="20"/>
              <w:ind w:left="20"/>
              <w:jc w:val="both"/>
            </w:pPr>
            <w:r>
              <w:rPr>
                <w:rFonts w:ascii="Times New Roman"/>
                <w:b w:val="false"/>
                <w:i w:val="false"/>
                <w:color w:val="000000"/>
                <w:sz w:val="20"/>
              </w:rPr>
              <w:t xml:space="preserve">
жаңартуға бағытталған </w:t>
            </w:r>
          </w:p>
          <w:p>
            <w:pPr>
              <w:spacing w:after="20"/>
              <w:ind w:left="20"/>
              <w:jc w:val="both"/>
            </w:pPr>
            <w:r>
              <w:rPr>
                <w:rFonts w:ascii="Times New Roman"/>
                <w:b w:val="false"/>
                <w:i w:val="false"/>
                <w:color w:val="000000"/>
                <w:sz w:val="20"/>
              </w:rPr>
              <w:t xml:space="preserve">
нақты іс-қимыл </w:t>
            </w:r>
          </w:p>
          <w:p>
            <w:pPr>
              <w:spacing w:after="20"/>
              <w:ind w:left="20"/>
              <w:jc w:val="both"/>
            </w:pPr>
            <w:r>
              <w:rPr>
                <w:rFonts w:ascii="Times New Roman"/>
                <w:b w:val="false"/>
                <w:i w:val="false"/>
                <w:color w:val="000000"/>
                <w:sz w:val="20"/>
              </w:rPr>
              <w:t xml:space="preserve">
бағдарламасын дайындау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ККМ, АШМ, </w:t>
            </w:r>
          </w:p>
          <w:p>
            <w:pPr>
              <w:spacing w:after="20"/>
              <w:ind w:left="20"/>
              <w:jc w:val="both"/>
            </w:pPr>
            <w:r>
              <w:rPr>
                <w:rFonts w:ascii="Times New Roman"/>
                <w:b w:val="false"/>
                <w:i w:val="false"/>
                <w:color w:val="000000"/>
                <w:sz w:val="20"/>
              </w:rPr>
              <w:t xml:space="preserve">
АБА, СА,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технологиялық дамуын </w:t>
            </w:r>
          </w:p>
          <w:p>
            <w:pPr>
              <w:spacing w:after="20"/>
              <w:ind w:left="20"/>
              <w:jc w:val="both"/>
            </w:pPr>
            <w:r>
              <w:rPr>
                <w:rFonts w:ascii="Times New Roman"/>
                <w:b w:val="false"/>
                <w:i w:val="false"/>
                <w:color w:val="000000"/>
                <w:sz w:val="20"/>
              </w:rPr>
              <w:t xml:space="preserve">
қамтамасыз ету </w:t>
            </w:r>
          </w:p>
          <w:p>
            <w:pPr>
              <w:spacing w:after="20"/>
              <w:ind w:left="20"/>
              <w:jc w:val="both"/>
            </w:pPr>
            <w:r>
              <w:rPr>
                <w:rFonts w:ascii="Times New Roman"/>
                <w:b w:val="false"/>
                <w:i w:val="false"/>
                <w:color w:val="000000"/>
                <w:sz w:val="20"/>
              </w:rPr>
              <w:t xml:space="preserve">
жөніндегі шаралар </w:t>
            </w:r>
          </w:p>
          <w:p>
            <w:pPr>
              <w:spacing w:after="20"/>
              <w:ind w:left="20"/>
              <w:jc w:val="both"/>
            </w:pPr>
            <w:r>
              <w:rPr>
                <w:rFonts w:ascii="Times New Roman"/>
                <w:b w:val="false"/>
                <w:i w:val="false"/>
                <w:color w:val="000000"/>
                <w:sz w:val="20"/>
              </w:rPr>
              <w:t xml:space="preserve">
кешенін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 </w:t>
            </w:r>
          </w:p>
          <w:p>
            <w:pPr>
              <w:spacing w:after="20"/>
              <w:ind w:left="20"/>
              <w:jc w:val="both"/>
            </w:pPr>
            <w:r>
              <w:rPr>
                <w:rFonts w:ascii="Times New Roman"/>
                <w:b w:val="false"/>
                <w:i w:val="false"/>
                <w:color w:val="000000"/>
                <w:sz w:val="20"/>
              </w:rPr>
              <w:t xml:space="preserve">
лық инфрақұрылымды </w:t>
            </w:r>
          </w:p>
          <w:p>
            <w:pPr>
              <w:spacing w:after="20"/>
              <w:ind w:left="20"/>
              <w:jc w:val="both"/>
            </w:pPr>
            <w:r>
              <w:rPr>
                <w:rFonts w:ascii="Times New Roman"/>
                <w:b w:val="false"/>
                <w:i w:val="false"/>
                <w:color w:val="000000"/>
                <w:sz w:val="20"/>
              </w:rPr>
              <w:t xml:space="preserve">
қалыптастырудың және </w:t>
            </w:r>
          </w:p>
          <w:p>
            <w:pPr>
              <w:spacing w:after="20"/>
              <w:ind w:left="20"/>
              <w:jc w:val="both"/>
            </w:pPr>
            <w:r>
              <w:rPr>
                <w:rFonts w:ascii="Times New Roman"/>
                <w:b w:val="false"/>
                <w:i w:val="false"/>
                <w:color w:val="000000"/>
                <w:sz w:val="20"/>
              </w:rPr>
              <w:t xml:space="preserve">
дамытудың бірыңғай </w:t>
            </w:r>
          </w:p>
          <w:p>
            <w:pPr>
              <w:spacing w:after="20"/>
              <w:ind w:left="20"/>
              <w:jc w:val="both"/>
            </w:pPr>
            <w:r>
              <w:rPr>
                <w:rFonts w:ascii="Times New Roman"/>
                <w:b w:val="false"/>
                <w:i w:val="false"/>
                <w:color w:val="000000"/>
                <w:sz w:val="20"/>
              </w:rPr>
              <w:t xml:space="preserve">
саясатын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ЕҢБЕК РЫНОГЫНЫҢ ДАМУ ЫРҒАҒЫ МЕН КЕЛЕШЕГІНЕ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 КЕЛЕТІН БІЛІМ БЕРУ МЕН КӘСІПТІК ҚАЙТА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ДАЯРЛАУДЫҢ ХАЛЫҚАРАЛЫҚ СТАНДАРТТАРЫН ҚАМТАМАСЫЗ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ЕТУГЕ БАҒЫТТАЛҒАН МЕМЛЕКЕТТІК САЯСАТ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 жетінші бағыт - бастауыш және орта білім беру,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сондай-ақ кадрларды қайта даярлау жүйесін әлемдік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стандарттарға жақындату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бюджеттен </w:t>
            </w:r>
          </w:p>
          <w:p>
            <w:pPr>
              <w:spacing w:after="20"/>
              <w:ind w:left="20"/>
              <w:jc w:val="both"/>
            </w:pPr>
            <w:r>
              <w:rPr>
                <w:rFonts w:ascii="Times New Roman"/>
                <w:b w:val="false"/>
                <w:i w:val="false"/>
                <w:color w:val="000000"/>
                <w:sz w:val="20"/>
              </w:rPr>
              <w:t xml:space="preserve">
қаржыландырылатын </w:t>
            </w:r>
          </w:p>
          <w:p>
            <w:pPr>
              <w:spacing w:after="20"/>
              <w:ind w:left="20"/>
              <w:jc w:val="both"/>
            </w:pPr>
            <w:r>
              <w:rPr>
                <w:rFonts w:ascii="Times New Roman"/>
                <w:b w:val="false"/>
                <w:i w:val="false"/>
                <w:color w:val="000000"/>
                <w:sz w:val="20"/>
              </w:rPr>
              <w:t xml:space="preserve">
өңіраралық кәсіптік </w:t>
            </w:r>
          </w:p>
          <w:p>
            <w:pPr>
              <w:spacing w:after="20"/>
              <w:ind w:left="20"/>
              <w:jc w:val="both"/>
            </w:pPr>
            <w:r>
              <w:rPr>
                <w:rFonts w:ascii="Times New Roman"/>
                <w:b w:val="false"/>
                <w:i w:val="false"/>
                <w:color w:val="000000"/>
                <w:sz w:val="20"/>
              </w:rPr>
              <w:t xml:space="preserve">
орталықтарды </w:t>
            </w:r>
          </w:p>
          <w:p>
            <w:pPr>
              <w:spacing w:after="20"/>
              <w:ind w:left="20"/>
              <w:jc w:val="both"/>
            </w:pPr>
            <w:r>
              <w:rPr>
                <w:rFonts w:ascii="Times New Roman"/>
                <w:b w:val="false"/>
                <w:i w:val="false"/>
                <w:color w:val="000000"/>
                <w:sz w:val="20"/>
              </w:rPr>
              <w:t xml:space="preserve">
кезең-кезеңімен құру </w:t>
            </w:r>
          </w:p>
          <w:p>
            <w:pPr>
              <w:spacing w:after="20"/>
              <w:ind w:left="20"/>
              <w:jc w:val="both"/>
            </w:pPr>
            <w:r>
              <w:rPr>
                <w:rFonts w:ascii="Times New Roman"/>
                <w:b w:val="false"/>
                <w:i w:val="false"/>
                <w:color w:val="000000"/>
                <w:sz w:val="20"/>
              </w:rPr>
              <w:t xml:space="preserve">
жөнінде, экономиканың </w:t>
            </w:r>
          </w:p>
          <w:p>
            <w:pPr>
              <w:spacing w:after="20"/>
              <w:ind w:left="20"/>
              <w:jc w:val="both"/>
            </w:pPr>
            <w:r>
              <w:rPr>
                <w:rFonts w:ascii="Times New Roman"/>
                <w:b w:val="false"/>
                <w:i w:val="false"/>
                <w:color w:val="000000"/>
                <w:sz w:val="20"/>
              </w:rPr>
              <w:t xml:space="preserve">
жекелеген салалары </w:t>
            </w:r>
          </w:p>
          <w:p>
            <w:pPr>
              <w:spacing w:after="20"/>
              <w:ind w:left="20"/>
              <w:jc w:val="both"/>
            </w:pPr>
            <w:r>
              <w:rPr>
                <w:rFonts w:ascii="Times New Roman"/>
                <w:b w:val="false"/>
                <w:i w:val="false"/>
                <w:color w:val="000000"/>
                <w:sz w:val="20"/>
              </w:rPr>
              <w:t xml:space="preserve">
бойынша: өңдеуші сала </w:t>
            </w:r>
          </w:p>
          <w:p>
            <w:pPr>
              <w:spacing w:after="20"/>
              <w:ind w:left="20"/>
              <w:jc w:val="both"/>
            </w:pPr>
            <w:r>
              <w:rPr>
                <w:rFonts w:ascii="Times New Roman"/>
                <w:b w:val="false"/>
                <w:i w:val="false"/>
                <w:color w:val="000000"/>
                <w:sz w:val="20"/>
              </w:rPr>
              <w:t xml:space="preserve">
бойынша - Оңтүстік </w:t>
            </w:r>
          </w:p>
          <w:p>
            <w:pPr>
              <w:spacing w:after="20"/>
              <w:ind w:left="20"/>
              <w:jc w:val="both"/>
            </w:pPr>
            <w:r>
              <w:rPr>
                <w:rFonts w:ascii="Times New Roman"/>
                <w:b w:val="false"/>
                <w:i w:val="false"/>
                <w:color w:val="000000"/>
                <w:sz w:val="20"/>
              </w:rPr>
              <w:t xml:space="preserve">
Қазақстан облысында </w:t>
            </w:r>
          </w:p>
          <w:p>
            <w:pPr>
              <w:spacing w:after="20"/>
              <w:ind w:left="20"/>
              <w:jc w:val="both"/>
            </w:pPr>
            <w:r>
              <w:rPr>
                <w:rFonts w:ascii="Times New Roman"/>
                <w:b w:val="false"/>
                <w:i w:val="false"/>
                <w:color w:val="000000"/>
                <w:sz w:val="20"/>
              </w:rPr>
              <w:t xml:space="preserve">
(2008 ж.) және машина </w:t>
            </w:r>
          </w:p>
          <w:p>
            <w:pPr>
              <w:spacing w:after="20"/>
              <w:ind w:left="20"/>
              <w:jc w:val="both"/>
            </w:pPr>
            <w:r>
              <w:rPr>
                <w:rFonts w:ascii="Times New Roman"/>
                <w:b w:val="false"/>
                <w:i w:val="false"/>
                <w:color w:val="000000"/>
                <w:sz w:val="20"/>
              </w:rPr>
              <w:t xml:space="preserve">
жасау бойынша - Шығыс </w:t>
            </w:r>
          </w:p>
          <w:p>
            <w:pPr>
              <w:spacing w:after="20"/>
              <w:ind w:left="20"/>
              <w:jc w:val="both"/>
            </w:pPr>
            <w:r>
              <w:rPr>
                <w:rFonts w:ascii="Times New Roman"/>
                <w:b w:val="false"/>
                <w:i w:val="false"/>
                <w:color w:val="000000"/>
                <w:sz w:val="20"/>
              </w:rPr>
              <w:t xml:space="preserve">
Қазақстан облысында </w:t>
            </w:r>
          </w:p>
          <w:p>
            <w:pPr>
              <w:spacing w:after="20"/>
              <w:ind w:left="20"/>
              <w:jc w:val="both"/>
            </w:pPr>
            <w:r>
              <w:rPr>
                <w:rFonts w:ascii="Times New Roman"/>
                <w:b w:val="false"/>
                <w:i w:val="false"/>
                <w:color w:val="000000"/>
                <w:sz w:val="20"/>
              </w:rPr>
              <w:t xml:space="preserve">
(2009 ж.) техникалық </w:t>
            </w:r>
          </w:p>
          <w:p>
            <w:pPr>
              <w:spacing w:after="20"/>
              <w:ind w:left="20"/>
              <w:jc w:val="both"/>
            </w:pPr>
            <w:r>
              <w:rPr>
                <w:rFonts w:ascii="Times New Roman"/>
                <w:b w:val="false"/>
                <w:i w:val="false"/>
                <w:color w:val="000000"/>
                <w:sz w:val="20"/>
              </w:rPr>
              <w:t xml:space="preserve">
және қызмет көрсету </w:t>
            </w:r>
          </w:p>
          <w:p>
            <w:pPr>
              <w:spacing w:after="20"/>
              <w:ind w:left="20"/>
              <w:jc w:val="both"/>
            </w:pPr>
            <w:r>
              <w:rPr>
                <w:rFonts w:ascii="Times New Roman"/>
                <w:b w:val="false"/>
                <w:i w:val="false"/>
                <w:color w:val="000000"/>
                <w:sz w:val="20"/>
              </w:rPr>
              <w:t xml:space="preserve">
еңбегі кадрларын </w:t>
            </w:r>
          </w:p>
          <w:p>
            <w:pPr>
              <w:spacing w:after="20"/>
              <w:ind w:left="20"/>
              <w:jc w:val="both"/>
            </w:pPr>
            <w:r>
              <w:rPr>
                <w:rFonts w:ascii="Times New Roman"/>
                <w:b w:val="false"/>
                <w:i w:val="false"/>
                <w:color w:val="000000"/>
                <w:sz w:val="20"/>
              </w:rPr>
              <w:t xml:space="preserve">
даярлау және қайта </w:t>
            </w:r>
          </w:p>
          <w:p>
            <w:pPr>
              <w:spacing w:after="20"/>
              <w:ind w:left="20"/>
              <w:jc w:val="both"/>
            </w:pPr>
            <w:r>
              <w:rPr>
                <w:rFonts w:ascii="Times New Roman"/>
                <w:b w:val="false"/>
                <w:i w:val="false"/>
                <w:color w:val="000000"/>
                <w:sz w:val="20"/>
              </w:rPr>
              <w:t xml:space="preserve">
даярлау жөнінде </w:t>
            </w:r>
          </w:p>
          <w:p>
            <w:pPr>
              <w:spacing w:after="20"/>
              <w:ind w:left="20"/>
              <w:jc w:val="both"/>
            </w:pPr>
            <w:r>
              <w:rPr>
                <w:rFonts w:ascii="Times New Roman"/>
                <w:b w:val="false"/>
                <w:i w:val="false"/>
                <w:color w:val="000000"/>
                <w:sz w:val="20"/>
              </w:rPr>
              <w:t xml:space="preserve">
ұсыныстар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ЭБЖМ, </w:t>
            </w:r>
          </w:p>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және Шығыс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облыстарының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қызметкердің </w:t>
            </w:r>
          </w:p>
          <w:p>
            <w:pPr>
              <w:spacing w:after="20"/>
              <w:ind w:left="20"/>
              <w:jc w:val="both"/>
            </w:pPr>
            <w:r>
              <w:rPr>
                <w:rFonts w:ascii="Times New Roman"/>
                <w:b w:val="false"/>
                <w:i w:val="false"/>
                <w:color w:val="000000"/>
                <w:sz w:val="20"/>
              </w:rPr>
              <w:t xml:space="preserve">
мәртебесі туралы </w:t>
            </w:r>
          </w:p>
          <w:p>
            <w:pPr>
              <w:spacing w:after="20"/>
              <w:ind w:left="20"/>
              <w:jc w:val="both"/>
            </w:pPr>
            <w:r>
              <w:rPr>
                <w:rFonts w:ascii="Times New Roman"/>
                <w:b w:val="false"/>
                <w:i w:val="false"/>
                <w:color w:val="000000"/>
                <w:sz w:val="20"/>
              </w:rPr>
              <w:t xml:space="preserve">
нормаларды көздейтін </w:t>
            </w:r>
          </w:p>
          <w:p>
            <w:pPr>
              <w:spacing w:after="20"/>
              <w:ind w:left="20"/>
              <w:jc w:val="both"/>
            </w:pPr>
            <w:r>
              <w:rPr>
                <w:rFonts w:ascii="Times New Roman"/>
                <w:b w:val="false"/>
                <w:i w:val="false"/>
                <w:color w:val="000000"/>
                <w:sz w:val="20"/>
              </w:rPr>
              <w:t xml:space="preserve">
"Білім туралы"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(жаңа </w:t>
            </w:r>
          </w:p>
          <w:p>
            <w:pPr>
              <w:spacing w:after="20"/>
              <w:ind w:left="20"/>
              <w:jc w:val="both"/>
            </w:pPr>
            <w:r>
              <w:rPr>
                <w:rFonts w:ascii="Times New Roman"/>
                <w:b w:val="false"/>
                <w:i w:val="false"/>
                <w:color w:val="000000"/>
                <w:sz w:val="20"/>
              </w:rPr>
              <w:t xml:space="preserve">
редакция)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білім беру </w:t>
            </w:r>
          </w:p>
          <w:p>
            <w:pPr>
              <w:spacing w:after="20"/>
              <w:ind w:left="20"/>
              <w:jc w:val="both"/>
            </w:pPr>
            <w:r>
              <w:rPr>
                <w:rFonts w:ascii="Times New Roman"/>
                <w:b w:val="false"/>
                <w:i w:val="false"/>
                <w:color w:val="000000"/>
                <w:sz w:val="20"/>
              </w:rPr>
              <w:t xml:space="preserve">
объектісін салу, соның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мемлекеттік-жеке </w:t>
            </w:r>
          </w:p>
          <w:p>
            <w:pPr>
              <w:spacing w:after="20"/>
              <w:ind w:left="20"/>
              <w:jc w:val="both"/>
            </w:pPr>
            <w:r>
              <w:rPr>
                <w:rFonts w:ascii="Times New Roman"/>
                <w:b w:val="false"/>
                <w:i w:val="false"/>
                <w:color w:val="000000"/>
                <w:sz w:val="20"/>
              </w:rPr>
              <w:t xml:space="preserve">
меншік серіктестік </w:t>
            </w:r>
          </w:p>
          <w:p>
            <w:pPr>
              <w:spacing w:after="20"/>
              <w:ind w:left="20"/>
              <w:jc w:val="both"/>
            </w:pPr>
            <w:r>
              <w:rPr>
                <w:rFonts w:ascii="Times New Roman"/>
                <w:b w:val="false"/>
                <w:i w:val="false"/>
                <w:color w:val="000000"/>
                <w:sz w:val="20"/>
              </w:rPr>
              <w:t xml:space="preserve">
негізінде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ЭБЖМ, </w:t>
            </w:r>
          </w:p>
          <w:p>
            <w:pPr>
              <w:spacing w:after="20"/>
              <w:ind w:left="20"/>
              <w:jc w:val="both"/>
            </w:pPr>
            <w:r>
              <w:rPr>
                <w:rFonts w:ascii="Times New Roman"/>
                <w:b w:val="false"/>
                <w:i w:val="false"/>
                <w:color w:val="000000"/>
                <w:sz w:val="20"/>
              </w:rPr>
              <w:t xml:space="preserve">
ИСМ,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4-тоқсан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ауысымдық оқытуды </w:t>
            </w:r>
          </w:p>
          <w:p>
            <w:pPr>
              <w:spacing w:after="20"/>
              <w:ind w:left="20"/>
              <w:jc w:val="both"/>
            </w:pPr>
            <w:r>
              <w:rPr>
                <w:rFonts w:ascii="Times New Roman"/>
                <w:b w:val="false"/>
                <w:i w:val="false"/>
                <w:color w:val="000000"/>
                <w:sz w:val="20"/>
              </w:rPr>
              <w:t xml:space="preserve">
жою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Астана </w:t>
            </w:r>
          </w:p>
          <w:p>
            <w:pPr>
              <w:spacing w:after="20"/>
              <w:ind w:left="20"/>
              <w:jc w:val="both"/>
            </w:pPr>
            <w:r>
              <w:rPr>
                <w:rFonts w:ascii="Times New Roman"/>
                <w:b w:val="false"/>
                <w:i w:val="false"/>
                <w:color w:val="000000"/>
                <w:sz w:val="20"/>
              </w:rPr>
              <w:t xml:space="preserve">
және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4-тоқсан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 </w:t>
            </w:r>
          </w:p>
          <w:p>
            <w:pPr>
              <w:spacing w:after="20"/>
              <w:ind w:left="20"/>
              <w:jc w:val="both"/>
            </w:pPr>
            <w:r>
              <w:rPr>
                <w:rFonts w:ascii="Times New Roman"/>
                <w:b w:val="false"/>
                <w:i w:val="false"/>
                <w:color w:val="000000"/>
                <w:sz w:val="20"/>
              </w:rPr>
              <w:t xml:space="preserve">
көрсетулерінің сапасын </w:t>
            </w:r>
          </w:p>
          <w:p>
            <w:pPr>
              <w:spacing w:after="20"/>
              <w:ind w:left="20"/>
              <w:jc w:val="both"/>
            </w:pPr>
            <w:r>
              <w:rPr>
                <w:rFonts w:ascii="Times New Roman"/>
                <w:b w:val="false"/>
                <w:i w:val="false"/>
                <w:color w:val="000000"/>
                <w:sz w:val="20"/>
              </w:rPr>
              <w:t xml:space="preserve">
арттыру жөніндегі </w:t>
            </w:r>
          </w:p>
          <w:p>
            <w:pPr>
              <w:spacing w:after="20"/>
              <w:ind w:left="20"/>
              <w:jc w:val="both"/>
            </w:pPr>
            <w:r>
              <w:rPr>
                <w:rFonts w:ascii="Times New Roman"/>
                <w:b w:val="false"/>
                <w:i w:val="false"/>
                <w:color w:val="000000"/>
                <w:sz w:val="20"/>
              </w:rPr>
              <w:t xml:space="preserve">
шаралар кешенін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4-тоқсан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"Он-лайн" режимінде </w:t>
            </w:r>
          </w:p>
          <w:p>
            <w:pPr>
              <w:spacing w:after="20"/>
              <w:ind w:left="20"/>
              <w:jc w:val="both"/>
            </w:pPr>
            <w:r>
              <w:rPr>
                <w:rFonts w:ascii="Times New Roman"/>
                <w:b w:val="false"/>
                <w:i w:val="false"/>
                <w:color w:val="000000"/>
                <w:sz w:val="20"/>
              </w:rPr>
              <w:t xml:space="preserve">
оқыту практикасын </w:t>
            </w:r>
          </w:p>
          <w:p>
            <w:pPr>
              <w:spacing w:after="20"/>
              <w:ind w:left="20"/>
              <w:jc w:val="both"/>
            </w:pPr>
            <w:r>
              <w:rPr>
                <w:rFonts w:ascii="Times New Roman"/>
                <w:b w:val="false"/>
                <w:i w:val="false"/>
                <w:color w:val="000000"/>
                <w:sz w:val="20"/>
              </w:rPr>
              <w:t xml:space="preserve">
дамыту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АБА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қаңтар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 оқу </w:t>
            </w:r>
          </w:p>
          <w:p>
            <w:pPr>
              <w:spacing w:after="20"/>
              <w:ind w:left="20"/>
              <w:jc w:val="both"/>
            </w:pPr>
            <w:r>
              <w:rPr>
                <w:rFonts w:ascii="Times New Roman"/>
                <w:b w:val="false"/>
                <w:i w:val="false"/>
                <w:color w:val="000000"/>
                <w:sz w:val="20"/>
              </w:rPr>
              <w:t xml:space="preserve">
телевидениесін жасау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МАМ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қаңтар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w:t>
            </w:r>
          </w:p>
          <w:p>
            <w:pPr>
              <w:spacing w:after="20"/>
              <w:ind w:left="20"/>
              <w:jc w:val="both"/>
            </w:pPr>
            <w:r>
              <w:rPr>
                <w:rFonts w:ascii="Times New Roman"/>
                <w:b w:val="false"/>
                <w:i w:val="false"/>
                <w:color w:val="000000"/>
                <w:sz w:val="20"/>
              </w:rPr>
              <w:t xml:space="preserve">
беретін мемлекеттік </w:t>
            </w:r>
          </w:p>
          <w:p>
            <w:pPr>
              <w:spacing w:after="20"/>
              <w:ind w:left="20"/>
              <w:jc w:val="both"/>
            </w:pPr>
            <w:r>
              <w:rPr>
                <w:rFonts w:ascii="Times New Roman"/>
                <w:b w:val="false"/>
                <w:i w:val="false"/>
                <w:color w:val="000000"/>
                <w:sz w:val="20"/>
              </w:rPr>
              <w:t xml:space="preserve">
мекемелерге шетелдік </w:t>
            </w:r>
          </w:p>
          <w:p>
            <w:pPr>
              <w:spacing w:after="20"/>
              <w:ind w:left="20"/>
              <w:jc w:val="both"/>
            </w:pPr>
            <w:r>
              <w:rPr>
                <w:rFonts w:ascii="Times New Roman"/>
                <w:b w:val="false"/>
                <w:i w:val="false"/>
                <w:color w:val="000000"/>
                <w:sz w:val="20"/>
              </w:rPr>
              <w:t xml:space="preserve">
ағылшын тілі </w:t>
            </w:r>
          </w:p>
          <w:p>
            <w:pPr>
              <w:spacing w:after="20"/>
              <w:ind w:left="20"/>
              <w:jc w:val="both"/>
            </w:pPr>
            <w:r>
              <w:rPr>
                <w:rFonts w:ascii="Times New Roman"/>
                <w:b w:val="false"/>
                <w:i w:val="false"/>
                <w:color w:val="000000"/>
                <w:sz w:val="20"/>
              </w:rPr>
              <w:t xml:space="preserve">
оқытушыларын тарту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актілер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Астана </w:t>
            </w:r>
          </w:p>
          <w:p>
            <w:pPr>
              <w:spacing w:after="20"/>
              <w:ind w:left="20"/>
              <w:jc w:val="both"/>
            </w:pPr>
            <w:r>
              <w:rPr>
                <w:rFonts w:ascii="Times New Roman"/>
                <w:b w:val="false"/>
                <w:i w:val="false"/>
                <w:color w:val="000000"/>
                <w:sz w:val="20"/>
              </w:rPr>
              <w:t xml:space="preserve">
және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4-тоқсан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жоғары </w:t>
            </w:r>
          </w:p>
          <w:p>
            <w:pPr>
              <w:spacing w:after="20"/>
              <w:ind w:left="20"/>
              <w:jc w:val="both"/>
            </w:pPr>
            <w:r>
              <w:rPr>
                <w:rFonts w:ascii="Times New Roman"/>
                <w:b w:val="false"/>
                <w:i w:val="false"/>
                <w:color w:val="000000"/>
                <w:sz w:val="20"/>
              </w:rPr>
              <w:t xml:space="preserve">
нәтижелеріне қол </w:t>
            </w:r>
          </w:p>
          <w:p>
            <w:pPr>
              <w:spacing w:after="20"/>
              <w:ind w:left="20"/>
              <w:jc w:val="both"/>
            </w:pPr>
            <w:r>
              <w:rPr>
                <w:rFonts w:ascii="Times New Roman"/>
                <w:b w:val="false"/>
                <w:i w:val="false"/>
                <w:color w:val="000000"/>
                <w:sz w:val="20"/>
              </w:rPr>
              <w:t xml:space="preserve">
жеткізген мектептерге </w:t>
            </w:r>
          </w:p>
          <w:p>
            <w:pPr>
              <w:spacing w:after="20"/>
              <w:ind w:left="20"/>
              <w:jc w:val="both"/>
            </w:pPr>
            <w:r>
              <w:rPr>
                <w:rFonts w:ascii="Times New Roman"/>
                <w:b w:val="false"/>
                <w:i w:val="false"/>
                <w:color w:val="000000"/>
                <w:sz w:val="20"/>
              </w:rPr>
              <w:t xml:space="preserve">
гранттар тағайындауға </w:t>
            </w:r>
          </w:p>
          <w:p>
            <w:pPr>
              <w:spacing w:after="20"/>
              <w:ind w:left="20"/>
              <w:jc w:val="both"/>
            </w:pPr>
            <w:r>
              <w:rPr>
                <w:rFonts w:ascii="Times New Roman"/>
                <w:b w:val="false"/>
                <w:i w:val="false"/>
                <w:color w:val="000000"/>
                <w:sz w:val="20"/>
              </w:rPr>
              <w:t xml:space="preserve">
мемлекеттік конкурстар </w:t>
            </w:r>
          </w:p>
          <w:p>
            <w:pPr>
              <w:spacing w:after="20"/>
              <w:ind w:left="20"/>
              <w:jc w:val="both"/>
            </w:pPr>
            <w:r>
              <w:rPr>
                <w:rFonts w:ascii="Times New Roman"/>
                <w:b w:val="false"/>
                <w:i w:val="false"/>
                <w:color w:val="000000"/>
                <w:sz w:val="20"/>
              </w:rPr>
              <w:t xml:space="preserve">
жүйесін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4-тоқсан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Республикасында </w:t>
            </w:r>
          </w:p>
          <w:p>
            <w:pPr>
              <w:spacing w:after="20"/>
              <w:ind w:left="20"/>
              <w:jc w:val="both"/>
            </w:pPr>
            <w:r>
              <w:rPr>
                <w:rFonts w:ascii="Times New Roman"/>
                <w:b w:val="false"/>
                <w:i w:val="false"/>
                <w:color w:val="000000"/>
                <w:sz w:val="20"/>
              </w:rPr>
              <w:t xml:space="preserve">
техникалық кәсіптік </w:t>
            </w:r>
          </w:p>
          <w:p>
            <w:pPr>
              <w:spacing w:after="20"/>
              <w:ind w:left="20"/>
              <w:jc w:val="both"/>
            </w:pPr>
            <w:r>
              <w:rPr>
                <w:rFonts w:ascii="Times New Roman"/>
                <w:b w:val="false"/>
                <w:i w:val="false"/>
                <w:color w:val="000000"/>
                <w:sz w:val="20"/>
              </w:rPr>
              <w:t xml:space="preserve">
білім беруді дамытудың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бағдарламасын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ИСМ, ЭМРМ,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 сегізінші бағыт - оқу орындарын халықаралық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стандарттар деңгейінде аттестаттауды енгізу, жоғары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беру саласында нақтылы және инженерлік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ғылымдарды басым дамыту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 </w:t>
            </w:r>
          </w:p>
          <w:p>
            <w:pPr>
              <w:spacing w:after="20"/>
              <w:ind w:left="20"/>
              <w:jc w:val="both"/>
            </w:pPr>
            <w:r>
              <w:rPr>
                <w:rFonts w:ascii="Times New Roman"/>
                <w:b w:val="false"/>
                <w:i w:val="false"/>
                <w:color w:val="000000"/>
                <w:sz w:val="20"/>
              </w:rPr>
              <w:t xml:space="preserve">
аккредиттеудің </w:t>
            </w:r>
          </w:p>
          <w:p>
            <w:pPr>
              <w:spacing w:after="20"/>
              <w:ind w:left="20"/>
              <w:jc w:val="both"/>
            </w:pPr>
            <w:r>
              <w:rPr>
                <w:rFonts w:ascii="Times New Roman"/>
                <w:b w:val="false"/>
                <w:i w:val="false"/>
                <w:color w:val="000000"/>
                <w:sz w:val="20"/>
              </w:rPr>
              <w:t xml:space="preserve">
халықаралық моделіне </w:t>
            </w:r>
          </w:p>
          <w:p>
            <w:pPr>
              <w:spacing w:after="20"/>
              <w:ind w:left="20"/>
              <w:jc w:val="both"/>
            </w:pPr>
            <w:r>
              <w:rPr>
                <w:rFonts w:ascii="Times New Roman"/>
                <w:b w:val="false"/>
                <w:i w:val="false"/>
                <w:color w:val="000000"/>
                <w:sz w:val="20"/>
              </w:rPr>
              <w:t xml:space="preserve">
көшуді жүзеге асыру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4-тоқсан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және </w:t>
            </w:r>
          </w:p>
          <w:p>
            <w:pPr>
              <w:spacing w:after="20"/>
              <w:ind w:left="20"/>
              <w:jc w:val="both"/>
            </w:pPr>
            <w:r>
              <w:rPr>
                <w:rFonts w:ascii="Times New Roman"/>
                <w:b w:val="false"/>
                <w:i w:val="false"/>
                <w:color w:val="000000"/>
                <w:sz w:val="20"/>
              </w:rPr>
              <w:t xml:space="preserve">
аттестаттау талаптарын </w:t>
            </w:r>
          </w:p>
          <w:p>
            <w:pPr>
              <w:spacing w:after="20"/>
              <w:ind w:left="20"/>
              <w:jc w:val="both"/>
            </w:pPr>
            <w:r>
              <w:rPr>
                <w:rFonts w:ascii="Times New Roman"/>
                <w:b w:val="false"/>
                <w:i w:val="false"/>
                <w:color w:val="000000"/>
                <w:sz w:val="20"/>
              </w:rPr>
              <w:t xml:space="preserve">
күшейту, жоғары оқу </w:t>
            </w:r>
          </w:p>
          <w:p>
            <w:pPr>
              <w:spacing w:after="20"/>
              <w:ind w:left="20"/>
              <w:jc w:val="both"/>
            </w:pPr>
            <w:r>
              <w:rPr>
                <w:rFonts w:ascii="Times New Roman"/>
                <w:b w:val="false"/>
                <w:i w:val="false"/>
                <w:color w:val="000000"/>
                <w:sz w:val="20"/>
              </w:rPr>
              <w:t xml:space="preserve">
орындарын </w:t>
            </w:r>
          </w:p>
          <w:p>
            <w:pPr>
              <w:spacing w:after="20"/>
              <w:ind w:left="20"/>
              <w:jc w:val="both"/>
            </w:pPr>
            <w:r>
              <w:rPr>
                <w:rFonts w:ascii="Times New Roman"/>
                <w:b w:val="false"/>
                <w:i w:val="false"/>
                <w:color w:val="000000"/>
                <w:sz w:val="20"/>
              </w:rPr>
              <w:t xml:space="preserve">
аккредиттеудің </w:t>
            </w:r>
          </w:p>
          <w:p>
            <w:pPr>
              <w:spacing w:after="20"/>
              <w:ind w:left="20"/>
              <w:jc w:val="both"/>
            </w:pPr>
            <w:r>
              <w:rPr>
                <w:rFonts w:ascii="Times New Roman"/>
                <w:b w:val="false"/>
                <w:i w:val="false"/>
                <w:color w:val="000000"/>
                <w:sz w:val="20"/>
              </w:rPr>
              <w:t xml:space="preserve">
халықаралық моделіне </w:t>
            </w:r>
          </w:p>
          <w:p>
            <w:pPr>
              <w:spacing w:after="20"/>
              <w:ind w:left="20"/>
              <w:jc w:val="both"/>
            </w:pPr>
            <w:r>
              <w:rPr>
                <w:rFonts w:ascii="Times New Roman"/>
                <w:b w:val="false"/>
                <w:i w:val="false"/>
                <w:color w:val="000000"/>
                <w:sz w:val="20"/>
              </w:rPr>
              <w:t xml:space="preserve">
көшуді жүзеге асыру, </w:t>
            </w:r>
          </w:p>
          <w:p>
            <w:pPr>
              <w:spacing w:after="20"/>
              <w:ind w:left="20"/>
              <w:jc w:val="both"/>
            </w:pPr>
            <w:r>
              <w:rPr>
                <w:rFonts w:ascii="Times New Roman"/>
                <w:b w:val="false"/>
                <w:i w:val="false"/>
                <w:color w:val="000000"/>
                <w:sz w:val="20"/>
              </w:rPr>
              <w:t xml:space="preserve">
осы заманғы </w:t>
            </w:r>
          </w:p>
          <w:p>
            <w:pPr>
              <w:spacing w:after="20"/>
              <w:ind w:left="20"/>
              <w:jc w:val="both"/>
            </w:pPr>
            <w:r>
              <w:rPr>
                <w:rFonts w:ascii="Times New Roman"/>
                <w:b w:val="false"/>
                <w:i w:val="false"/>
                <w:color w:val="000000"/>
                <w:sz w:val="20"/>
              </w:rPr>
              <w:t xml:space="preserve">
мемлекеттік жалпыға </w:t>
            </w:r>
          </w:p>
          <w:p>
            <w:pPr>
              <w:spacing w:after="20"/>
              <w:ind w:left="20"/>
              <w:jc w:val="both"/>
            </w:pPr>
            <w:r>
              <w:rPr>
                <w:rFonts w:ascii="Times New Roman"/>
                <w:b w:val="false"/>
                <w:i w:val="false"/>
                <w:color w:val="000000"/>
                <w:sz w:val="20"/>
              </w:rPr>
              <w:t xml:space="preserve">
міндетті жоғары білім </w:t>
            </w:r>
          </w:p>
          <w:p>
            <w:pPr>
              <w:spacing w:after="20"/>
              <w:ind w:left="20"/>
              <w:jc w:val="both"/>
            </w:pPr>
            <w:r>
              <w:rPr>
                <w:rFonts w:ascii="Times New Roman"/>
                <w:b w:val="false"/>
                <w:i w:val="false"/>
                <w:color w:val="000000"/>
                <w:sz w:val="20"/>
              </w:rPr>
              <w:t xml:space="preserve">
беру стандарттарын </w:t>
            </w:r>
          </w:p>
          <w:p>
            <w:pPr>
              <w:spacing w:after="20"/>
              <w:ind w:left="20"/>
              <w:jc w:val="both"/>
            </w:pPr>
            <w:r>
              <w:rPr>
                <w:rFonts w:ascii="Times New Roman"/>
                <w:b w:val="false"/>
                <w:i w:val="false"/>
                <w:color w:val="000000"/>
                <w:sz w:val="20"/>
              </w:rPr>
              <w:t xml:space="preserve">
енгізу, жоғары </w:t>
            </w:r>
          </w:p>
          <w:p>
            <w:pPr>
              <w:spacing w:after="20"/>
              <w:ind w:left="20"/>
              <w:jc w:val="both"/>
            </w:pPr>
            <w:r>
              <w:rPr>
                <w:rFonts w:ascii="Times New Roman"/>
                <w:b w:val="false"/>
                <w:i w:val="false"/>
                <w:color w:val="000000"/>
                <w:sz w:val="20"/>
              </w:rPr>
              <w:t xml:space="preserve">
техникалық мектептер </w:t>
            </w:r>
          </w:p>
          <w:p>
            <w:pPr>
              <w:spacing w:after="20"/>
              <w:ind w:left="20"/>
              <w:jc w:val="both"/>
            </w:pPr>
            <w:r>
              <w:rPr>
                <w:rFonts w:ascii="Times New Roman"/>
                <w:b w:val="false"/>
                <w:i w:val="false"/>
                <w:color w:val="000000"/>
                <w:sz w:val="20"/>
              </w:rPr>
              <w:t xml:space="preserve">
жүйесін құру және </w:t>
            </w:r>
          </w:p>
          <w:p>
            <w:pPr>
              <w:spacing w:after="20"/>
              <w:ind w:left="20"/>
              <w:jc w:val="both"/>
            </w:pPr>
            <w:r>
              <w:rPr>
                <w:rFonts w:ascii="Times New Roman"/>
                <w:b w:val="false"/>
                <w:i w:val="false"/>
                <w:color w:val="000000"/>
                <w:sz w:val="20"/>
              </w:rPr>
              <w:t xml:space="preserve">
басқа да шаралар </w:t>
            </w:r>
          </w:p>
          <w:p>
            <w:pPr>
              <w:spacing w:after="20"/>
              <w:ind w:left="20"/>
              <w:jc w:val="both"/>
            </w:pPr>
            <w:r>
              <w:rPr>
                <w:rFonts w:ascii="Times New Roman"/>
                <w:b w:val="false"/>
                <w:i w:val="false"/>
                <w:color w:val="000000"/>
                <w:sz w:val="20"/>
              </w:rPr>
              <w:t xml:space="preserve">
жолымен жоғары оқу </w:t>
            </w:r>
          </w:p>
          <w:p>
            <w:pPr>
              <w:spacing w:after="20"/>
              <w:ind w:left="20"/>
              <w:jc w:val="both"/>
            </w:pPr>
            <w:r>
              <w:rPr>
                <w:rFonts w:ascii="Times New Roman"/>
                <w:b w:val="false"/>
                <w:i w:val="false"/>
                <w:color w:val="000000"/>
                <w:sz w:val="20"/>
              </w:rPr>
              <w:t xml:space="preserve">
орындарының желісін </w:t>
            </w:r>
          </w:p>
          <w:p>
            <w:pPr>
              <w:spacing w:after="20"/>
              <w:ind w:left="20"/>
              <w:jc w:val="both"/>
            </w:pPr>
            <w:r>
              <w:rPr>
                <w:rFonts w:ascii="Times New Roman"/>
                <w:b w:val="false"/>
                <w:i w:val="false"/>
                <w:color w:val="000000"/>
                <w:sz w:val="20"/>
              </w:rPr>
              <w:t xml:space="preserve">
оңтайландыруды жүргізу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актілер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p>
            <w:pPr>
              <w:spacing w:after="20"/>
              <w:ind w:left="20"/>
              <w:jc w:val="both"/>
            </w:pPr>
            <w:r>
              <w:rPr>
                <w:rFonts w:ascii="Times New Roman"/>
                <w:b w:val="false"/>
                <w:i w:val="false"/>
                <w:color w:val="000000"/>
                <w:sz w:val="20"/>
              </w:rPr>
              <w:t xml:space="preserve">
- 2008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тамыз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кадрлар </w:t>
            </w:r>
          </w:p>
          <w:p>
            <w:pPr>
              <w:spacing w:after="20"/>
              <w:ind w:left="20"/>
              <w:jc w:val="both"/>
            </w:pPr>
            <w:r>
              <w:rPr>
                <w:rFonts w:ascii="Times New Roman"/>
                <w:b w:val="false"/>
                <w:i w:val="false"/>
                <w:color w:val="000000"/>
                <w:sz w:val="20"/>
              </w:rPr>
              <w:t xml:space="preserve">
даярлаудың сапасын </w:t>
            </w:r>
          </w:p>
          <w:p>
            <w:pPr>
              <w:spacing w:after="20"/>
              <w:ind w:left="20"/>
              <w:jc w:val="both"/>
            </w:pPr>
            <w:r>
              <w:rPr>
                <w:rFonts w:ascii="Times New Roman"/>
                <w:b w:val="false"/>
                <w:i w:val="false"/>
                <w:color w:val="000000"/>
                <w:sz w:val="20"/>
              </w:rPr>
              <w:t xml:space="preserve">
арттыру және ғылым мен </w:t>
            </w:r>
          </w:p>
          <w:p>
            <w:pPr>
              <w:spacing w:after="20"/>
              <w:ind w:left="20"/>
              <w:jc w:val="both"/>
            </w:pPr>
            <w:r>
              <w:rPr>
                <w:rFonts w:ascii="Times New Roman"/>
                <w:b w:val="false"/>
                <w:i w:val="false"/>
                <w:color w:val="000000"/>
                <w:sz w:val="20"/>
              </w:rPr>
              <w:t xml:space="preserve">
білімнің ықпалдасуы </w:t>
            </w:r>
          </w:p>
          <w:p>
            <w:pPr>
              <w:spacing w:after="20"/>
              <w:ind w:left="20"/>
              <w:jc w:val="both"/>
            </w:pPr>
            <w:r>
              <w:rPr>
                <w:rFonts w:ascii="Times New Roman"/>
                <w:b w:val="false"/>
                <w:i w:val="false"/>
                <w:color w:val="000000"/>
                <w:sz w:val="20"/>
              </w:rPr>
              <w:t xml:space="preserve">
үшін жағдай жасауды </w:t>
            </w:r>
          </w:p>
          <w:p>
            <w:pPr>
              <w:spacing w:after="20"/>
              <w:ind w:left="20"/>
              <w:jc w:val="both"/>
            </w:pPr>
            <w:r>
              <w:rPr>
                <w:rFonts w:ascii="Times New Roman"/>
                <w:b w:val="false"/>
                <w:i w:val="false"/>
                <w:color w:val="000000"/>
                <w:sz w:val="20"/>
              </w:rPr>
              <w:t xml:space="preserve">
қамтамасыз ету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АШМ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4-тоқсан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бюджеттік </w:t>
            </w:r>
          </w:p>
          <w:p>
            <w:pPr>
              <w:spacing w:after="20"/>
              <w:ind w:left="20"/>
              <w:jc w:val="both"/>
            </w:pPr>
            <w:r>
              <w:rPr>
                <w:rFonts w:ascii="Times New Roman"/>
                <w:b w:val="false"/>
                <w:i w:val="false"/>
                <w:color w:val="000000"/>
                <w:sz w:val="20"/>
              </w:rPr>
              <w:t xml:space="preserve">
ғылыми-техникалық </w:t>
            </w:r>
          </w:p>
          <w:p>
            <w:pPr>
              <w:spacing w:after="20"/>
              <w:ind w:left="20"/>
              <w:jc w:val="both"/>
            </w:pPr>
            <w:r>
              <w:rPr>
                <w:rFonts w:ascii="Times New Roman"/>
                <w:b w:val="false"/>
                <w:i w:val="false"/>
                <w:color w:val="000000"/>
                <w:sz w:val="20"/>
              </w:rPr>
              <w:t xml:space="preserve">
бағдарламаларды Білім </w:t>
            </w:r>
          </w:p>
          <w:p>
            <w:pPr>
              <w:spacing w:after="20"/>
              <w:ind w:left="20"/>
              <w:jc w:val="both"/>
            </w:pPr>
            <w:r>
              <w:rPr>
                <w:rFonts w:ascii="Times New Roman"/>
                <w:b w:val="false"/>
                <w:i w:val="false"/>
                <w:color w:val="000000"/>
                <w:sz w:val="20"/>
              </w:rPr>
              <w:t xml:space="preserve">
және ғылым министрлігі </w:t>
            </w:r>
          </w:p>
          <w:p>
            <w:pPr>
              <w:spacing w:after="20"/>
              <w:ind w:left="20"/>
              <w:jc w:val="both"/>
            </w:pPr>
            <w:r>
              <w:rPr>
                <w:rFonts w:ascii="Times New Roman"/>
                <w:b w:val="false"/>
                <w:i w:val="false"/>
                <w:color w:val="000000"/>
                <w:sz w:val="20"/>
              </w:rPr>
              <w:t xml:space="preserve">
арқылы қаржыландыруға </w:t>
            </w:r>
          </w:p>
          <w:p>
            <w:pPr>
              <w:spacing w:after="20"/>
              <w:ind w:left="20"/>
              <w:jc w:val="both"/>
            </w:pPr>
            <w:r>
              <w:rPr>
                <w:rFonts w:ascii="Times New Roman"/>
                <w:b w:val="false"/>
                <w:i w:val="false"/>
                <w:color w:val="000000"/>
                <w:sz w:val="20"/>
              </w:rPr>
              <w:t xml:space="preserve">
кезең-кезеңімен көшу </w:t>
            </w:r>
          </w:p>
          <w:p>
            <w:pPr>
              <w:spacing w:after="20"/>
              <w:ind w:left="20"/>
              <w:jc w:val="both"/>
            </w:pPr>
            <w:r>
              <w:rPr>
                <w:rFonts w:ascii="Times New Roman"/>
                <w:b w:val="false"/>
                <w:i w:val="false"/>
                <w:color w:val="000000"/>
                <w:sz w:val="20"/>
              </w:rPr>
              <w:t xml:space="preserve">
жөнінде ұсыныстар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4-тоқсан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магистрлік </w:t>
            </w:r>
          </w:p>
          <w:p>
            <w:pPr>
              <w:spacing w:after="20"/>
              <w:ind w:left="20"/>
              <w:jc w:val="both"/>
            </w:pPr>
            <w:r>
              <w:rPr>
                <w:rFonts w:ascii="Times New Roman"/>
                <w:b w:val="false"/>
                <w:i w:val="false"/>
                <w:color w:val="000000"/>
                <w:sz w:val="20"/>
              </w:rPr>
              <w:t xml:space="preserve">
бағдарламалар әзірлеу </w:t>
            </w:r>
          </w:p>
          <w:p>
            <w:pPr>
              <w:spacing w:after="20"/>
              <w:ind w:left="20"/>
              <w:jc w:val="both"/>
            </w:pPr>
            <w:r>
              <w:rPr>
                <w:rFonts w:ascii="Times New Roman"/>
                <w:b w:val="false"/>
                <w:i w:val="false"/>
                <w:color w:val="000000"/>
                <w:sz w:val="20"/>
              </w:rPr>
              <w:t xml:space="preserve">
және ақпараттық </w:t>
            </w:r>
          </w:p>
          <w:p>
            <w:pPr>
              <w:spacing w:after="20"/>
              <w:ind w:left="20"/>
              <w:jc w:val="both"/>
            </w:pPr>
            <w:r>
              <w:rPr>
                <w:rFonts w:ascii="Times New Roman"/>
                <w:b w:val="false"/>
                <w:i w:val="false"/>
                <w:color w:val="000000"/>
                <w:sz w:val="20"/>
              </w:rPr>
              <w:t xml:space="preserve">
технологиялар </w:t>
            </w:r>
          </w:p>
          <w:p>
            <w:pPr>
              <w:spacing w:after="20"/>
              <w:ind w:left="20"/>
              <w:jc w:val="both"/>
            </w:pPr>
            <w:r>
              <w:rPr>
                <w:rFonts w:ascii="Times New Roman"/>
                <w:b w:val="false"/>
                <w:i w:val="false"/>
                <w:color w:val="000000"/>
                <w:sz w:val="20"/>
              </w:rPr>
              <w:t xml:space="preserve">
саласындағы </w:t>
            </w:r>
          </w:p>
          <w:p>
            <w:pPr>
              <w:spacing w:after="20"/>
              <w:ind w:left="20"/>
              <w:jc w:val="both"/>
            </w:pPr>
            <w:r>
              <w:rPr>
                <w:rFonts w:ascii="Times New Roman"/>
                <w:b w:val="false"/>
                <w:i w:val="false"/>
                <w:color w:val="000000"/>
                <w:sz w:val="20"/>
              </w:rPr>
              <w:t xml:space="preserve">
мамандықтар бойынша </w:t>
            </w:r>
          </w:p>
          <w:p>
            <w:pPr>
              <w:spacing w:after="20"/>
              <w:ind w:left="20"/>
              <w:jc w:val="both"/>
            </w:pPr>
            <w:r>
              <w:rPr>
                <w:rFonts w:ascii="Times New Roman"/>
                <w:b w:val="false"/>
                <w:i w:val="false"/>
                <w:color w:val="000000"/>
                <w:sz w:val="20"/>
              </w:rPr>
              <w:t xml:space="preserve">
кадрларды ағылшын </w:t>
            </w:r>
          </w:p>
          <w:p>
            <w:pPr>
              <w:spacing w:after="20"/>
              <w:ind w:left="20"/>
              <w:jc w:val="both"/>
            </w:pPr>
            <w:r>
              <w:rPr>
                <w:rFonts w:ascii="Times New Roman"/>
                <w:b w:val="false"/>
                <w:i w:val="false"/>
                <w:color w:val="000000"/>
                <w:sz w:val="20"/>
              </w:rPr>
              <w:t xml:space="preserve">
тілінде оқыта отырып </w:t>
            </w:r>
          </w:p>
          <w:p>
            <w:pPr>
              <w:spacing w:after="20"/>
              <w:ind w:left="20"/>
              <w:jc w:val="both"/>
            </w:pPr>
            <w:r>
              <w:rPr>
                <w:rFonts w:ascii="Times New Roman"/>
                <w:b w:val="false"/>
                <w:i w:val="false"/>
                <w:color w:val="000000"/>
                <w:sz w:val="20"/>
              </w:rPr>
              <w:t xml:space="preserve">
даярлауға квота </w:t>
            </w:r>
          </w:p>
          <w:p>
            <w:pPr>
              <w:spacing w:after="20"/>
              <w:ind w:left="20"/>
              <w:jc w:val="both"/>
            </w:pPr>
            <w:r>
              <w:rPr>
                <w:rFonts w:ascii="Times New Roman"/>
                <w:b w:val="false"/>
                <w:i w:val="false"/>
                <w:color w:val="000000"/>
                <w:sz w:val="20"/>
              </w:rPr>
              <w:t xml:space="preserve">
белгілеу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АБА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2-тоқсан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w:t>
            </w:r>
          </w:p>
          <w:p>
            <w:pPr>
              <w:spacing w:after="20"/>
              <w:ind w:left="20"/>
              <w:jc w:val="both"/>
            </w:pPr>
            <w:r>
              <w:rPr>
                <w:rFonts w:ascii="Times New Roman"/>
                <w:b w:val="false"/>
                <w:i w:val="false"/>
                <w:color w:val="000000"/>
                <w:sz w:val="20"/>
              </w:rPr>
              <w:t xml:space="preserve">
халықаралық деңгейдегі </w:t>
            </w:r>
          </w:p>
          <w:p>
            <w:pPr>
              <w:spacing w:after="20"/>
              <w:ind w:left="20"/>
              <w:jc w:val="both"/>
            </w:pPr>
            <w:r>
              <w:rPr>
                <w:rFonts w:ascii="Times New Roman"/>
                <w:b w:val="false"/>
                <w:i w:val="false"/>
                <w:color w:val="000000"/>
                <w:sz w:val="20"/>
              </w:rPr>
              <w:t xml:space="preserve">
беделді университет </w:t>
            </w:r>
          </w:p>
          <w:p>
            <w:pPr>
              <w:spacing w:after="20"/>
              <w:ind w:left="20"/>
              <w:jc w:val="both"/>
            </w:pPr>
            <w:r>
              <w:rPr>
                <w:rFonts w:ascii="Times New Roman"/>
                <w:b w:val="false"/>
                <w:i w:val="false"/>
                <w:color w:val="000000"/>
                <w:sz w:val="20"/>
              </w:rPr>
              <w:t xml:space="preserve">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Астана </w:t>
            </w:r>
          </w:p>
          <w:p>
            <w:pPr>
              <w:spacing w:after="20"/>
              <w:ind w:left="20"/>
              <w:jc w:val="both"/>
            </w:pPr>
            <w:r>
              <w:rPr>
                <w:rFonts w:ascii="Times New Roman"/>
                <w:b w:val="false"/>
                <w:i w:val="false"/>
                <w:color w:val="000000"/>
                <w:sz w:val="20"/>
              </w:rPr>
              <w:t xml:space="preserve">
қаласының </w:t>
            </w:r>
          </w:p>
          <w:p>
            <w:pPr>
              <w:spacing w:after="20"/>
              <w:ind w:left="20"/>
              <w:jc w:val="both"/>
            </w:pPr>
            <w:r>
              <w:rPr>
                <w:rFonts w:ascii="Times New Roman"/>
                <w:b w:val="false"/>
                <w:i w:val="false"/>
                <w:color w:val="000000"/>
                <w:sz w:val="20"/>
              </w:rPr>
              <w:t xml:space="preserve">
әкімі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3-тоқсан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Президентінің 2004 </w:t>
            </w:r>
          </w:p>
          <w:p>
            <w:pPr>
              <w:spacing w:after="20"/>
              <w:ind w:left="20"/>
              <w:jc w:val="both"/>
            </w:pPr>
            <w:r>
              <w:rPr>
                <w:rFonts w:ascii="Times New Roman"/>
                <w:b w:val="false"/>
                <w:i w:val="false"/>
                <w:color w:val="000000"/>
                <w:sz w:val="20"/>
              </w:rPr>
              <w:t xml:space="preserve">
жылғы 11 қазандағы N </w:t>
            </w:r>
          </w:p>
          <w:p>
            <w:pPr>
              <w:spacing w:after="20"/>
              <w:ind w:left="20"/>
              <w:jc w:val="both"/>
            </w:pPr>
            <w:r>
              <w:rPr>
                <w:rFonts w:ascii="Times New Roman"/>
                <w:b w:val="false"/>
                <w:i w:val="false"/>
                <w:color w:val="000000"/>
                <w:sz w:val="20"/>
              </w:rPr>
              <w:t xml:space="preserve">
1459 Жарлығымен </w:t>
            </w:r>
          </w:p>
          <w:p>
            <w:pPr>
              <w:spacing w:after="20"/>
              <w:ind w:left="20"/>
              <w:jc w:val="both"/>
            </w:pPr>
            <w:r>
              <w:rPr>
                <w:rFonts w:ascii="Times New Roman"/>
                <w:b w:val="false"/>
                <w:i w:val="false"/>
                <w:color w:val="000000"/>
                <w:sz w:val="20"/>
              </w:rPr>
              <w:t xml:space="preserve">
бекітілген Қазақстан </w:t>
            </w:r>
          </w:p>
          <w:p>
            <w:pPr>
              <w:spacing w:after="20"/>
              <w:ind w:left="20"/>
              <w:jc w:val="both"/>
            </w:pPr>
            <w:r>
              <w:rPr>
                <w:rFonts w:ascii="Times New Roman"/>
                <w:b w:val="false"/>
                <w:i w:val="false"/>
                <w:color w:val="000000"/>
                <w:sz w:val="20"/>
              </w:rPr>
              <w:t xml:space="preserve">
Республикасында білім </w:t>
            </w:r>
          </w:p>
          <w:p>
            <w:pPr>
              <w:spacing w:after="20"/>
              <w:ind w:left="20"/>
              <w:jc w:val="both"/>
            </w:pPr>
            <w:r>
              <w:rPr>
                <w:rFonts w:ascii="Times New Roman"/>
                <w:b w:val="false"/>
                <w:i w:val="false"/>
                <w:color w:val="000000"/>
                <w:sz w:val="20"/>
              </w:rPr>
              <w:t xml:space="preserve">
беруді дамытудың </w:t>
            </w:r>
          </w:p>
          <w:p>
            <w:pPr>
              <w:spacing w:after="20"/>
              <w:ind w:left="20"/>
              <w:jc w:val="both"/>
            </w:pPr>
            <w:r>
              <w:rPr>
                <w:rFonts w:ascii="Times New Roman"/>
                <w:b w:val="false"/>
                <w:i w:val="false"/>
                <w:color w:val="000000"/>
                <w:sz w:val="20"/>
              </w:rPr>
              <w:t xml:space="preserve">
2005-2010 жылдарға </w:t>
            </w:r>
          </w:p>
          <w:p>
            <w:pPr>
              <w:spacing w:after="20"/>
              <w:ind w:left="20"/>
              <w:jc w:val="both"/>
            </w:pPr>
            <w:r>
              <w:rPr>
                <w:rFonts w:ascii="Times New Roman"/>
                <w:b w:val="false"/>
                <w:i w:val="false"/>
                <w:color w:val="000000"/>
                <w:sz w:val="20"/>
              </w:rPr>
              <w:t xml:space="preserve">
арналған мемлекеттік </w:t>
            </w:r>
          </w:p>
          <w:p>
            <w:pPr>
              <w:spacing w:after="20"/>
              <w:ind w:left="20"/>
              <w:jc w:val="both"/>
            </w:pPr>
            <w:r>
              <w:rPr>
                <w:rFonts w:ascii="Times New Roman"/>
                <w:b w:val="false"/>
                <w:i w:val="false"/>
                <w:color w:val="000000"/>
                <w:sz w:val="20"/>
              </w:rPr>
              <w:t xml:space="preserve">
бағдарламасына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 тоғызыншы бағыт - "парасатты экономика"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негіздерін қалыптастыру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Республикасында </w:t>
            </w:r>
          </w:p>
          <w:p>
            <w:pPr>
              <w:spacing w:after="20"/>
              <w:ind w:left="20"/>
              <w:jc w:val="both"/>
            </w:pPr>
            <w:r>
              <w:rPr>
                <w:rFonts w:ascii="Times New Roman"/>
                <w:b w:val="false"/>
                <w:i w:val="false"/>
                <w:color w:val="000000"/>
                <w:sz w:val="20"/>
              </w:rPr>
              <w:t xml:space="preserve">
ғылымды дамытудың </w:t>
            </w:r>
          </w:p>
          <w:p>
            <w:pPr>
              <w:spacing w:after="20"/>
              <w:ind w:left="20"/>
              <w:jc w:val="both"/>
            </w:pPr>
            <w:r>
              <w:rPr>
                <w:rFonts w:ascii="Times New Roman"/>
                <w:b w:val="false"/>
                <w:i w:val="false"/>
                <w:color w:val="000000"/>
                <w:sz w:val="20"/>
              </w:rPr>
              <w:t xml:space="preserve">
2007-2012 жылдарға </w:t>
            </w:r>
          </w:p>
          <w:p>
            <w:pPr>
              <w:spacing w:after="20"/>
              <w:ind w:left="20"/>
              <w:jc w:val="both"/>
            </w:pPr>
            <w:r>
              <w:rPr>
                <w:rFonts w:ascii="Times New Roman"/>
                <w:b w:val="false"/>
                <w:i w:val="false"/>
                <w:color w:val="000000"/>
                <w:sz w:val="20"/>
              </w:rPr>
              <w:t xml:space="preserve">
арналған мемлекеттік </w:t>
            </w:r>
          </w:p>
          <w:p>
            <w:pPr>
              <w:spacing w:after="20"/>
              <w:ind w:left="20"/>
              <w:jc w:val="both"/>
            </w:pPr>
            <w:r>
              <w:rPr>
                <w:rFonts w:ascii="Times New Roman"/>
                <w:b w:val="false"/>
                <w:i w:val="false"/>
                <w:color w:val="000000"/>
                <w:sz w:val="20"/>
              </w:rPr>
              <w:t xml:space="preserve">
бағдарламасын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мамыр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қаласында ашық </w:t>
            </w:r>
          </w:p>
          <w:p>
            <w:pPr>
              <w:spacing w:after="20"/>
              <w:ind w:left="20"/>
              <w:jc w:val="both"/>
            </w:pPr>
            <w:r>
              <w:rPr>
                <w:rFonts w:ascii="Times New Roman"/>
                <w:b w:val="false"/>
                <w:i w:val="false"/>
                <w:color w:val="000000"/>
                <w:sz w:val="20"/>
              </w:rPr>
              <w:t xml:space="preserve">
үлгідегі Ұлттық </w:t>
            </w:r>
          </w:p>
          <w:p>
            <w:pPr>
              <w:spacing w:after="20"/>
              <w:ind w:left="20"/>
              <w:jc w:val="both"/>
            </w:pPr>
            <w:r>
              <w:rPr>
                <w:rFonts w:ascii="Times New Roman"/>
                <w:b w:val="false"/>
                <w:i w:val="false"/>
                <w:color w:val="000000"/>
                <w:sz w:val="20"/>
              </w:rPr>
              <w:t xml:space="preserve">
нанотехнологиялық </w:t>
            </w:r>
          </w:p>
          <w:p>
            <w:pPr>
              <w:spacing w:after="20"/>
              <w:ind w:left="20"/>
              <w:jc w:val="both"/>
            </w:pPr>
            <w:r>
              <w:rPr>
                <w:rFonts w:ascii="Times New Roman"/>
                <w:b w:val="false"/>
                <w:i w:val="false"/>
                <w:color w:val="000000"/>
                <w:sz w:val="20"/>
              </w:rPr>
              <w:t xml:space="preserve">
зертхана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Білімнің баршаға ортақ </w:t>
            </w:r>
          </w:p>
          <w:p>
            <w:pPr>
              <w:spacing w:after="20"/>
              <w:ind w:left="20"/>
              <w:jc w:val="both"/>
            </w:pPr>
            <w:r>
              <w:rPr>
                <w:rFonts w:ascii="Times New Roman"/>
                <w:b w:val="false"/>
                <w:i w:val="false"/>
                <w:color w:val="000000"/>
                <w:sz w:val="20"/>
              </w:rPr>
              <w:t xml:space="preserve">
базасын ұдайы жаңартып </w:t>
            </w:r>
          </w:p>
          <w:p>
            <w:pPr>
              <w:spacing w:after="20"/>
              <w:ind w:left="20"/>
              <w:jc w:val="both"/>
            </w:pPr>
            <w:r>
              <w:rPr>
                <w:rFonts w:ascii="Times New Roman"/>
                <w:b w:val="false"/>
                <w:i w:val="false"/>
                <w:color w:val="000000"/>
                <w:sz w:val="20"/>
              </w:rPr>
              <w:t xml:space="preserve">
отыру үшін жоғары оқу </w:t>
            </w:r>
          </w:p>
          <w:p>
            <w:pPr>
              <w:spacing w:after="20"/>
              <w:ind w:left="20"/>
              <w:jc w:val="both"/>
            </w:pPr>
            <w:r>
              <w:rPr>
                <w:rFonts w:ascii="Times New Roman"/>
                <w:b w:val="false"/>
                <w:i w:val="false"/>
                <w:color w:val="000000"/>
                <w:sz w:val="20"/>
              </w:rPr>
              <w:t xml:space="preserve">
орындарында ақпараттық </w:t>
            </w:r>
          </w:p>
          <w:p>
            <w:pPr>
              <w:spacing w:after="20"/>
              <w:ind w:left="20"/>
              <w:jc w:val="both"/>
            </w:pPr>
            <w:r>
              <w:rPr>
                <w:rFonts w:ascii="Times New Roman"/>
                <w:b w:val="false"/>
                <w:i w:val="false"/>
                <w:color w:val="000000"/>
                <w:sz w:val="20"/>
              </w:rPr>
              <w:t xml:space="preserve">
ресурстық орталықтар </w:t>
            </w:r>
          </w:p>
          <w:p>
            <w:pPr>
              <w:spacing w:after="20"/>
              <w:ind w:left="20"/>
              <w:jc w:val="both"/>
            </w:pPr>
            <w:r>
              <w:rPr>
                <w:rFonts w:ascii="Times New Roman"/>
                <w:b w:val="false"/>
                <w:i w:val="false"/>
                <w:color w:val="000000"/>
                <w:sz w:val="20"/>
              </w:rPr>
              <w:t xml:space="preserve">
жүйесін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3-тоқсан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 мен </w:t>
            </w:r>
          </w:p>
          <w:p>
            <w:pPr>
              <w:spacing w:after="20"/>
              <w:ind w:left="20"/>
              <w:jc w:val="both"/>
            </w:pPr>
            <w:r>
              <w:rPr>
                <w:rFonts w:ascii="Times New Roman"/>
                <w:b w:val="false"/>
                <w:i w:val="false"/>
                <w:color w:val="000000"/>
                <w:sz w:val="20"/>
              </w:rPr>
              <w:t xml:space="preserve">
әзірлемелерді </w:t>
            </w:r>
          </w:p>
          <w:p>
            <w:pPr>
              <w:spacing w:after="20"/>
              <w:ind w:left="20"/>
              <w:jc w:val="both"/>
            </w:pPr>
            <w:r>
              <w:rPr>
                <w:rFonts w:ascii="Times New Roman"/>
                <w:b w:val="false"/>
                <w:i w:val="false"/>
                <w:color w:val="000000"/>
                <w:sz w:val="20"/>
              </w:rPr>
              <w:t xml:space="preserve">
қаржыландырудың </w:t>
            </w:r>
          </w:p>
          <w:p>
            <w:pPr>
              <w:spacing w:after="20"/>
              <w:ind w:left="20"/>
              <w:jc w:val="both"/>
            </w:pPr>
            <w:r>
              <w:rPr>
                <w:rFonts w:ascii="Times New Roman"/>
                <w:b w:val="false"/>
                <w:i w:val="false"/>
                <w:color w:val="000000"/>
                <w:sz w:val="20"/>
              </w:rPr>
              <w:t xml:space="preserve">
гранттық жүйесін дамыту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"Ғылым </w:t>
            </w:r>
          </w:p>
          <w:p>
            <w:pPr>
              <w:spacing w:after="20"/>
              <w:ind w:left="20"/>
              <w:jc w:val="both"/>
            </w:pPr>
            <w:r>
              <w:rPr>
                <w:rFonts w:ascii="Times New Roman"/>
                <w:b w:val="false"/>
                <w:i w:val="false"/>
                <w:color w:val="000000"/>
                <w:sz w:val="20"/>
              </w:rPr>
              <w:t xml:space="preserve">
қоры"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2-тоқсан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Тәжірибелік-конструк- </w:t>
            </w:r>
          </w:p>
          <w:p>
            <w:pPr>
              <w:spacing w:after="20"/>
              <w:ind w:left="20"/>
              <w:jc w:val="both"/>
            </w:pPr>
            <w:r>
              <w:rPr>
                <w:rFonts w:ascii="Times New Roman"/>
                <w:b w:val="false"/>
                <w:i w:val="false"/>
                <w:color w:val="000000"/>
                <w:sz w:val="20"/>
              </w:rPr>
              <w:t xml:space="preserve">
торлық жұмыстар </w:t>
            </w:r>
          </w:p>
          <w:p>
            <w:pPr>
              <w:spacing w:after="20"/>
              <w:ind w:left="20"/>
              <w:jc w:val="both"/>
            </w:pPr>
            <w:r>
              <w:rPr>
                <w:rFonts w:ascii="Times New Roman"/>
                <w:b w:val="false"/>
                <w:i w:val="false"/>
                <w:color w:val="000000"/>
                <w:sz w:val="20"/>
              </w:rPr>
              <w:t xml:space="preserve">
жүргізуге </w:t>
            </w:r>
          </w:p>
          <w:p>
            <w:pPr>
              <w:spacing w:after="20"/>
              <w:ind w:left="20"/>
              <w:jc w:val="both"/>
            </w:pPr>
            <w:r>
              <w:rPr>
                <w:rFonts w:ascii="Times New Roman"/>
                <w:b w:val="false"/>
                <w:i w:val="false"/>
                <w:color w:val="000000"/>
                <w:sz w:val="20"/>
              </w:rPr>
              <w:t xml:space="preserve">
ғылыми-зерттеу </w:t>
            </w:r>
          </w:p>
          <w:p>
            <w:pPr>
              <w:spacing w:after="20"/>
              <w:ind w:left="20"/>
              <w:jc w:val="both"/>
            </w:pPr>
            <w:r>
              <w:rPr>
                <w:rFonts w:ascii="Times New Roman"/>
                <w:b w:val="false"/>
                <w:i w:val="false"/>
                <w:color w:val="000000"/>
                <w:sz w:val="20"/>
              </w:rPr>
              <w:t xml:space="preserve">
ұйымдарының және </w:t>
            </w:r>
          </w:p>
          <w:p>
            <w:pPr>
              <w:spacing w:after="20"/>
              <w:ind w:left="20"/>
              <w:jc w:val="both"/>
            </w:pPr>
            <w:r>
              <w:rPr>
                <w:rFonts w:ascii="Times New Roman"/>
                <w:b w:val="false"/>
                <w:i w:val="false"/>
                <w:color w:val="000000"/>
                <w:sz w:val="20"/>
              </w:rPr>
              <w:t xml:space="preserve">
жоғары оқу орындарының </w:t>
            </w:r>
          </w:p>
          <w:p>
            <w:pPr>
              <w:spacing w:after="20"/>
              <w:ind w:left="20"/>
              <w:jc w:val="both"/>
            </w:pPr>
            <w:r>
              <w:rPr>
                <w:rFonts w:ascii="Times New Roman"/>
                <w:b w:val="false"/>
                <w:i w:val="false"/>
                <w:color w:val="000000"/>
                <w:sz w:val="20"/>
              </w:rPr>
              <w:t xml:space="preserve">
бірлесіп қатысуы үшін </w:t>
            </w:r>
          </w:p>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материалтану орталығын </w:t>
            </w:r>
          </w:p>
          <w:p>
            <w:pPr>
              <w:spacing w:after="20"/>
              <w:ind w:left="20"/>
              <w:jc w:val="both"/>
            </w:pPr>
            <w:r>
              <w:rPr>
                <w:rFonts w:ascii="Times New Roman"/>
                <w:b w:val="false"/>
                <w:i w:val="false"/>
                <w:color w:val="000000"/>
                <w:sz w:val="20"/>
              </w:rPr>
              <w:t xml:space="preserve">
құру жөнінде ұсыныстар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"Ғылым </w:t>
            </w:r>
          </w:p>
          <w:p>
            <w:pPr>
              <w:spacing w:after="20"/>
              <w:ind w:left="20"/>
              <w:jc w:val="both"/>
            </w:pPr>
            <w:r>
              <w:rPr>
                <w:rFonts w:ascii="Times New Roman"/>
                <w:b w:val="false"/>
                <w:i w:val="false"/>
                <w:color w:val="000000"/>
                <w:sz w:val="20"/>
              </w:rPr>
              <w:t xml:space="preserve">
қоры"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3-тоқсан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тәуекелді және </w:t>
            </w:r>
          </w:p>
          <w:p>
            <w:pPr>
              <w:spacing w:after="20"/>
              <w:ind w:left="20"/>
              <w:jc w:val="both"/>
            </w:pPr>
            <w:r>
              <w:rPr>
                <w:rFonts w:ascii="Times New Roman"/>
                <w:b w:val="false"/>
                <w:i w:val="false"/>
                <w:color w:val="000000"/>
                <w:sz w:val="20"/>
              </w:rPr>
              <w:t xml:space="preserve">
бастамашыл </w:t>
            </w:r>
          </w:p>
          <w:p>
            <w:pPr>
              <w:spacing w:after="20"/>
              <w:ind w:left="20"/>
              <w:jc w:val="both"/>
            </w:pPr>
            <w:r>
              <w:rPr>
                <w:rFonts w:ascii="Times New Roman"/>
                <w:b w:val="false"/>
                <w:i w:val="false"/>
                <w:color w:val="000000"/>
                <w:sz w:val="20"/>
              </w:rPr>
              <w:t xml:space="preserve">
ғылыми-зерттеу және </w:t>
            </w:r>
          </w:p>
          <w:p>
            <w:pPr>
              <w:spacing w:after="20"/>
              <w:ind w:left="20"/>
              <w:jc w:val="both"/>
            </w:pPr>
            <w:r>
              <w:rPr>
                <w:rFonts w:ascii="Times New Roman"/>
                <w:b w:val="false"/>
                <w:i w:val="false"/>
                <w:color w:val="000000"/>
                <w:sz w:val="20"/>
              </w:rPr>
              <w:t xml:space="preserve">
тәжірибелік-конструк- </w:t>
            </w:r>
          </w:p>
          <w:p>
            <w:pPr>
              <w:spacing w:after="20"/>
              <w:ind w:left="20"/>
              <w:jc w:val="both"/>
            </w:pPr>
            <w:r>
              <w:rPr>
                <w:rFonts w:ascii="Times New Roman"/>
                <w:b w:val="false"/>
                <w:i w:val="false"/>
                <w:color w:val="000000"/>
                <w:sz w:val="20"/>
              </w:rPr>
              <w:t xml:space="preserve">
торлық әзірлемелерді </w:t>
            </w:r>
          </w:p>
          <w:p>
            <w:pPr>
              <w:spacing w:after="20"/>
              <w:ind w:left="20"/>
              <w:jc w:val="both"/>
            </w:pPr>
            <w:r>
              <w:rPr>
                <w:rFonts w:ascii="Times New Roman"/>
                <w:b w:val="false"/>
                <w:i w:val="false"/>
                <w:color w:val="000000"/>
                <w:sz w:val="20"/>
              </w:rPr>
              <w:t xml:space="preserve">
қаржыландыруды жүзеге </w:t>
            </w:r>
          </w:p>
          <w:p>
            <w:pPr>
              <w:spacing w:after="20"/>
              <w:ind w:left="20"/>
              <w:jc w:val="both"/>
            </w:pPr>
            <w:r>
              <w:rPr>
                <w:rFonts w:ascii="Times New Roman"/>
                <w:b w:val="false"/>
                <w:i w:val="false"/>
                <w:color w:val="000000"/>
                <w:sz w:val="20"/>
              </w:rPr>
              <w:t xml:space="preserve">
асыратын мемлекет </w:t>
            </w:r>
          </w:p>
          <w:p>
            <w:pPr>
              <w:spacing w:after="20"/>
              <w:ind w:left="20"/>
              <w:jc w:val="both"/>
            </w:pPr>
            <w:r>
              <w:rPr>
                <w:rFonts w:ascii="Times New Roman"/>
                <w:b w:val="false"/>
                <w:i w:val="false"/>
                <w:color w:val="000000"/>
                <w:sz w:val="20"/>
              </w:rPr>
              <w:t xml:space="preserve">
қатысатын ұйымдардың </w:t>
            </w:r>
          </w:p>
          <w:p>
            <w:pPr>
              <w:spacing w:after="20"/>
              <w:ind w:left="20"/>
              <w:jc w:val="both"/>
            </w:pPr>
            <w:r>
              <w:rPr>
                <w:rFonts w:ascii="Times New Roman"/>
                <w:b w:val="false"/>
                <w:i w:val="false"/>
                <w:color w:val="000000"/>
                <w:sz w:val="20"/>
              </w:rPr>
              <w:t xml:space="preserve">
инвестициялық </w:t>
            </w:r>
          </w:p>
          <w:p>
            <w:pPr>
              <w:spacing w:after="20"/>
              <w:ind w:left="20"/>
              <w:jc w:val="both"/>
            </w:pPr>
            <w:r>
              <w:rPr>
                <w:rFonts w:ascii="Times New Roman"/>
                <w:b w:val="false"/>
                <w:i w:val="false"/>
                <w:color w:val="000000"/>
                <w:sz w:val="20"/>
              </w:rPr>
              <w:t xml:space="preserve">
мүмкіндіктерін арттыру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"Ғылым </w:t>
            </w:r>
          </w:p>
          <w:p>
            <w:pPr>
              <w:spacing w:after="20"/>
              <w:ind w:left="20"/>
              <w:jc w:val="both"/>
            </w:pPr>
            <w:r>
              <w:rPr>
                <w:rFonts w:ascii="Times New Roman"/>
                <w:b w:val="false"/>
                <w:i w:val="false"/>
                <w:color w:val="000000"/>
                <w:sz w:val="20"/>
              </w:rPr>
              <w:t xml:space="preserve">
қоры"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1-тоқсан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ОСЫ ЗАМАНҒЫ ӘЛЕУМЕТТІК САЯСАТ: БАСТЫ НАЗАРДА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АДАМДАРДЫҢ СҰРАНЫСТАРЫ МЕН МҰҚТАЖДЫҚТАРЫ ЖӘНЕ ЖҰМЫС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ОРЫНДАРЫН ҚҰРУ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Жиырмасыншы бағыт - тұрғын үйдің қолжетімді болуын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және жылжымайтын мүлік нарығын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дамыту саласындағы дәйекті саясат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Республикасында тұрғын </w:t>
            </w:r>
          </w:p>
          <w:p>
            <w:pPr>
              <w:spacing w:after="20"/>
              <w:ind w:left="20"/>
              <w:jc w:val="both"/>
            </w:pPr>
            <w:r>
              <w:rPr>
                <w:rFonts w:ascii="Times New Roman"/>
                <w:b w:val="false"/>
                <w:i w:val="false"/>
                <w:color w:val="000000"/>
                <w:sz w:val="20"/>
              </w:rPr>
              <w:t xml:space="preserve">
үй құрылысының </w:t>
            </w:r>
          </w:p>
          <w:p>
            <w:pPr>
              <w:spacing w:after="20"/>
              <w:ind w:left="20"/>
              <w:jc w:val="both"/>
            </w:pPr>
            <w:r>
              <w:rPr>
                <w:rFonts w:ascii="Times New Roman"/>
                <w:b w:val="false"/>
                <w:i w:val="false"/>
                <w:color w:val="000000"/>
                <w:sz w:val="20"/>
              </w:rPr>
              <w:t xml:space="preserve">
2008-2010 жылдарға </w:t>
            </w:r>
          </w:p>
          <w:p>
            <w:pPr>
              <w:spacing w:after="20"/>
              <w:ind w:left="20"/>
              <w:jc w:val="both"/>
            </w:pPr>
            <w:r>
              <w:rPr>
                <w:rFonts w:ascii="Times New Roman"/>
                <w:b w:val="false"/>
                <w:i w:val="false"/>
                <w:color w:val="000000"/>
                <w:sz w:val="20"/>
              </w:rPr>
              <w:t xml:space="preserve">
арналған мемлекеттік </w:t>
            </w:r>
          </w:p>
          <w:p>
            <w:pPr>
              <w:spacing w:after="20"/>
              <w:ind w:left="20"/>
              <w:jc w:val="both"/>
            </w:pPr>
            <w:r>
              <w:rPr>
                <w:rFonts w:ascii="Times New Roman"/>
                <w:b w:val="false"/>
                <w:i w:val="false"/>
                <w:color w:val="000000"/>
                <w:sz w:val="20"/>
              </w:rPr>
              <w:t xml:space="preserve">
бағдарламасын әзірлеу </w:t>
            </w:r>
          </w:p>
          <w:p>
            <w:pPr>
              <w:spacing w:after="20"/>
              <w:ind w:left="20"/>
              <w:jc w:val="both"/>
            </w:pPr>
            <w:r>
              <w:rPr>
                <w:rFonts w:ascii="Times New Roman"/>
                <w:b w:val="false"/>
                <w:i w:val="false"/>
                <w:color w:val="000000"/>
                <w:sz w:val="20"/>
              </w:rPr>
              <w:t xml:space="preserve">
және бекіту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ЭБЖМ,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тамыз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Жер </w:t>
            </w:r>
          </w:p>
          <w:p>
            <w:pPr>
              <w:spacing w:after="20"/>
              <w:ind w:left="20"/>
              <w:jc w:val="both"/>
            </w:pPr>
            <w:r>
              <w:rPr>
                <w:rFonts w:ascii="Times New Roman"/>
                <w:b w:val="false"/>
                <w:i w:val="false"/>
                <w:color w:val="000000"/>
                <w:sz w:val="20"/>
              </w:rPr>
              <w:t xml:space="preserve">
кодексіне өзгерістер </w:t>
            </w:r>
          </w:p>
          <w:p>
            <w:pPr>
              <w:spacing w:after="20"/>
              <w:ind w:left="20"/>
              <w:jc w:val="both"/>
            </w:pPr>
            <w:r>
              <w:rPr>
                <w:rFonts w:ascii="Times New Roman"/>
                <w:b w:val="false"/>
                <w:i w:val="false"/>
                <w:color w:val="000000"/>
                <w:sz w:val="20"/>
              </w:rPr>
              <w:t xml:space="preserve">
мен толықтырулар </w:t>
            </w:r>
          </w:p>
          <w:p>
            <w:pPr>
              <w:spacing w:after="20"/>
              <w:ind w:left="20"/>
              <w:jc w:val="both"/>
            </w:pPr>
            <w:r>
              <w:rPr>
                <w:rFonts w:ascii="Times New Roman"/>
                <w:b w:val="false"/>
                <w:i w:val="false"/>
                <w:color w:val="000000"/>
                <w:sz w:val="20"/>
              </w:rPr>
              <w:t xml:space="preserve">
енгізу туралы"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(жеке тұрғын </w:t>
            </w:r>
          </w:p>
          <w:p>
            <w:pPr>
              <w:spacing w:after="20"/>
              <w:ind w:left="20"/>
              <w:jc w:val="both"/>
            </w:pPr>
            <w:r>
              <w:rPr>
                <w:rFonts w:ascii="Times New Roman"/>
                <w:b w:val="false"/>
                <w:i w:val="false"/>
                <w:color w:val="000000"/>
                <w:sz w:val="20"/>
              </w:rPr>
              <w:t xml:space="preserve">
үй құрылысына жер </w:t>
            </w:r>
          </w:p>
          <w:p>
            <w:pPr>
              <w:spacing w:after="20"/>
              <w:ind w:left="20"/>
              <w:jc w:val="both"/>
            </w:pPr>
            <w:r>
              <w:rPr>
                <w:rFonts w:ascii="Times New Roman"/>
                <w:b w:val="false"/>
                <w:i w:val="false"/>
                <w:color w:val="000000"/>
                <w:sz w:val="20"/>
              </w:rPr>
              <w:t xml:space="preserve">
учаскелерін ресімдеу </w:t>
            </w:r>
          </w:p>
          <w:p>
            <w:pPr>
              <w:spacing w:after="20"/>
              <w:ind w:left="20"/>
              <w:jc w:val="both"/>
            </w:pPr>
            <w:r>
              <w:rPr>
                <w:rFonts w:ascii="Times New Roman"/>
                <w:b w:val="false"/>
                <w:i w:val="false"/>
                <w:color w:val="000000"/>
                <w:sz w:val="20"/>
              </w:rPr>
              <w:t xml:space="preserve">
және беру рәсімдерін </w:t>
            </w:r>
          </w:p>
          <w:p>
            <w:pPr>
              <w:spacing w:after="20"/>
              <w:ind w:left="20"/>
              <w:jc w:val="both"/>
            </w:pPr>
            <w:r>
              <w:rPr>
                <w:rFonts w:ascii="Times New Roman"/>
                <w:b w:val="false"/>
                <w:i w:val="false"/>
                <w:color w:val="000000"/>
                <w:sz w:val="20"/>
              </w:rPr>
              <w:t xml:space="preserve">
оңайлатуды, олардың </w:t>
            </w:r>
          </w:p>
          <w:p>
            <w:pPr>
              <w:spacing w:after="20"/>
              <w:ind w:left="20"/>
              <w:jc w:val="both"/>
            </w:pPr>
            <w:r>
              <w:rPr>
                <w:rFonts w:ascii="Times New Roman"/>
                <w:b w:val="false"/>
                <w:i w:val="false"/>
                <w:color w:val="000000"/>
                <w:sz w:val="20"/>
              </w:rPr>
              <w:t xml:space="preserve">
ашықтығын қамтамасыз </w:t>
            </w:r>
          </w:p>
          <w:p>
            <w:pPr>
              <w:spacing w:after="20"/>
              <w:ind w:left="20"/>
              <w:jc w:val="both"/>
            </w:pPr>
            <w:r>
              <w:rPr>
                <w:rFonts w:ascii="Times New Roman"/>
                <w:b w:val="false"/>
                <w:i w:val="false"/>
                <w:color w:val="000000"/>
                <w:sz w:val="20"/>
              </w:rPr>
              <w:t xml:space="preserve">
ету)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ЖРА,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кейбір </w:t>
            </w:r>
          </w:p>
          <w:p>
            <w:pPr>
              <w:spacing w:after="20"/>
              <w:ind w:left="20"/>
              <w:jc w:val="both"/>
            </w:pPr>
            <w:r>
              <w:rPr>
                <w:rFonts w:ascii="Times New Roman"/>
                <w:b w:val="false"/>
                <w:i w:val="false"/>
                <w:color w:val="000000"/>
                <w:sz w:val="20"/>
              </w:rPr>
              <w:t xml:space="preserve">
заңнамалық актілеріне </w:t>
            </w:r>
          </w:p>
          <w:p>
            <w:pPr>
              <w:spacing w:after="20"/>
              <w:ind w:left="20"/>
              <w:jc w:val="both"/>
            </w:pPr>
            <w:r>
              <w:rPr>
                <w:rFonts w:ascii="Times New Roman"/>
                <w:b w:val="false"/>
                <w:i w:val="false"/>
                <w:color w:val="000000"/>
                <w:sz w:val="20"/>
              </w:rPr>
              <w:t xml:space="preserve">
тұрғын үй құрылыс </w:t>
            </w:r>
          </w:p>
          <w:p>
            <w:pPr>
              <w:spacing w:after="20"/>
              <w:ind w:left="20"/>
              <w:jc w:val="both"/>
            </w:pPr>
            <w:r>
              <w:rPr>
                <w:rFonts w:ascii="Times New Roman"/>
                <w:b w:val="false"/>
                <w:i w:val="false"/>
                <w:color w:val="000000"/>
                <w:sz w:val="20"/>
              </w:rPr>
              <w:t xml:space="preserve">
жинақтары мәселелері </w:t>
            </w:r>
          </w:p>
          <w:p>
            <w:pPr>
              <w:spacing w:after="20"/>
              <w:ind w:left="20"/>
              <w:jc w:val="both"/>
            </w:pPr>
            <w:r>
              <w:rPr>
                <w:rFonts w:ascii="Times New Roman"/>
                <w:b w:val="false"/>
                <w:i w:val="false"/>
                <w:color w:val="000000"/>
                <w:sz w:val="20"/>
              </w:rPr>
              <w:t xml:space="preserve">
бойынша өзгерістер мен </w:t>
            </w:r>
          </w:p>
          <w:p>
            <w:pPr>
              <w:spacing w:after="20"/>
              <w:ind w:left="20"/>
              <w:jc w:val="both"/>
            </w:pPr>
            <w:r>
              <w:rPr>
                <w:rFonts w:ascii="Times New Roman"/>
                <w:b w:val="false"/>
                <w:i w:val="false"/>
                <w:color w:val="000000"/>
                <w:sz w:val="20"/>
              </w:rPr>
              <w:t xml:space="preserve">
толықтырулар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ЭБЖМ, ИСМ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Жиырма бірінші бағыт - медициналық қызмет көрсету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 жақсарту және денсаулық сақтаудың жоғары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технологиялық жүйесін дамыту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p>
            <w:pPr>
              <w:spacing w:after="20"/>
              <w:ind w:left="20"/>
              <w:jc w:val="both"/>
            </w:pPr>
            <w:r>
              <w:rPr>
                <w:rFonts w:ascii="Times New Roman"/>
                <w:b w:val="false"/>
                <w:i w:val="false"/>
                <w:color w:val="000000"/>
                <w:sz w:val="20"/>
              </w:rPr>
              <w:t xml:space="preserve">
саласында одан әрі </w:t>
            </w:r>
          </w:p>
          <w:p>
            <w:pPr>
              <w:spacing w:after="20"/>
              <w:ind w:left="20"/>
              <w:jc w:val="both"/>
            </w:pPr>
            <w:r>
              <w:rPr>
                <w:rFonts w:ascii="Times New Roman"/>
                <w:b w:val="false"/>
                <w:i w:val="false"/>
                <w:color w:val="000000"/>
                <w:sz w:val="20"/>
              </w:rPr>
              <w:t xml:space="preserve">
жаңғырту және </w:t>
            </w:r>
          </w:p>
          <w:p>
            <w:pPr>
              <w:spacing w:after="20"/>
              <w:ind w:left="20"/>
              <w:jc w:val="both"/>
            </w:pPr>
            <w:r>
              <w:rPr>
                <w:rFonts w:ascii="Times New Roman"/>
                <w:b w:val="false"/>
                <w:i w:val="false"/>
                <w:color w:val="000000"/>
                <w:sz w:val="20"/>
              </w:rPr>
              <w:t xml:space="preserve">
әкімшілік реформа </w:t>
            </w:r>
          </w:p>
          <w:p>
            <w:pPr>
              <w:spacing w:after="20"/>
              <w:ind w:left="20"/>
              <w:jc w:val="both"/>
            </w:pPr>
            <w:r>
              <w:rPr>
                <w:rFonts w:ascii="Times New Roman"/>
                <w:b w:val="false"/>
                <w:i w:val="false"/>
                <w:color w:val="000000"/>
                <w:sz w:val="20"/>
              </w:rPr>
              <w:t xml:space="preserve">
жүргізу (басқару </w:t>
            </w:r>
          </w:p>
          <w:p>
            <w:pPr>
              <w:spacing w:after="20"/>
              <w:ind w:left="20"/>
              <w:jc w:val="both"/>
            </w:pPr>
            <w:r>
              <w:rPr>
                <w:rFonts w:ascii="Times New Roman"/>
                <w:b w:val="false"/>
                <w:i w:val="false"/>
                <w:color w:val="000000"/>
                <w:sz w:val="20"/>
              </w:rPr>
              <w:t xml:space="preserve">
схемасын өзгерту, </w:t>
            </w:r>
          </w:p>
          <w:p>
            <w:pPr>
              <w:spacing w:after="20"/>
              <w:ind w:left="20"/>
              <w:jc w:val="both"/>
            </w:pPr>
            <w:r>
              <w:rPr>
                <w:rFonts w:ascii="Times New Roman"/>
                <w:b w:val="false"/>
                <w:i w:val="false"/>
                <w:color w:val="000000"/>
                <w:sz w:val="20"/>
              </w:rPr>
              <w:t xml:space="preserve">
қаржыландыру жүйесін </w:t>
            </w:r>
          </w:p>
          <w:p>
            <w:pPr>
              <w:spacing w:after="20"/>
              <w:ind w:left="20"/>
              <w:jc w:val="both"/>
            </w:pPr>
            <w:r>
              <w:rPr>
                <w:rFonts w:ascii="Times New Roman"/>
                <w:b w:val="false"/>
                <w:i w:val="false"/>
                <w:color w:val="000000"/>
                <w:sz w:val="20"/>
              </w:rPr>
              <w:t xml:space="preserve">
жетілдіру, медициналық </w:t>
            </w:r>
          </w:p>
          <w:p>
            <w:pPr>
              <w:spacing w:after="20"/>
              <w:ind w:left="20"/>
              <w:jc w:val="both"/>
            </w:pPr>
            <w:r>
              <w:rPr>
                <w:rFonts w:ascii="Times New Roman"/>
                <w:b w:val="false"/>
                <w:i w:val="false"/>
                <w:color w:val="000000"/>
                <w:sz w:val="20"/>
              </w:rPr>
              <w:t xml:space="preserve">
көмектің сапасын </w:t>
            </w:r>
          </w:p>
          <w:p>
            <w:pPr>
              <w:spacing w:after="20"/>
              <w:ind w:left="20"/>
              <w:jc w:val="both"/>
            </w:pPr>
            <w:r>
              <w:rPr>
                <w:rFonts w:ascii="Times New Roman"/>
                <w:b w:val="false"/>
                <w:i w:val="false"/>
                <w:color w:val="000000"/>
                <w:sz w:val="20"/>
              </w:rPr>
              <w:t xml:space="preserve">
басқару. Денсаулық </w:t>
            </w:r>
          </w:p>
          <w:p>
            <w:pPr>
              <w:spacing w:after="20"/>
              <w:ind w:left="20"/>
              <w:jc w:val="both"/>
            </w:pPr>
            <w:r>
              <w:rPr>
                <w:rFonts w:ascii="Times New Roman"/>
                <w:b w:val="false"/>
                <w:i w:val="false"/>
                <w:color w:val="000000"/>
                <w:sz w:val="20"/>
              </w:rPr>
              <w:t xml:space="preserve">
сақтау жүйесінде </w:t>
            </w:r>
          </w:p>
          <w:p>
            <w:pPr>
              <w:spacing w:after="20"/>
              <w:ind w:left="20"/>
              <w:jc w:val="both"/>
            </w:pPr>
            <w:r>
              <w:rPr>
                <w:rFonts w:ascii="Times New Roman"/>
                <w:b w:val="false"/>
                <w:i w:val="false"/>
                <w:color w:val="000000"/>
                <w:sz w:val="20"/>
              </w:rPr>
              <w:t xml:space="preserve">
индикаторлар әзірлеу </w:t>
            </w:r>
          </w:p>
          <w:p>
            <w:pPr>
              <w:spacing w:after="20"/>
              <w:ind w:left="20"/>
              <w:jc w:val="both"/>
            </w:pPr>
            <w:r>
              <w:rPr>
                <w:rFonts w:ascii="Times New Roman"/>
                <w:b w:val="false"/>
                <w:i w:val="false"/>
                <w:color w:val="000000"/>
                <w:sz w:val="20"/>
              </w:rPr>
              <w:t xml:space="preserve">
және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xml:space="preserve">
Әділетмині, </w:t>
            </w:r>
          </w:p>
          <w:p>
            <w:pPr>
              <w:spacing w:after="20"/>
              <w:ind w:left="20"/>
              <w:jc w:val="both"/>
            </w:pPr>
            <w:r>
              <w:rPr>
                <w:rFonts w:ascii="Times New Roman"/>
                <w:b w:val="false"/>
                <w:i w:val="false"/>
                <w:color w:val="000000"/>
                <w:sz w:val="20"/>
              </w:rPr>
              <w:t xml:space="preserve">
ЭБЖМ,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жылдан </w:t>
            </w:r>
          </w:p>
          <w:p>
            <w:pPr>
              <w:spacing w:after="20"/>
              <w:ind w:left="20"/>
              <w:jc w:val="both"/>
            </w:pPr>
            <w:r>
              <w:rPr>
                <w:rFonts w:ascii="Times New Roman"/>
                <w:b w:val="false"/>
                <w:i w:val="false"/>
                <w:color w:val="000000"/>
                <w:sz w:val="20"/>
              </w:rPr>
              <w:t xml:space="preserve">
кейінгі </w:t>
            </w:r>
          </w:p>
          <w:p>
            <w:pPr>
              <w:spacing w:after="20"/>
              <w:ind w:left="20"/>
              <w:jc w:val="both"/>
            </w:pPr>
            <w:r>
              <w:rPr>
                <w:rFonts w:ascii="Times New Roman"/>
                <w:b w:val="false"/>
                <w:i w:val="false"/>
                <w:color w:val="000000"/>
                <w:sz w:val="20"/>
              </w:rPr>
              <w:t xml:space="preserve">
жылғы 20 </w:t>
            </w:r>
          </w:p>
          <w:p>
            <w:pPr>
              <w:spacing w:after="20"/>
              <w:ind w:left="20"/>
              <w:jc w:val="both"/>
            </w:pPr>
            <w:r>
              <w:rPr>
                <w:rFonts w:ascii="Times New Roman"/>
                <w:b w:val="false"/>
                <w:i w:val="false"/>
                <w:color w:val="000000"/>
                <w:sz w:val="20"/>
              </w:rPr>
              <w:t xml:space="preserve">
қаңтар, </w:t>
            </w:r>
          </w:p>
          <w:p>
            <w:pPr>
              <w:spacing w:after="20"/>
              <w:ind w:left="20"/>
              <w:jc w:val="both"/>
            </w:pPr>
            <w:r>
              <w:rPr>
                <w:rFonts w:ascii="Times New Roman"/>
                <w:b w:val="false"/>
                <w:i w:val="false"/>
                <w:color w:val="000000"/>
                <w:sz w:val="20"/>
              </w:rPr>
              <w:t xml:space="preserve">
2008-2009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 </w:t>
            </w:r>
          </w:p>
          <w:p>
            <w:pPr>
              <w:spacing w:after="20"/>
              <w:ind w:left="20"/>
              <w:jc w:val="both"/>
            </w:pPr>
            <w:r>
              <w:rPr>
                <w:rFonts w:ascii="Times New Roman"/>
                <w:b w:val="false"/>
                <w:i w:val="false"/>
                <w:color w:val="000000"/>
                <w:sz w:val="20"/>
              </w:rPr>
              <w:t xml:space="preserve">
деңгейінде медициналық </w:t>
            </w:r>
          </w:p>
          <w:p>
            <w:pPr>
              <w:spacing w:after="20"/>
              <w:ind w:left="20"/>
              <w:jc w:val="both"/>
            </w:pPr>
            <w:r>
              <w:rPr>
                <w:rFonts w:ascii="Times New Roman"/>
                <w:b w:val="false"/>
                <w:i w:val="false"/>
                <w:color w:val="000000"/>
                <w:sz w:val="20"/>
              </w:rPr>
              <w:t xml:space="preserve">
қызметтердің сапасын </w:t>
            </w:r>
          </w:p>
          <w:p>
            <w:pPr>
              <w:spacing w:after="20"/>
              <w:ind w:left="20"/>
              <w:jc w:val="both"/>
            </w:pPr>
            <w:r>
              <w:rPr>
                <w:rFonts w:ascii="Times New Roman"/>
                <w:b w:val="false"/>
                <w:i w:val="false"/>
                <w:color w:val="000000"/>
                <w:sz w:val="20"/>
              </w:rPr>
              <w:t xml:space="preserve">
басқарудың осы заманғы </w:t>
            </w:r>
          </w:p>
          <w:p>
            <w:pPr>
              <w:spacing w:after="20"/>
              <w:ind w:left="20"/>
              <w:jc w:val="both"/>
            </w:pPr>
            <w:r>
              <w:rPr>
                <w:rFonts w:ascii="Times New Roman"/>
                <w:b w:val="false"/>
                <w:i w:val="false"/>
                <w:color w:val="000000"/>
                <w:sz w:val="20"/>
              </w:rPr>
              <w:t xml:space="preserve">
принциптерін енгізу </w:t>
            </w:r>
          </w:p>
          <w:p>
            <w:pPr>
              <w:spacing w:after="20"/>
              <w:ind w:left="20"/>
              <w:jc w:val="both"/>
            </w:pPr>
            <w:r>
              <w:rPr>
                <w:rFonts w:ascii="Times New Roman"/>
                <w:b w:val="false"/>
                <w:i w:val="false"/>
                <w:color w:val="000000"/>
                <w:sz w:val="20"/>
              </w:rPr>
              <w:t xml:space="preserve">
(ауруханаішілік аудит </w:t>
            </w:r>
          </w:p>
          <w:p>
            <w:pPr>
              <w:spacing w:after="20"/>
              <w:ind w:left="20"/>
              <w:jc w:val="both"/>
            </w:pPr>
            <w:r>
              <w:rPr>
                <w:rFonts w:ascii="Times New Roman"/>
                <w:b w:val="false"/>
                <w:i w:val="false"/>
                <w:color w:val="000000"/>
                <w:sz w:val="20"/>
              </w:rPr>
              <w:t xml:space="preserve">
жүйесін ұйымдастыруға </w:t>
            </w:r>
          </w:p>
          <w:p>
            <w:pPr>
              <w:spacing w:after="20"/>
              <w:ind w:left="20"/>
              <w:jc w:val="both"/>
            </w:pPr>
            <w:r>
              <w:rPr>
                <w:rFonts w:ascii="Times New Roman"/>
                <w:b w:val="false"/>
                <w:i w:val="false"/>
                <w:color w:val="000000"/>
                <w:sz w:val="20"/>
              </w:rPr>
              <w:t xml:space="preserve">
және оның жұмыс </w:t>
            </w:r>
          </w:p>
          <w:p>
            <w:pPr>
              <w:spacing w:after="20"/>
              <w:ind w:left="20"/>
              <w:jc w:val="both"/>
            </w:pPr>
            <w:r>
              <w:rPr>
                <w:rFonts w:ascii="Times New Roman"/>
                <w:b w:val="false"/>
                <w:i w:val="false"/>
                <w:color w:val="000000"/>
                <w:sz w:val="20"/>
              </w:rPr>
              <w:t xml:space="preserve">
істеуіне әдіснамалық </w:t>
            </w:r>
          </w:p>
          <w:p>
            <w:pPr>
              <w:spacing w:after="20"/>
              <w:ind w:left="20"/>
              <w:jc w:val="both"/>
            </w:pPr>
            <w:r>
              <w:rPr>
                <w:rFonts w:ascii="Times New Roman"/>
                <w:b w:val="false"/>
                <w:i w:val="false"/>
                <w:color w:val="000000"/>
                <w:sz w:val="20"/>
              </w:rPr>
              <w:t xml:space="preserve">
тәсілдер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ұсынымдар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мамыр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p>
            <w:pPr>
              <w:spacing w:after="20"/>
              <w:ind w:left="20"/>
              <w:jc w:val="both"/>
            </w:pPr>
            <w:r>
              <w:rPr>
                <w:rFonts w:ascii="Times New Roman"/>
                <w:b w:val="false"/>
                <w:i w:val="false"/>
                <w:color w:val="000000"/>
                <w:sz w:val="20"/>
              </w:rPr>
              <w:t xml:space="preserve">
ұйымдарын аккредиттеу </w:t>
            </w:r>
          </w:p>
          <w:p>
            <w:pPr>
              <w:spacing w:after="20"/>
              <w:ind w:left="20"/>
              <w:jc w:val="both"/>
            </w:pPr>
            <w:r>
              <w:rPr>
                <w:rFonts w:ascii="Times New Roman"/>
                <w:b w:val="false"/>
                <w:i w:val="false"/>
                <w:color w:val="000000"/>
                <w:sz w:val="20"/>
              </w:rPr>
              <w:t xml:space="preserve">
жүйесін дамыту </w:t>
            </w:r>
          </w:p>
          <w:p>
            <w:pPr>
              <w:spacing w:after="20"/>
              <w:ind w:left="20"/>
              <w:jc w:val="both"/>
            </w:pPr>
            <w:r>
              <w:rPr>
                <w:rFonts w:ascii="Times New Roman"/>
                <w:b w:val="false"/>
                <w:i w:val="false"/>
                <w:color w:val="000000"/>
                <w:sz w:val="20"/>
              </w:rPr>
              <w:t xml:space="preserve">
(аккредиттеу </w:t>
            </w:r>
          </w:p>
          <w:p>
            <w:pPr>
              <w:spacing w:after="20"/>
              <w:ind w:left="20"/>
              <w:jc w:val="both"/>
            </w:pPr>
            <w:r>
              <w:rPr>
                <w:rFonts w:ascii="Times New Roman"/>
                <w:b w:val="false"/>
                <w:i w:val="false"/>
                <w:color w:val="000000"/>
                <w:sz w:val="20"/>
              </w:rPr>
              <w:t xml:space="preserve">
саласындағы мамандарды </w:t>
            </w:r>
          </w:p>
          <w:p>
            <w:pPr>
              <w:spacing w:after="20"/>
              <w:ind w:left="20"/>
              <w:jc w:val="both"/>
            </w:pPr>
            <w:r>
              <w:rPr>
                <w:rFonts w:ascii="Times New Roman"/>
                <w:b w:val="false"/>
                <w:i w:val="false"/>
                <w:color w:val="000000"/>
                <w:sz w:val="20"/>
              </w:rPr>
              <w:t xml:space="preserve">
даярлау, аккредиттеу </w:t>
            </w:r>
          </w:p>
          <w:p>
            <w:pPr>
              <w:spacing w:after="20"/>
              <w:ind w:left="20"/>
              <w:jc w:val="both"/>
            </w:pPr>
            <w:r>
              <w:rPr>
                <w:rFonts w:ascii="Times New Roman"/>
                <w:b w:val="false"/>
                <w:i w:val="false"/>
                <w:color w:val="000000"/>
                <w:sz w:val="20"/>
              </w:rPr>
              <w:t xml:space="preserve">
стандарттарын әзірлеу </w:t>
            </w:r>
          </w:p>
          <w:p>
            <w:pPr>
              <w:spacing w:after="20"/>
              <w:ind w:left="20"/>
              <w:jc w:val="both"/>
            </w:pPr>
            <w:r>
              <w:rPr>
                <w:rFonts w:ascii="Times New Roman"/>
                <w:b w:val="false"/>
                <w:i w:val="false"/>
                <w:color w:val="000000"/>
                <w:sz w:val="20"/>
              </w:rPr>
              <w:t xml:space="preserve">
және енгізу, денсаулық </w:t>
            </w:r>
          </w:p>
          <w:p>
            <w:pPr>
              <w:spacing w:after="20"/>
              <w:ind w:left="20"/>
              <w:jc w:val="both"/>
            </w:pPr>
            <w:r>
              <w:rPr>
                <w:rFonts w:ascii="Times New Roman"/>
                <w:b w:val="false"/>
                <w:i w:val="false"/>
                <w:color w:val="000000"/>
                <w:sz w:val="20"/>
              </w:rPr>
              <w:t xml:space="preserve">
сақтау ұйымдарын </w:t>
            </w:r>
          </w:p>
          <w:p>
            <w:pPr>
              <w:spacing w:after="20"/>
              <w:ind w:left="20"/>
              <w:jc w:val="both"/>
            </w:pPr>
            <w:r>
              <w:rPr>
                <w:rFonts w:ascii="Times New Roman"/>
                <w:b w:val="false"/>
                <w:i w:val="false"/>
                <w:color w:val="000000"/>
                <w:sz w:val="20"/>
              </w:rPr>
              <w:t xml:space="preserve">
аккредиттеуді жүргізу)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жылдан </w:t>
            </w:r>
          </w:p>
          <w:p>
            <w:pPr>
              <w:spacing w:after="20"/>
              <w:ind w:left="20"/>
              <w:jc w:val="both"/>
            </w:pPr>
            <w:r>
              <w:rPr>
                <w:rFonts w:ascii="Times New Roman"/>
                <w:b w:val="false"/>
                <w:i w:val="false"/>
                <w:color w:val="000000"/>
                <w:sz w:val="20"/>
              </w:rPr>
              <w:t xml:space="preserve">
кейінгі </w:t>
            </w:r>
          </w:p>
          <w:p>
            <w:pPr>
              <w:spacing w:after="20"/>
              <w:ind w:left="20"/>
              <w:jc w:val="both"/>
            </w:pPr>
            <w:r>
              <w:rPr>
                <w:rFonts w:ascii="Times New Roman"/>
                <w:b w:val="false"/>
                <w:i w:val="false"/>
                <w:color w:val="000000"/>
                <w:sz w:val="20"/>
              </w:rPr>
              <w:t xml:space="preserve">
жылғы 20 </w:t>
            </w:r>
          </w:p>
          <w:p>
            <w:pPr>
              <w:spacing w:after="20"/>
              <w:ind w:left="20"/>
              <w:jc w:val="both"/>
            </w:pPr>
            <w:r>
              <w:rPr>
                <w:rFonts w:ascii="Times New Roman"/>
                <w:b w:val="false"/>
                <w:i w:val="false"/>
                <w:color w:val="000000"/>
                <w:sz w:val="20"/>
              </w:rPr>
              <w:t xml:space="preserve">
қаңтар, </w:t>
            </w:r>
          </w:p>
          <w:p>
            <w:pPr>
              <w:spacing w:after="20"/>
              <w:ind w:left="20"/>
              <w:jc w:val="both"/>
            </w:pPr>
            <w:r>
              <w:rPr>
                <w:rFonts w:ascii="Times New Roman"/>
                <w:b w:val="false"/>
                <w:i w:val="false"/>
                <w:color w:val="000000"/>
                <w:sz w:val="20"/>
              </w:rPr>
              <w:t xml:space="preserve">
2007-2012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w:t>
            </w:r>
          </w:p>
          <w:p>
            <w:pPr>
              <w:spacing w:after="20"/>
              <w:ind w:left="20"/>
              <w:jc w:val="both"/>
            </w:pPr>
            <w:r>
              <w:rPr>
                <w:rFonts w:ascii="Times New Roman"/>
                <w:b w:val="false"/>
                <w:i w:val="false"/>
                <w:color w:val="000000"/>
                <w:sz w:val="20"/>
              </w:rPr>
              <w:t xml:space="preserve">
көмектің кепілді </w:t>
            </w:r>
          </w:p>
          <w:p>
            <w:pPr>
              <w:spacing w:after="20"/>
              <w:ind w:left="20"/>
              <w:jc w:val="both"/>
            </w:pPr>
            <w:r>
              <w:rPr>
                <w:rFonts w:ascii="Times New Roman"/>
                <w:b w:val="false"/>
                <w:i w:val="false"/>
                <w:color w:val="000000"/>
                <w:sz w:val="20"/>
              </w:rPr>
              <w:t xml:space="preserve">
көлемінің 2008-2009 </w:t>
            </w:r>
          </w:p>
          <w:p>
            <w:pPr>
              <w:spacing w:after="20"/>
              <w:ind w:left="20"/>
              <w:jc w:val="both"/>
            </w:pPr>
            <w:r>
              <w:rPr>
                <w:rFonts w:ascii="Times New Roman"/>
                <w:b w:val="false"/>
                <w:i w:val="false"/>
                <w:color w:val="000000"/>
                <w:sz w:val="20"/>
              </w:rPr>
              <w:t xml:space="preserve">
жылдарға арналған </w:t>
            </w:r>
          </w:p>
          <w:p>
            <w:pPr>
              <w:spacing w:after="20"/>
              <w:ind w:left="20"/>
              <w:jc w:val="both"/>
            </w:pPr>
            <w:r>
              <w:rPr>
                <w:rFonts w:ascii="Times New Roman"/>
                <w:b w:val="false"/>
                <w:i w:val="false"/>
                <w:color w:val="000000"/>
                <w:sz w:val="20"/>
              </w:rPr>
              <w:t xml:space="preserve">
тізбесін әзірлеу </w:t>
            </w:r>
          </w:p>
          <w:p>
            <w:pPr>
              <w:spacing w:after="20"/>
              <w:ind w:left="20"/>
              <w:jc w:val="both"/>
            </w:pPr>
            <w:r>
              <w:rPr>
                <w:rFonts w:ascii="Times New Roman"/>
                <w:b w:val="false"/>
                <w:i w:val="false"/>
                <w:color w:val="000000"/>
                <w:sz w:val="20"/>
              </w:rPr>
              <w:t xml:space="preserve">
(мемлекеттік бюджет </w:t>
            </w:r>
          </w:p>
          <w:p>
            <w:pPr>
              <w:spacing w:after="20"/>
              <w:ind w:left="20"/>
              <w:jc w:val="both"/>
            </w:pPr>
            <w:r>
              <w:rPr>
                <w:rFonts w:ascii="Times New Roman"/>
                <w:b w:val="false"/>
                <w:i w:val="false"/>
                <w:color w:val="000000"/>
                <w:sz w:val="20"/>
              </w:rPr>
              <w:t xml:space="preserve">
қаражаты есебінен </w:t>
            </w:r>
          </w:p>
          <w:p>
            <w:pPr>
              <w:spacing w:after="20"/>
              <w:ind w:left="20"/>
              <w:jc w:val="both"/>
            </w:pPr>
            <w:r>
              <w:rPr>
                <w:rFonts w:ascii="Times New Roman"/>
                <w:b w:val="false"/>
                <w:i w:val="false"/>
                <w:color w:val="000000"/>
                <w:sz w:val="20"/>
              </w:rPr>
              <w:t xml:space="preserve">
кепілдік берілген </w:t>
            </w:r>
          </w:p>
          <w:p>
            <w:pPr>
              <w:spacing w:after="20"/>
              <w:ind w:left="20"/>
              <w:jc w:val="both"/>
            </w:pPr>
            <w:r>
              <w:rPr>
                <w:rFonts w:ascii="Times New Roman"/>
                <w:b w:val="false"/>
                <w:i w:val="false"/>
                <w:color w:val="000000"/>
                <w:sz w:val="20"/>
              </w:rPr>
              <w:t xml:space="preserve">
медициналық көмектің </w:t>
            </w:r>
          </w:p>
          <w:p>
            <w:pPr>
              <w:spacing w:after="20"/>
              <w:ind w:left="20"/>
              <w:jc w:val="both"/>
            </w:pPr>
            <w:r>
              <w:rPr>
                <w:rFonts w:ascii="Times New Roman"/>
                <w:b w:val="false"/>
                <w:i w:val="false"/>
                <w:color w:val="000000"/>
                <w:sz w:val="20"/>
              </w:rPr>
              <w:t xml:space="preserve">
көлемін айқындау)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қыркүйек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жеке меншік </w:t>
            </w:r>
          </w:p>
          <w:p>
            <w:pPr>
              <w:spacing w:after="20"/>
              <w:ind w:left="20"/>
              <w:jc w:val="both"/>
            </w:pPr>
            <w:r>
              <w:rPr>
                <w:rFonts w:ascii="Times New Roman"/>
                <w:b w:val="false"/>
                <w:i w:val="false"/>
                <w:color w:val="000000"/>
                <w:sz w:val="20"/>
              </w:rPr>
              <w:t xml:space="preserve">
медицинаны дамыту </w:t>
            </w:r>
          </w:p>
          <w:p>
            <w:pPr>
              <w:spacing w:after="20"/>
              <w:ind w:left="20"/>
              <w:jc w:val="both"/>
            </w:pPr>
            <w:r>
              <w:rPr>
                <w:rFonts w:ascii="Times New Roman"/>
                <w:b w:val="false"/>
                <w:i w:val="false"/>
                <w:color w:val="000000"/>
                <w:sz w:val="20"/>
              </w:rPr>
              <w:t xml:space="preserve">
жөнінде ұсыныстар </w:t>
            </w:r>
          </w:p>
          <w:p>
            <w:pPr>
              <w:spacing w:after="20"/>
              <w:ind w:left="20"/>
              <w:jc w:val="both"/>
            </w:pPr>
            <w:r>
              <w:rPr>
                <w:rFonts w:ascii="Times New Roman"/>
                <w:b w:val="false"/>
                <w:i w:val="false"/>
                <w:color w:val="000000"/>
                <w:sz w:val="20"/>
              </w:rPr>
              <w:t xml:space="preserve">
енгізу (жеке </w:t>
            </w:r>
          </w:p>
          <w:p>
            <w:pPr>
              <w:spacing w:after="20"/>
              <w:ind w:left="20"/>
              <w:jc w:val="both"/>
            </w:pPr>
            <w:r>
              <w:rPr>
                <w:rFonts w:ascii="Times New Roman"/>
                <w:b w:val="false"/>
                <w:i w:val="false"/>
                <w:color w:val="000000"/>
                <w:sz w:val="20"/>
              </w:rPr>
              <w:t xml:space="preserve">
медициналық сектордың </w:t>
            </w:r>
          </w:p>
          <w:p>
            <w:pPr>
              <w:spacing w:after="20"/>
              <w:ind w:left="20"/>
              <w:jc w:val="both"/>
            </w:pPr>
            <w:r>
              <w:rPr>
                <w:rFonts w:ascii="Times New Roman"/>
                <w:b w:val="false"/>
                <w:i w:val="false"/>
                <w:color w:val="000000"/>
                <w:sz w:val="20"/>
              </w:rPr>
              <w:t xml:space="preserve">
бәсекеге </w:t>
            </w:r>
          </w:p>
          <w:p>
            <w:pPr>
              <w:spacing w:after="20"/>
              <w:ind w:left="20"/>
              <w:jc w:val="both"/>
            </w:pPr>
            <w:r>
              <w:rPr>
                <w:rFonts w:ascii="Times New Roman"/>
                <w:b w:val="false"/>
                <w:i w:val="false"/>
                <w:color w:val="000000"/>
                <w:sz w:val="20"/>
              </w:rPr>
              <w:t xml:space="preserve">
қабілеттілігін дамыту)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қыркүйек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 өлімін </w:t>
            </w:r>
          </w:p>
          <w:p>
            <w:pPr>
              <w:spacing w:after="20"/>
              <w:ind w:left="20"/>
              <w:jc w:val="both"/>
            </w:pPr>
            <w:r>
              <w:rPr>
                <w:rFonts w:ascii="Times New Roman"/>
                <w:b w:val="false"/>
                <w:i w:val="false"/>
                <w:color w:val="000000"/>
                <w:sz w:val="20"/>
              </w:rPr>
              <w:t xml:space="preserve">
азайтудың 2008-2010 </w:t>
            </w:r>
          </w:p>
          <w:p>
            <w:pPr>
              <w:spacing w:after="20"/>
              <w:ind w:left="20"/>
              <w:jc w:val="both"/>
            </w:pPr>
            <w:r>
              <w:rPr>
                <w:rFonts w:ascii="Times New Roman"/>
                <w:b w:val="false"/>
                <w:i w:val="false"/>
                <w:color w:val="000000"/>
                <w:sz w:val="20"/>
              </w:rPr>
              <w:t xml:space="preserve">
жылдарға арналған </w:t>
            </w:r>
          </w:p>
          <w:p>
            <w:pPr>
              <w:spacing w:after="20"/>
              <w:ind w:left="20"/>
              <w:jc w:val="both"/>
            </w:pPr>
            <w:r>
              <w:rPr>
                <w:rFonts w:ascii="Times New Roman"/>
                <w:b w:val="false"/>
                <w:i w:val="false"/>
                <w:color w:val="000000"/>
                <w:sz w:val="20"/>
              </w:rPr>
              <w:t xml:space="preserve">
шаралар кешенін </w:t>
            </w:r>
          </w:p>
          <w:p>
            <w:pPr>
              <w:spacing w:after="20"/>
              <w:ind w:left="20"/>
              <w:jc w:val="both"/>
            </w:pPr>
            <w:r>
              <w:rPr>
                <w:rFonts w:ascii="Times New Roman"/>
                <w:b w:val="false"/>
                <w:i w:val="false"/>
                <w:color w:val="000000"/>
                <w:sz w:val="20"/>
              </w:rPr>
              <w:t xml:space="preserve">
әзірлеу (ана мен </w:t>
            </w:r>
          </w:p>
          <w:p>
            <w:pPr>
              <w:spacing w:after="20"/>
              <w:ind w:left="20"/>
              <w:jc w:val="both"/>
            </w:pPr>
            <w:r>
              <w:rPr>
                <w:rFonts w:ascii="Times New Roman"/>
                <w:b w:val="false"/>
                <w:i w:val="false"/>
                <w:color w:val="000000"/>
                <w:sz w:val="20"/>
              </w:rPr>
              <w:t xml:space="preserve">
баланың өмірі мен </w:t>
            </w:r>
          </w:p>
          <w:p>
            <w:pPr>
              <w:spacing w:after="20"/>
              <w:ind w:left="20"/>
              <w:jc w:val="both"/>
            </w:pPr>
            <w:r>
              <w:rPr>
                <w:rFonts w:ascii="Times New Roman"/>
                <w:b w:val="false"/>
                <w:i w:val="false"/>
                <w:color w:val="000000"/>
                <w:sz w:val="20"/>
              </w:rPr>
              <w:t xml:space="preserve">
денсаулығын сақтау </w:t>
            </w:r>
          </w:p>
          <w:p>
            <w:pPr>
              <w:spacing w:after="20"/>
              <w:ind w:left="20"/>
              <w:jc w:val="both"/>
            </w:pPr>
            <w:r>
              <w:rPr>
                <w:rFonts w:ascii="Times New Roman"/>
                <w:b w:val="false"/>
                <w:i w:val="false"/>
                <w:color w:val="000000"/>
                <w:sz w:val="20"/>
              </w:rPr>
              <w:t xml:space="preserve">
жөніндегі халықаралық </w:t>
            </w:r>
          </w:p>
          <w:p>
            <w:pPr>
              <w:spacing w:after="20"/>
              <w:ind w:left="20"/>
              <w:jc w:val="both"/>
            </w:pPr>
            <w:r>
              <w:rPr>
                <w:rFonts w:ascii="Times New Roman"/>
                <w:b w:val="false"/>
                <w:i w:val="false"/>
                <w:color w:val="000000"/>
                <w:sz w:val="20"/>
              </w:rPr>
              <w:t xml:space="preserve">
тәсілдерді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Республикасында </w:t>
            </w:r>
          </w:p>
          <w:p>
            <w:pPr>
              <w:spacing w:after="20"/>
              <w:ind w:left="20"/>
              <w:jc w:val="both"/>
            </w:pPr>
            <w:r>
              <w:rPr>
                <w:rFonts w:ascii="Times New Roman"/>
                <w:b w:val="false"/>
                <w:i w:val="false"/>
                <w:color w:val="000000"/>
                <w:sz w:val="20"/>
              </w:rPr>
              <w:t xml:space="preserve">
халықты туберкулезден </w:t>
            </w:r>
          </w:p>
          <w:p>
            <w:pPr>
              <w:spacing w:after="20"/>
              <w:ind w:left="20"/>
              <w:jc w:val="both"/>
            </w:pPr>
            <w:r>
              <w:rPr>
                <w:rFonts w:ascii="Times New Roman"/>
                <w:b w:val="false"/>
                <w:i w:val="false"/>
                <w:color w:val="000000"/>
                <w:sz w:val="20"/>
              </w:rPr>
              <w:t xml:space="preserve">
қорғау жөнінде кезек </w:t>
            </w:r>
          </w:p>
          <w:p>
            <w:pPr>
              <w:spacing w:after="20"/>
              <w:ind w:left="20"/>
              <w:jc w:val="both"/>
            </w:pPr>
            <w:r>
              <w:rPr>
                <w:rFonts w:ascii="Times New Roman"/>
                <w:b w:val="false"/>
                <w:i w:val="false"/>
                <w:color w:val="000000"/>
                <w:sz w:val="20"/>
              </w:rPr>
              <w:t xml:space="preserve">
күттірмейтін шаралар </w:t>
            </w:r>
          </w:p>
          <w:p>
            <w:pPr>
              <w:spacing w:after="20"/>
              <w:ind w:left="20"/>
              <w:jc w:val="both"/>
            </w:pPr>
            <w:r>
              <w:rPr>
                <w:rFonts w:ascii="Times New Roman"/>
                <w:b w:val="false"/>
                <w:i w:val="false"/>
                <w:color w:val="000000"/>
                <w:sz w:val="20"/>
              </w:rPr>
              <w:t xml:space="preserve">
әзірлеу (инфекцияның </w:t>
            </w:r>
          </w:p>
          <w:p>
            <w:pPr>
              <w:spacing w:after="20"/>
              <w:ind w:left="20"/>
              <w:jc w:val="both"/>
            </w:pPr>
            <w:r>
              <w:rPr>
                <w:rFonts w:ascii="Times New Roman"/>
                <w:b w:val="false"/>
                <w:i w:val="false"/>
                <w:color w:val="000000"/>
                <w:sz w:val="20"/>
              </w:rPr>
              <w:t xml:space="preserve">
таралуына </w:t>
            </w:r>
          </w:p>
          <w:p>
            <w:pPr>
              <w:spacing w:after="20"/>
              <w:ind w:left="20"/>
              <w:jc w:val="both"/>
            </w:pPr>
            <w:r>
              <w:rPr>
                <w:rFonts w:ascii="Times New Roman"/>
                <w:b w:val="false"/>
                <w:i w:val="false"/>
                <w:color w:val="000000"/>
                <w:sz w:val="20"/>
              </w:rPr>
              <w:t xml:space="preserve">
эпидемиологиялық </w:t>
            </w:r>
          </w:p>
          <w:p>
            <w:pPr>
              <w:spacing w:after="20"/>
              <w:ind w:left="20"/>
              <w:jc w:val="both"/>
            </w:pPr>
            <w:r>
              <w:rPr>
                <w:rFonts w:ascii="Times New Roman"/>
                <w:b w:val="false"/>
                <w:i w:val="false"/>
                <w:color w:val="000000"/>
                <w:sz w:val="20"/>
              </w:rPr>
              <w:t xml:space="preserve">
бақылауды қамтамасыз </w:t>
            </w:r>
          </w:p>
          <w:p>
            <w:pPr>
              <w:spacing w:after="20"/>
              <w:ind w:left="20"/>
              <w:jc w:val="both"/>
            </w:pPr>
            <w:r>
              <w:rPr>
                <w:rFonts w:ascii="Times New Roman"/>
                <w:b w:val="false"/>
                <w:i w:val="false"/>
                <w:color w:val="000000"/>
                <w:sz w:val="20"/>
              </w:rPr>
              <w:t xml:space="preserve">
ету, індетке қарсы </w:t>
            </w:r>
          </w:p>
          <w:p>
            <w:pPr>
              <w:spacing w:after="20"/>
              <w:ind w:left="20"/>
              <w:jc w:val="both"/>
            </w:pPr>
            <w:r>
              <w:rPr>
                <w:rFonts w:ascii="Times New Roman"/>
                <w:b w:val="false"/>
                <w:i w:val="false"/>
                <w:color w:val="000000"/>
                <w:sz w:val="20"/>
              </w:rPr>
              <w:t xml:space="preserve">
іс-шараларды күшейту, </w:t>
            </w:r>
          </w:p>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стандарттарға сай </w:t>
            </w:r>
          </w:p>
          <w:p>
            <w:pPr>
              <w:spacing w:after="20"/>
              <w:ind w:left="20"/>
              <w:jc w:val="both"/>
            </w:pPr>
            <w:r>
              <w:rPr>
                <w:rFonts w:ascii="Times New Roman"/>
                <w:b w:val="false"/>
                <w:i w:val="false"/>
                <w:color w:val="000000"/>
                <w:sz w:val="20"/>
              </w:rPr>
              <w:t xml:space="preserve">
келетін туберкулезге </w:t>
            </w:r>
          </w:p>
          <w:p>
            <w:pPr>
              <w:spacing w:after="20"/>
              <w:ind w:left="20"/>
              <w:jc w:val="both"/>
            </w:pPr>
            <w:r>
              <w:rPr>
                <w:rFonts w:ascii="Times New Roman"/>
                <w:b w:val="false"/>
                <w:i w:val="false"/>
                <w:color w:val="000000"/>
                <w:sz w:val="20"/>
              </w:rPr>
              <w:t xml:space="preserve">
қарсы сатып алынатын </w:t>
            </w:r>
          </w:p>
          <w:p>
            <w:pPr>
              <w:spacing w:after="20"/>
              <w:ind w:left="20"/>
              <w:jc w:val="both"/>
            </w:pPr>
            <w:r>
              <w:rPr>
                <w:rFonts w:ascii="Times New Roman"/>
                <w:b w:val="false"/>
                <w:i w:val="false"/>
                <w:color w:val="000000"/>
                <w:sz w:val="20"/>
              </w:rPr>
              <w:t xml:space="preserve">
препараттардың сапасын </w:t>
            </w:r>
          </w:p>
          <w:p>
            <w:pPr>
              <w:spacing w:after="20"/>
              <w:ind w:left="20"/>
              <w:jc w:val="both"/>
            </w:pPr>
            <w:r>
              <w:rPr>
                <w:rFonts w:ascii="Times New Roman"/>
                <w:b w:val="false"/>
                <w:i w:val="false"/>
                <w:color w:val="000000"/>
                <w:sz w:val="20"/>
              </w:rPr>
              <w:t xml:space="preserve">
жақсарту)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xml:space="preserve">
Қорғанысмині, </w:t>
            </w:r>
          </w:p>
          <w:p>
            <w:pPr>
              <w:spacing w:after="20"/>
              <w:ind w:left="20"/>
              <w:jc w:val="both"/>
            </w:pPr>
            <w:r>
              <w:rPr>
                <w:rFonts w:ascii="Times New Roman"/>
                <w:b w:val="false"/>
                <w:i w:val="false"/>
                <w:color w:val="000000"/>
                <w:sz w:val="20"/>
              </w:rPr>
              <w:t xml:space="preserve">
ІІМ, </w:t>
            </w:r>
          </w:p>
          <w:p>
            <w:pPr>
              <w:spacing w:after="20"/>
              <w:ind w:left="20"/>
              <w:jc w:val="both"/>
            </w:pPr>
            <w:r>
              <w:rPr>
                <w:rFonts w:ascii="Times New Roman"/>
                <w:b w:val="false"/>
                <w:i w:val="false"/>
                <w:color w:val="000000"/>
                <w:sz w:val="20"/>
              </w:rPr>
              <w:t xml:space="preserve">
Әділетмині, </w:t>
            </w:r>
          </w:p>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қан </w:t>
            </w:r>
          </w:p>
          <w:p>
            <w:pPr>
              <w:spacing w:after="20"/>
              <w:ind w:left="20"/>
              <w:jc w:val="both"/>
            </w:pPr>
            <w:r>
              <w:rPr>
                <w:rFonts w:ascii="Times New Roman"/>
                <w:b w:val="false"/>
                <w:i w:val="false"/>
                <w:color w:val="000000"/>
                <w:sz w:val="20"/>
              </w:rPr>
              <w:t xml:space="preserve">
қызметін жетілдірудің </w:t>
            </w:r>
          </w:p>
          <w:p>
            <w:pPr>
              <w:spacing w:after="20"/>
              <w:ind w:left="20"/>
              <w:jc w:val="both"/>
            </w:pPr>
            <w:r>
              <w:rPr>
                <w:rFonts w:ascii="Times New Roman"/>
                <w:b w:val="false"/>
                <w:i w:val="false"/>
                <w:color w:val="000000"/>
                <w:sz w:val="20"/>
              </w:rPr>
              <w:t xml:space="preserve">
2008-2010 жылдарға </w:t>
            </w:r>
          </w:p>
          <w:p>
            <w:pPr>
              <w:spacing w:after="20"/>
              <w:ind w:left="20"/>
              <w:jc w:val="both"/>
            </w:pPr>
            <w:r>
              <w:rPr>
                <w:rFonts w:ascii="Times New Roman"/>
                <w:b w:val="false"/>
                <w:i w:val="false"/>
                <w:color w:val="000000"/>
                <w:sz w:val="20"/>
              </w:rPr>
              <w:t xml:space="preserve">
арналған шаралар </w:t>
            </w:r>
          </w:p>
          <w:p>
            <w:pPr>
              <w:spacing w:after="20"/>
              <w:ind w:left="20"/>
              <w:jc w:val="both"/>
            </w:pPr>
            <w:r>
              <w:rPr>
                <w:rFonts w:ascii="Times New Roman"/>
                <w:b w:val="false"/>
                <w:i w:val="false"/>
                <w:color w:val="000000"/>
                <w:sz w:val="20"/>
              </w:rPr>
              <w:t xml:space="preserve">
кешенін әзірлеу </w:t>
            </w:r>
          </w:p>
          <w:p>
            <w:pPr>
              <w:spacing w:after="20"/>
              <w:ind w:left="20"/>
              <w:jc w:val="both"/>
            </w:pPr>
            <w:r>
              <w:rPr>
                <w:rFonts w:ascii="Times New Roman"/>
                <w:b w:val="false"/>
                <w:i w:val="false"/>
                <w:color w:val="000000"/>
                <w:sz w:val="20"/>
              </w:rPr>
              <w:t xml:space="preserve">
(АҚТҚ/ЖҚТБ-мен ауруды </w:t>
            </w:r>
          </w:p>
          <w:p>
            <w:pPr>
              <w:spacing w:after="20"/>
              <w:ind w:left="20"/>
              <w:jc w:val="both"/>
            </w:pPr>
            <w:r>
              <w:rPr>
                <w:rFonts w:ascii="Times New Roman"/>
                <w:b w:val="false"/>
                <w:i w:val="false"/>
                <w:color w:val="000000"/>
                <w:sz w:val="20"/>
              </w:rPr>
              <w:t xml:space="preserve">
азайту, трансфузиялық </w:t>
            </w:r>
          </w:p>
          <w:p>
            <w:pPr>
              <w:spacing w:after="20"/>
              <w:ind w:left="20"/>
              <w:jc w:val="both"/>
            </w:pPr>
            <w:r>
              <w:rPr>
                <w:rFonts w:ascii="Times New Roman"/>
                <w:b w:val="false"/>
                <w:i w:val="false"/>
                <w:color w:val="000000"/>
                <w:sz w:val="20"/>
              </w:rPr>
              <w:t xml:space="preserve">
көмектің </w:t>
            </w:r>
          </w:p>
          <w:p>
            <w:pPr>
              <w:spacing w:after="20"/>
              <w:ind w:left="20"/>
              <w:jc w:val="both"/>
            </w:pPr>
            <w:r>
              <w:rPr>
                <w:rFonts w:ascii="Times New Roman"/>
                <w:b w:val="false"/>
                <w:i w:val="false"/>
                <w:color w:val="000000"/>
                <w:sz w:val="20"/>
              </w:rPr>
              <w:t xml:space="preserve">
қауіпсіздігін, сапасын </w:t>
            </w:r>
          </w:p>
          <w:p>
            <w:pPr>
              <w:spacing w:after="20"/>
              <w:ind w:left="20"/>
              <w:jc w:val="both"/>
            </w:pPr>
            <w:r>
              <w:rPr>
                <w:rFonts w:ascii="Times New Roman"/>
                <w:b w:val="false"/>
                <w:i w:val="false"/>
                <w:color w:val="000000"/>
                <w:sz w:val="20"/>
              </w:rPr>
              <w:t xml:space="preserve">
және қол жетімділігін </w:t>
            </w:r>
          </w:p>
          <w:p>
            <w:pPr>
              <w:spacing w:after="20"/>
              <w:ind w:left="20"/>
              <w:jc w:val="both"/>
            </w:pPr>
            <w:r>
              <w:rPr>
                <w:rFonts w:ascii="Times New Roman"/>
                <w:b w:val="false"/>
                <w:i w:val="false"/>
                <w:color w:val="000000"/>
                <w:sz w:val="20"/>
              </w:rPr>
              <w:t xml:space="preserve">
қамтамасыз ету)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денсаулығы </w:t>
            </w:r>
          </w:p>
          <w:p>
            <w:pPr>
              <w:spacing w:after="20"/>
              <w:ind w:left="20"/>
              <w:jc w:val="both"/>
            </w:pPr>
            <w:r>
              <w:rPr>
                <w:rFonts w:ascii="Times New Roman"/>
                <w:b w:val="false"/>
                <w:i w:val="false"/>
                <w:color w:val="000000"/>
                <w:sz w:val="20"/>
              </w:rPr>
              <w:t xml:space="preserve">
және денсаулық сақтау </w:t>
            </w:r>
          </w:p>
          <w:p>
            <w:pPr>
              <w:spacing w:after="20"/>
              <w:ind w:left="20"/>
              <w:jc w:val="both"/>
            </w:pPr>
            <w:r>
              <w:rPr>
                <w:rFonts w:ascii="Times New Roman"/>
                <w:b w:val="false"/>
                <w:i w:val="false"/>
                <w:color w:val="000000"/>
                <w:sz w:val="20"/>
              </w:rPr>
              <w:t xml:space="preserve">
жүйесі туралы" </w:t>
            </w:r>
          </w:p>
          <w:p>
            <w:pPr>
              <w:spacing w:after="20"/>
              <w:ind w:left="20"/>
              <w:jc w:val="both"/>
            </w:pPr>
            <w:r>
              <w:rPr>
                <w:rFonts w:ascii="Times New Roman"/>
                <w:b w:val="false"/>
                <w:i w:val="false"/>
                <w:color w:val="000000"/>
                <w:sz w:val="20"/>
              </w:rPr>
              <w:t xml:space="preserve">
Кодексті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өңірлерінде </w:t>
            </w:r>
          </w:p>
          <w:p>
            <w:pPr>
              <w:spacing w:after="20"/>
              <w:ind w:left="20"/>
              <w:jc w:val="both"/>
            </w:pPr>
            <w:r>
              <w:rPr>
                <w:rFonts w:ascii="Times New Roman"/>
                <w:b w:val="false"/>
                <w:i w:val="false"/>
                <w:color w:val="000000"/>
                <w:sz w:val="20"/>
              </w:rPr>
              <w:t xml:space="preserve">
100 денсаулық сақтау </w:t>
            </w:r>
          </w:p>
          <w:p>
            <w:pPr>
              <w:spacing w:after="20"/>
              <w:ind w:left="20"/>
              <w:jc w:val="both"/>
            </w:pPr>
            <w:r>
              <w:rPr>
                <w:rFonts w:ascii="Times New Roman"/>
                <w:b w:val="false"/>
                <w:i w:val="false"/>
                <w:color w:val="000000"/>
                <w:sz w:val="20"/>
              </w:rPr>
              <w:t xml:space="preserve">
объектісін,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мемлекеттік-жеке </w:t>
            </w:r>
          </w:p>
          <w:p>
            <w:pPr>
              <w:spacing w:after="20"/>
              <w:ind w:left="20"/>
              <w:jc w:val="both"/>
            </w:pPr>
            <w:r>
              <w:rPr>
                <w:rFonts w:ascii="Times New Roman"/>
                <w:b w:val="false"/>
                <w:i w:val="false"/>
                <w:color w:val="000000"/>
                <w:sz w:val="20"/>
              </w:rPr>
              <w:t xml:space="preserve">
меншік серіктестік </w:t>
            </w:r>
          </w:p>
          <w:p>
            <w:pPr>
              <w:spacing w:after="20"/>
              <w:ind w:left="20"/>
              <w:jc w:val="both"/>
            </w:pPr>
            <w:r>
              <w:rPr>
                <w:rFonts w:ascii="Times New Roman"/>
                <w:b w:val="false"/>
                <w:i w:val="false"/>
                <w:color w:val="000000"/>
                <w:sz w:val="20"/>
              </w:rPr>
              <w:t xml:space="preserve">
тетігін пайдалану </w:t>
            </w:r>
          </w:p>
          <w:p>
            <w:pPr>
              <w:spacing w:after="20"/>
              <w:ind w:left="20"/>
              <w:jc w:val="both"/>
            </w:pPr>
            <w:r>
              <w:rPr>
                <w:rFonts w:ascii="Times New Roman"/>
                <w:b w:val="false"/>
                <w:i w:val="false"/>
                <w:color w:val="000000"/>
                <w:sz w:val="20"/>
              </w:rPr>
              <w:t xml:space="preserve">
арқылы салу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ЭБЖМ,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жылдан </w:t>
            </w:r>
          </w:p>
          <w:p>
            <w:pPr>
              <w:spacing w:after="20"/>
              <w:ind w:left="20"/>
              <w:jc w:val="both"/>
            </w:pPr>
            <w:r>
              <w:rPr>
                <w:rFonts w:ascii="Times New Roman"/>
                <w:b w:val="false"/>
                <w:i w:val="false"/>
                <w:color w:val="000000"/>
                <w:sz w:val="20"/>
              </w:rPr>
              <w:t xml:space="preserve">
кейінгі </w:t>
            </w:r>
          </w:p>
          <w:p>
            <w:pPr>
              <w:spacing w:after="20"/>
              <w:ind w:left="20"/>
              <w:jc w:val="both"/>
            </w:pPr>
            <w:r>
              <w:rPr>
                <w:rFonts w:ascii="Times New Roman"/>
                <w:b w:val="false"/>
                <w:i w:val="false"/>
                <w:color w:val="000000"/>
                <w:sz w:val="20"/>
              </w:rPr>
              <w:t xml:space="preserve">
жылғы 20 </w:t>
            </w:r>
          </w:p>
          <w:p>
            <w:pPr>
              <w:spacing w:after="20"/>
              <w:ind w:left="20"/>
              <w:jc w:val="both"/>
            </w:pPr>
            <w:r>
              <w:rPr>
                <w:rFonts w:ascii="Times New Roman"/>
                <w:b w:val="false"/>
                <w:i w:val="false"/>
                <w:color w:val="000000"/>
                <w:sz w:val="20"/>
              </w:rPr>
              <w:t xml:space="preserve">
қаңтар, </w:t>
            </w:r>
          </w:p>
          <w:p>
            <w:pPr>
              <w:spacing w:after="20"/>
              <w:ind w:left="20"/>
              <w:jc w:val="both"/>
            </w:pPr>
            <w:r>
              <w:rPr>
                <w:rFonts w:ascii="Times New Roman"/>
                <w:b w:val="false"/>
                <w:i w:val="false"/>
                <w:color w:val="000000"/>
                <w:sz w:val="20"/>
              </w:rPr>
              <w:t xml:space="preserve">
2008-2010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p>
            <w:pPr>
              <w:spacing w:after="20"/>
              <w:ind w:left="20"/>
              <w:jc w:val="both"/>
            </w:pPr>
            <w:r>
              <w:rPr>
                <w:rFonts w:ascii="Times New Roman"/>
                <w:b w:val="false"/>
                <w:i w:val="false"/>
                <w:color w:val="000000"/>
                <w:sz w:val="20"/>
              </w:rPr>
              <w:t xml:space="preserve">
ұйымдарының </w:t>
            </w:r>
          </w:p>
          <w:p>
            <w:pPr>
              <w:spacing w:after="20"/>
              <w:ind w:left="20"/>
              <w:jc w:val="both"/>
            </w:pPr>
            <w:r>
              <w:rPr>
                <w:rFonts w:ascii="Times New Roman"/>
                <w:b w:val="false"/>
                <w:i w:val="false"/>
                <w:color w:val="000000"/>
                <w:sz w:val="20"/>
              </w:rPr>
              <w:t xml:space="preserve">
дербестігін оларға </w:t>
            </w:r>
          </w:p>
          <w:p>
            <w:pPr>
              <w:spacing w:after="20"/>
              <w:ind w:left="20"/>
              <w:jc w:val="both"/>
            </w:pPr>
            <w:r>
              <w:rPr>
                <w:rFonts w:ascii="Times New Roman"/>
                <w:b w:val="false"/>
                <w:i w:val="false"/>
                <w:color w:val="000000"/>
                <w:sz w:val="20"/>
              </w:rPr>
              <w:t xml:space="preserve">
шаруашылық жүргізу </w:t>
            </w:r>
          </w:p>
          <w:p>
            <w:pPr>
              <w:spacing w:after="20"/>
              <w:ind w:left="20"/>
              <w:jc w:val="both"/>
            </w:pPr>
            <w:r>
              <w:rPr>
                <w:rFonts w:ascii="Times New Roman"/>
                <w:b w:val="false"/>
                <w:i w:val="false"/>
                <w:color w:val="000000"/>
                <w:sz w:val="20"/>
              </w:rPr>
              <w:t xml:space="preserve">
құқығындағы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кәсіпорындардың </w:t>
            </w:r>
          </w:p>
          <w:p>
            <w:pPr>
              <w:spacing w:after="20"/>
              <w:ind w:left="20"/>
              <w:jc w:val="both"/>
            </w:pPr>
            <w:r>
              <w:rPr>
                <w:rFonts w:ascii="Times New Roman"/>
                <w:b w:val="false"/>
                <w:i w:val="false"/>
                <w:color w:val="000000"/>
                <w:sz w:val="20"/>
              </w:rPr>
              <w:t xml:space="preserve">
мәртебесін және өзге </w:t>
            </w:r>
          </w:p>
          <w:p>
            <w:pPr>
              <w:spacing w:after="20"/>
              <w:ind w:left="20"/>
              <w:jc w:val="both"/>
            </w:pPr>
            <w:r>
              <w:rPr>
                <w:rFonts w:ascii="Times New Roman"/>
                <w:b w:val="false"/>
                <w:i w:val="false"/>
                <w:color w:val="000000"/>
                <w:sz w:val="20"/>
              </w:rPr>
              <w:t xml:space="preserve">
де ұйымдық-құқықтық </w:t>
            </w:r>
          </w:p>
          <w:p>
            <w:pPr>
              <w:spacing w:after="20"/>
              <w:ind w:left="20"/>
              <w:jc w:val="both"/>
            </w:pPr>
            <w:r>
              <w:rPr>
                <w:rFonts w:ascii="Times New Roman"/>
                <w:b w:val="false"/>
                <w:i w:val="false"/>
                <w:color w:val="000000"/>
                <w:sz w:val="20"/>
              </w:rPr>
              <w:t xml:space="preserve">
нысандарды </w:t>
            </w:r>
          </w:p>
          <w:p>
            <w:pPr>
              <w:spacing w:after="20"/>
              <w:ind w:left="20"/>
              <w:jc w:val="both"/>
            </w:pPr>
            <w:r>
              <w:rPr>
                <w:rFonts w:ascii="Times New Roman"/>
                <w:b w:val="false"/>
                <w:i w:val="false"/>
                <w:color w:val="000000"/>
                <w:sz w:val="20"/>
              </w:rPr>
              <w:t xml:space="preserve">
кезең-кезеңімен беру </w:t>
            </w:r>
          </w:p>
          <w:p>
            <w:pPr>
              <w:spacing w:after="20"/>
              <w:ind w:left="20"/>
              <w:jc w:val="both"/>
            </w:pPr>
            <w:r>
              <w:rPr>
                <w:rFonts w:ascii="Times New Roman"/>
                <w:b w:val="false"/>
                <w:i w:val="false"/>
                <w:color w:val="000000"/>
                <w:sz w:val="20"/>
              </w:rPr>
              <w:t xml:space="preserve">
жолымен арттыру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пен </w:t>
            </w:r>
          </w:p>
          <w:p>
            <w:pPr>
              <w:spacing w:after="20"/>
              <w:ind w:left="20"/>
              <w:jc w:val="both"/>
            </w:pPr>
            <w:r>
              <w:rPr>
                <w:rFonts w:ascii="Times New Roman"/>
                <w:b w:val="false"/>
                <w:i w:val="false"/>
                <w:color w:val="000000"/>
                <w:sz w:val="20"/>
              </w:rPr>
              <w:t xml:space="preserve">
әкімдік- </w:t>
            </w:r>
          </w:p>
          <w:p>
            <w:pPr>
              <w:spacing w:after="20"/>
              <w:ind w:left="20"/>
              <w:jc w:val="both"/>
            </w:pPr>
            <w:r>
              <w:rPr>
                <w:rFonts w:ascii="Times New Roman"/>
                <w:b w:val="false"/>
                <w:i w:val="false"/>
                <w:color w:val="000000"/>
                <w:sz w:val="20"/>
              </w:rPr>
              <w:t xml:space="preserve">
тердің </w:t>
            </w:r>
          </w:p>
          <w:p>
            <w:pPr>
              <w:spacing w:after="20"/>
              <w:ind w:left="20"/>
              <w:jc w:val="both"/>
            </w:pPr>
            <w:r>
              <w:rPr>
                <w:rFonts w:ascii="Times New Roman"/>
                <w:b w:val="false"/>
                <w:i w:val="false"/>
                <w:color w:val="000000"/>
                <w:sz w:val="20"/>
              </w:rPr>
              <w:t xml:space="preserve">
қаулылары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Астана </w:t>
            </w:r>
          </w:p>
          <w:p>
            <w:pPr>
              <w:spacing w:after="20"/>
              <w:ind w:left="20"/>
              <w:jc w:val="both"/>
            </w:pPr>
            <w:r>
              <w:rPr>
                <w:rFonts w:ascii="Times New Roman"/>
                <w:b w:val="false"/>
                <w:i w:val="false"/>
                <w:color w:val="000000"/>
                <w:sz w:val="20"/>
              </w:rPr>
              <w:t xml:space="preserve">
және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әкімдіктері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жылдан </w:t>
            </w:r>
          </w:p>
          <w:p>
            <w:pPr>
              <w:spacing w:after="20"/>
              <w:ind w:left="20"/>
              <w:jc w:val="both"/>
            </w:pPr>
            <w:r>
              <w:rPr>
                <w:rFonts w:ascii="Times New Roman"/>
                <w:b w:val="false"/>
                <w:i w:val="false"/>
                <w:color w:val="000000"/>
                <w:sz w:val="20"/>
              </w:rPr>
              <w:t xml:space="preserve">
кейінгі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қаңтар, </w:t>
            </w:r>
          </w:p>
          <w:p>
            <w:pPr>
              <w:spacing w:after="20"/>
              <w:ind w:left="20"/>
              <w:jc w:val="both"/>
            </w:pPr>
            <w:r>
              <w:rPr>
                <w:rFonts w:ascii="Times New Roman"/>
                <w:b w:val="false"/>
                <w:i w:val="false"/>
                <w:color w:val="000000"/>
                <w:sz w:val="20"/>
              </w:rPr>
              <w:t xml:space="preserve">
2008-2009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ерікті </w:t>
            </w:r>
          </w:p>
          <w:p>
            <w:pPr>
              <w:spacing w:after="20"/>
              <w:ind w:left="20"/>
              <w:jc w:val="both"/>
            </w:pPr>
            <w:r>
              <w:rPr>
                <w:rFonts w:ascii="Times New Roman"/>
                <w:b w:val="false"/>
                <w:i w:val="false"/>
                <w:color w:val="000000"/>
                <w:sz w:val="20"/>
              </w:rPr>
              <w:t xml:space="preserve">
медициналық </w:t>
            </w:r>
          </w:p>
          <w:p>
            <w:pPr>
              <w:spacing w:after="20"/>
              <w:ind w:left="20"/>
              <w:jc w:val="both"/>
            </w:pPr>
            <w:r>
              <w:rPr>
                <w:rFonts w:ascii="Times New Roman"/>
                <w:b w:val="false"/>
                <w:i w:val="false"/>
                <w:color w:val="000000"/>
                <w:sz w:val="20"/>
              </w:rPr>
              <w:t xml:space="preserve">
сақтандыруды </w:t>
            </w:r>
          </w:p>
          <w:p>
            <w:pPr>
              <w:spacing w:after="20"/>
              <w:ind w:left="20"/>
              <w:jc w:val="both"/>
            </w:pPr>
            <w:r>
              <w:rPr>
                <w:rFonts w:ascii="Times New Roman"/>
                <w:b w:val="false"/>
                <w:i w:val="false"/>
                <w:color w:val="000000"/>
                <w:sz w:val="20"/>
              </w:rPr>
              <w:t xml:space="preserve">
ынталандыру жөнінде </w:t>
            </w:r>
          </w:p>
          <w:p>
            <w:pPr>
              <w:spacing w:after="20"/>
              <w:ind w:left="20"/>
              <w:jc w:val="both"/>
            </w:pPr>
            <w:r>
              <w:rPr>
                <w:rFonts w:ascii="Times New Roman"/>
                <w:b w:val="false"/>
                <w:i w:val="false"/>
                <w:color w:val="000000"/>
                <w:sz w:val="20"/>
              </w:rPr>
              <w:t xml:space="preserve">
ұсыныстар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мемлекеттік </w:t>
            </w:r>
          </w:p>
          <w:p>
            <w:pPr>
              <w:spacing w:after="20"/>
              <w:ind w:left="20"/>
              <w:jc w:val="both"/>
            </w:pPr>
            <w:r>
              <w:rPr>
                <w:rFonts w:ascii="Times New Roman"/>
                <w:b w:val="false"/>
                <w:i w:val="false"/>
                <w:color w:val="000000"/>
                <w:sz w:val="20"/>
              </w:rPr>
              <w:t xml:space="preserve">
жалпыға міндетті </w:t>
            </w:r>
          </w:p>
          <w:p>
            <w:pPr>
              <w:spacing w:after="20"/>
              <w:ind w:left="20"/>
              <w:jc w:val="both"/>
            </w:pPr>
            <w:r>
              <w:rPr>
                <w:rFonts w:ascii="Times New Roman"/>
                <w:b w:val="false"/>
                <w:i w:val="false"/>
                <w:color w:val="000000"/>
                <w:sz w:val="20"/>
              </w:rPr>
              <w:t xml:space="preserve">
жоғары және орта </w:t>
            </w:r>
          </w:p>
          <w:p>
            <w:pPr>
              <w:spacing w:after="20"/>
              <w:ind w:left="20"/>
              <w:jc w:val="both"/>
            </w:pPr>
            <w:r>
              <w:rPr>
                <w:rFonts w:ascii="Times New Roman"/>
                <w:b w:val="false"/>
                <w:i w:val="false"/>
                <w:color w:val="000000"/>
                <w:sz w:val="20"/>
              </w:rPr>
              <w:t xml:space="preserve">
медициналық және </w:t>
            </w:r>
          </w:p>
          <w:p>
            <w:pPr>
              <w:spacing w:after="20"/>
              <w:ind w:left="20"/>
              <w:jc w:val="both"/>
            </w:pPr>
            <w:r>
              <w:rPr>
                <w:rFonts w:ascii="Times New Roman"/>
                <w:b w:val="false"/>
                <w:i w:val="false"/>
                <w:color w:val="000000"/>
                <w:sz w:val="20"/>
              </w:rPr>
              <w:t xml:space="preserve">
фармацевтикалық білім </w:t>
            </w:r>
          </w:p>
          <w:p>
            <w:pPr>
              <w:spacing w:after="20"/>
              <w:ind w:left="20"/>
              <w:jc w:val="both"/>
            </w:pPr>
            <w:r>
              <w:rPr>
                <w:rFonts w:ascii="Times New Roman"/>
                <w:b w:val="false"/>
                <w:i w:val="false"/>
                <w:color w:val="000000"/>
                <w:sz w:val="20"/>
              </w:rPr>
              <w:t xml:space="preserve">
беру стандарттарын </w:t>
            </w:r>
          </w:p>
          <w:p>
            <w:pPr>
              <w:spacing w:after="20"/>
              <w:ind w:left="20"/>
              <w:jc w:val="both"/>
            </w:pPr>
            <w:r>
              <w:rPr>
                <w:rFonts w:ascii="Times New Roman"/>
                <w:b w:val="false"/>
                <w:i w:val="false"/>
                <w:color w:val="000000"/>
                <w:sz w:val="20"/>
              </w:rPr>
              <w:t xml:space="preserve">
енгізу (медициналық </w:t>
            </w:r>
          </w:p>
          <w:p>
            <w:pPr>
              <w:spacing w:after="20"/>
              <w:ind w:left="20"/>
              <w:jc w:val="both"/>
            </w:pPr>
            <w:r>
              <w:rPr>
                <w:rFonts w:ascii="Times New Roman"/>
                <w:b w:val="false"/>
                <w:i w:val="false"/>
                <w:color w:val="000000"/>
                <w:sz w:val="20"/>
              </w:rPr>
              <w:t xml:space="preserve">
кадрлар даярлау </w:t>
            </w:r>
          </w:p>
          <w:p>
            <w:pPr>
              <w:spacing w:after="20"/>
              <w:ind w:left="20"/>
              <w:jc w:val="both"/>
            </w:pPr>
            <w:r>
              <w:rPr>
                <w:rFonts w:ascii="Times New Roman"/>
                <w:b w:val="false"/>
                <w:i w:val="false"/>
                <w:color w:val="000000"/>
                <w:sz w:val="20"/>
              </w:rPr>
              <w:t xml:space="preserve">
жүйесін халықаралық </w:t>
            </w:r>
          </w:p>
          <w:p>
            <w:pPr>
              <w:spacing w:after="20"/>
              <w:ind w:left="20"/>
              <w:jc w:val="both"/>
            </w:pPr>
            <w:r>
              <w:rPr>
                <w:rFonts w:ascii="Times New Roman"/>
                <w:b w:val="false"/>
                <w:i w:val="false"/>
                <w:color w:val="000000"/>
                <w:sz w:val="20"/>
              </w:rPr>
              <w:t xml:space="preserve">
талаптарды ескере </w:t>
            </w:r>
          </w:p>
          <w:p>
            <w:pPr>
              <w:spacing w:after="20"/>
              <w:ind w:left="20"/>
              <w:jc w:val="both"/>
            </w:pPr>
            <w:r>
              <w:rPr>
                <w:rFonts w:ascii="Times New Roman"/>
                <w:b w:val="false"/>
                <w:i w:val="false"/>
                <w:color w:val="000000"/>
                <w:sz w:val="20"/>
              </w:rPr>
              <w:t xml:space="preserve">
отырып әзірленген жаңа </w:t>
            </w:r>
          </w:p>
          <w:p>
            <w:pPr>
              <w:spacing w:after="20"/>
              <w:ind w:left="20"/>
              <w:jc w:val="both"/>
            </w:pPr>
            <w:r>
              <w:rPr>
                <w:rFonts w:ascii="Times New Roman"/>
                <w:b w:val="false"/>
                <w:i w:val="false"/>
                <w:color w:val="000000"/>
                <w:sz w:val="20"/>
              </w:rPr>
              <w:t xml:space="preserve">
стандарттарға көшіру)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xml:space="preserve">
бұйрығы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p>
            <w:pPr>
              <w:spacing w:after="20"/>
              <w:ind w:left="20"/>
              <w:jc w:val="both"/>
            </w:pPr>
            <w:r>
              <w:rPr>
                <w:rFonts w:ascii="Times New Roman"/>
                <w:b w:val="false"/>
                <w:i w:val="false"/>
                <w:color w:val="000000"/>
                <w:sz w:val="20"/>
              </w:rPr>
              <w:t xml:space="preserve">
жж. </w:t>
            </w:r>
          </w:p>
          <w:p>
            <w:pPr>
              <w:spacing w:after="20"/>
              <w:ind w:left="20"/>
              <w:jc w:val="both"/>
            </w:pPr>
            <w:r>
              <w:rPr>
                <w:rFonts w:ascii="Times New Roman"/>
                <w:b w:val="false"/>
                <w:i w:val="false"/>
                <w:color w:val="000000"/>
                <w:sz w:val="20"/>
              </w:rPr>
              <w:t xml:space="preserve">
қыркүйек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w:t>
            </w:r>
          </w:p>
          <w:p>
            <w:pPr>
              <w:spacing w:after="20"/>
              <w:ind w:left="20"/>
              <w:jc w:val="both"/>
            </w:pPr>
            <w:r>
              <w:rPr>
                <w:rFonts w:ascii="Times New Roman"/>
                <w:b w:val="false"/>
                <w:i w:val="false"/>
                <w:color w:val="000000"/>
                <w:sz w:val="20"/>
              </w:rPr>
              <w:t xml:space="preserve">
қызметкерлеріне </w:t>
            </w:r>
          </w:p>
          <w:p>
            <w:pPr>
              <w:spacing w:after="20"/>
              <w:ind w:left="20"/>
              <w:jc w:val="both"/>
            </w:pPr>
            <w:r>
              <w:rPr>
                <w:rFonts w:ascii="Times New Roman"/>
                <w:b w:val="false"/>
                <w:i w:val="false"/>
                <w:color w:val="000000"/>
                <w:sz w:val="20"/>
              </w:rPr>
              <w:t xml:space="preserve">
еңбектің түпкі </w:t>
            </w:r>
          </w:p>
          <w:p>
            <w:pPr>
              <w:spacing w:after="20"/>
              <w:ind w:left="20"/>
              <w:jc w:val="both"/>
            </w:pPr>
            <w:r>
              <w:rPr>
                <w:rFonts w:ascii="Times New Roman"/>
                <w:b w:val="false"/>
                <w:i w:val="false"/>
                <w:color w:val="000000"/>
                <w:sz w:val="20"/>
              </w:rPr>
              <w:t xml:space="preserve">
нәтижелері бойынша </w:t>
            </w:r>
          </w:p>
          <w:p>
            <w:pPr>
              <w:spacing w:after="20"/>
              <w:ind w:left="20"/>
              <w:jc w:val="both"/>
            </w:pPr>
            <w:r>
              <w:rPr>
                <w:rFonts w:ascii="Times New Roman"/>
                <w:b w:val="false"/>
                <w:i w:val="false"/>
                <w:color w:val="000000"/>
                <w:sz w:val="20"/>
              </w:rPr>
              <w:t xml:space="preserve">
сараланған еңбекақы </w:t>
            </w:r>
          </w:p>
          <w:p>
            <w:pPr>
              <w:spacing w:after="20"/>
              <w:ind w:left="20"/>
              <w:jc w:val="both"/>
            </w:pPr>
            <w:r>
              <w:rPr>
                <w:rFonts w:ascii="Times New Roman"/>
                <w:b w:val="false"/>
                <w:i w:val="false"/>
                <w:color w:val="000000"/>
                <w:sz w:val="20"/>
              </w:rPr>
              <w:t xml:space="preserve">
төлеу тетіктерін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xml:space="preserve">
бұйрығы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ЭБЖМ, Астана </w:t>
            </w:r>
          </w:p>
          <w:p>
            <w:pPr>
              <w:spacing w:after="20"/>
              <w:ind w:left="20"/>
              <w:jc w:val="both"/>
            </w:pPr>
            <w:r>
              <w:rPr>
                <w:rFonts w:ascii="Times New Roman"/>
                <w:b w:val="false"/>
                <w:i w:val="false"/>
                <w:color w:val="000000"/>
                <w:sz w:val="20"/>
              </w:rPr>
              <w:t xml:space="preserve">
және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2003-2010 жылдарға </w:t>
            </w:r>
          </w:p>
          <w:p>
            <w:pPr>
              <w:spacing w:after="20"/>
              <w:ind w:left="20"/>
              <w:jc w:val="both"/>
            </w:pPr>
            <w:r>
              <w:rPr>
                <w:rFonts w:ascii="Times New Roman"/>
                <w:b w:val="false"/>
                <w:i w:val="false"/>
                <w:color w:val="000000"/>
                <w:sz w:val="20"/>
              </w:rPr>
              <w:t xml:space="preserve">
арналған "Салауатты </w:t>
            </w:r>
          </w:p>
          <w:p>
            <w:pPr>
              <w:spacing w:after="20"/>
              <w:ind w:left="20"/>
              <w:jc w:val="both"/>
            </w:pPr>
            <w:r>
              <w:rPr>
                <w:rFonts w:ascii="Times New Roman"/>
                <w:b w:val="false"/>
                <w:i w:val="false"/>
                <w:color w:val="000000"/>
                <w:sz w:val="20"/>
              </w:rPr>
              <w:t xml:space="preserve">
өмір салты" кешенді </w:t>
            </w:r>
          </w:p>
          <w:p>
            <w:pPr>
              <w:spacing w:after="20"/>
              <w:ind w:left="20"/>
              <w:jc w:val="both"/>
            </w:pPr>
            <w:r>
              <w:rPr>
                <w:rFonts w:ascii="Times New Roman"/>
                <w:b w:val="false"/>
                <w:i w:val="false"/>
                <w:color w:val="000000"/>
                <w:sz w:val="20"/>
              </w:rPr>
              <w:t xml:space="preserve">
бағдарламасын іске </w:t>
            </w:r>
          </w:p>
          <w:p>
            <w:pPr>
              <w:spacing w:after="20"/>
              <w:ind w:left="20"/>
              <w:jc w:val="both"/>
            </w:pPr>
            <w:r>
              <w:rPr>
                <w:rFonts w:ascii="Times New Roman"/>
                <w:b w:val="false"/>
                <w:i w:val="false"/>
                <w:color w:val="000000"/>
                <w:sz w:val="20"/>
              </w:rPr>
              <w:t xml:space="preserve">
асыру жөніндегі </w:t>
            </w:r>
          </w:p>
          <w:p>
            <w:pPr>
              <w:spacing w:after="20"/>
              <w:ind w:left="20"/>
              <w:jc w:val="both"/>
            </w:pPr>
            <w:r>
              <w:rPr>
                <w:rFonts w:ascii="Times New Roman"/>
                <w:b w:val="false"/>
                <w:i w:val="false"/>
                <w:color w:val="000000"/>
                <w:sz w:val="20"/>
              </w:rPr>
              <w:t xml:space="preserve">
іс-шаралар жоспарына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орталық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жергілікті </w:t>
            </w:r>
          </w:p>
          <w:p>
            <w:pPr>
              <w:spacing w:after="20"/>
              <w:ind w:left="20"/>
              <w:jc w:val="both"/>
            </w:pPr>
            <w:r>
              <w:rPr>
                <w:rFonts w:ascii="Times New Roman"/>
                <w:b w:val="false"/>
                <w:i w:val="false"/>
                <w:color w:val="000000"/>
                <w:sz w:val="20"/>
              </w:rPr>
              <w:t xml:space="preserve">
атқарушы </w:t>
            </w:r>
          </w:p>
          <w:p>
            <w:pPr>
              <w:spacing w:after="20"/>
              <w:ind w:left="20"/>
              <w:jc w:val="both"/>
            </w:pPr>
            <w:r>
              <w:rPr>
                <w:rFonts w:ascii="Times New Roman"/>
                <w:b w:val="false"/>
                <w:i w:val="false"/>
                <w:color w:val="000000"/>
                <w:sz w:val="20"/>
              </w:rPr>
              <w:t xml:space="preserve">
органдар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бірыңғай ақпараттық </w:t>
            </w:r>
          </w:p>
          <w:p>
            <w:pPr>
              <w:spacing w:after="20"/>
              <w:ind w:left="20"/>
              <w:jc w:val="both"/>
            </w:pPr>
            <w:r>
              <w:rPr>
                <w:rFonts w:ascii="Times New Roman"/>
                <w:b w:val="false"/>
                <w:i w:val="false"/>
                <w:color w:val="000000"/>
                <w:sz w:val="20"/>
              </w:rPr>
              <w:t xml:space="preserve">
денсаулық сақтау </w:t>
            </w:r>
          </w:p>
          <w:p>
            <w:pPr>
              <w:spacing w:after="20"/>
              <w:ind w:left="20"/>
              <w:jc w:val="both"/>
            </w:pPr>
            <w:r>
              <w:rPr>
                <w:rFonts w:ascii="Times New Roman"/>
                <w:b w:val="false"/>
                <w:i w:val="false"/>
                <w:color w:val="000000"/>
                <w:sz w:val="20"/>
              </w:rPr>
              <w:t xml:space="preserve">
жүйесін құру" </w:t>
            </w:r>
          </w:p>
          <w:p>
            <w:pPr>
              <w:spacing w:after="20"/>
              <w:ind w:left="20"/>
              <w:jc w:val="both"/>
            </w:pPr>
            <w:r>
              <w:rPr>
                <w:rFonts w:ascii="Times New Roman"/>
                <w:b w:val="false"/>
                <w:i w:val="false"/>
                <w:color w:val="000000"/>
                <w:sz w:val="20"/>
              </w:rPr>
              <w:t xml:space="preserve">
жобасының </w:t>
            </w:r>
          </w:p>
          <w:p>
            <w:pPr>
              <w:spacing w:after="20"/>
              <w:ind w:left="20"/>
              <w:jc w:val="both"/>
            </w:pPr>
            <w:r>
              <w:rPr>
                <w:rFonts w:ascii="Times New Roman"/>
                <w:b w:val="false"/>
                <w:i w:val="false"/>
                <w:color w:val="000000"/>
                <w:sz w:val="20"/>
              </w:rPr>
              <w:t xml:space="preserve">
техника-экономикалық </w:t>
            </w:r>
          </w:p>
          <w:p>
            <w:pPr>
              <w:spacing w:after="20"/>
              <w:ind w:left="20"/>
              <w:jc w:val="both"/>
            </w:pPr>
            <w:r>
              <w:rPr>
                <w:rFonts w:ascii="Times New Roman"/>
                <w:b w:val="false"/>
                <w:i w:val="false"/>
                <w:color w:val="000000"/>
                <w:sz w:val="20"/>
              </w:rPr>
              <w:t xml:space="preserve">
негіздемесіне, оның </w:t>
            </w:r>
          </w:p>
          <w:p>
            <w:pPr>
              <w:spacing w:after="20"/>
              <w:ind w:left="20"/>
              <w:jc w:val="both"/>
            </w:pPr>
            <w:r>
              <w:rPr>
                <w:rFonts w:ascii="Times New Roman"/>
                <w:b w:val="false"/>
                <w:i w:val="false"/>
                <w:color w:val="000000"/>
                <w:sz w:val="20"/>
              </w:rPr>
              <w:t xml:space="preserve">
ішінде пациенттердің </w:t>
            </w:r>
          </w:p>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xml:space="preserve">
медициналық </w:t>
            </w:r>
          </w:p>
          <w:p>
            <w:pPr>
              <w:spacing w:after="20"/>
              <w:ind w:left="20"/>
              <w:jc w:val="both"/>
            </w:pPr>
            <w:r>
              <w:rPr>
                <w:rFonts w:ascii="Times New Roman"/>
                <w:b w:val="false"/>
                <w:i w:val="false"/>
                <w:color w:val="000000"/>
                <w:sz w:val="20"/>
              </w:rPr>
              <w:t xml:space="preserve">
картотекасын жасау </w:t>
            </w:r>
          </w:p>
          <w:p>
            <w:pPr>
              <w:spacing w:after="20"/>
              <w:ind w:left="20"/>
              <w:jc w:val="both"/>
            </w:pPr>
            <w:r>
              <w:rPr>
                <w:rFonts w:ascii="Times New Roman"/>
                <w:b w:val="false"/>
                <w:i w:val="false"/>
                <w:color w:val="000000"/>
                <w:sz w:val="20"/>
              </w:rPr>
              <w:t xml:space="preserve">
және халықаралық </w:t>
            </w:r>
          </w:p>
          <w:p>
            <w:pPr>
              <w:spacing w:after="20"/>
              <w:ind w:left="20"/>
              <w:jc w:val="both"/>
            </w:pPr>
            <w:r>
              <w:rPr>
                <w:rFonts w:ascii="Times New Roman"/>
                <w:b w:val="false"/>
                <w:i w:val="false"/>
                <w:color w:val="000000"/>
                <w:sz w:val="20"/>
              </w:rPr>
              <w:t xml:space="preserve">
консалтингті жүзеге </w:t>
            </w:r>
          </w:p>
          <w:p>
            <w:pPr>
              <w:spacing w:after="20"/>
              <w:ind w:left="20"/>
              <w:jc w:val="both"/>
            </w:pPr>
            <w:r>
              <w:rPr>
                <w:rFonts w:ascii="Times New Roman"/>
                <w:b w:val="false"/>
                <w:i w:val="false"/>
                <w:color w:val="000000"/>
                <w:sz w:val="20"/>
              </w:rPr>
              <w:t xml:space="preserve">
асыру бөлігінде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акт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ЭБЖМ, </w:t>
            </w:r>
          </w:p>
          <w:p>
            <w:pPr>
              <w:spacing w:after="20"/>
              <w:ind w:left="20"/>
              <w:jc w:val="both"/>
            </w:pPr>
            <w:r>
              <w:rPr>
                <w:rFonts w:ascii="Times New Roman"/>
                <w:b w:val="false"/>
                <w:i w:val="false"/>
                <w:color w:val="000000"/>
                <w:sz w:val="20"/>
              </w:rPr>
              <w:t xml:space="preserve">
АБА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мен </w:t>
            </w:r>
          </w:p>
          <w:p>
            <w:pPr>
              <w:spacing w:after="20"/>
              <w:ind w:left="20"/>
              <w:jc w:val="both"/>
            </w:pPr>
            <w:r>
              <w:rPr>
                <w:rFonts w:ascii="Times New Roman"/>
                <w:b w:val="false"/>
                <w:i w:val="false"/>
                <w:color w:val="000000"/>
                <w:sz w:val="20"/>
              </w:rPr>
              <w:t xml:space="preserve">
республикалық және </w:t>
            </w:r>
          </w:p>
          <w:p>
            <w:pPr>
              <w:spacing w:after="20"/>
              <w:ind w:left="20"/>
              <w:jc w:val="both"/>
            </w:pPr>
            <w:r>
              <w:rPr>
                <w:rFonts w:ascii="Times New Roman"/>
                <w:b w:val="false"/>
                <w:i w:val="false"/>
                <w:color w:val="000000"/>
                <w:sz w:val="20"/>
              </w:rPr>
              <w:t xml:space="preserve">
облыстық бағыныстағы </w:t>
            </w:r>
          </w:p>
          <w:p>
            <w:pPr>
              <w:spacing w:after="20"/>
              <w:ind w:left="20"/>
              <w:jc w:val="both"/>
            </w:pPr>
            <w:r>
              <w:rPr>
                <w:rFonts w:ascii="Times New Roman"/>
                <w:b w:val="false"/>
                <w:i w:val="false"/>
                <w:color w:val="000000"/>
                <w:sz w:val="20"/>
              </w:rPr>
              <w:t xml:space="preserve">
қалаларда дене </w:t>
            </w:r>
          </w:p>
          <w:p>
            <w:pPr>
              <w:spacing w:after="20"/>
              <w:ind w:left="20"/>
              <w:jc w:val="both"/>
            </w:pPr>
            <w:r>
              <w:rPr>
                <w:rFonts w:ascii="Times New Roman"/>
                <w:b w:val="false"/>
                <w:i w:val="false"/>
                <w:color w:val="000000"/>
                <w:sz w:val="20"/>
              </w:rPr>
              <w:t xml:space="preserve">
шынықтыру-сауықтыру </w:t>
            </w:r>
          </w:p>
          <w:p>
            <w:pPr>
              <w:spacing w:after="20"/>
              <w:ind w:left="20"/>
              <w:jc w:val="both"/>
            </w:pPr>
            <w:r>
              <w:rPr>
                <w:rFonts w:ascii="Times New Roman"/>
                <w:b w:val="false"/>
                <w:i w:val="false"/>
                <w:color w:val="000000"/>
                <w:sz w:val="20"/>
              </w:rPr>
              <w:t xml:space="preserve">
кешендерін дамыту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ИСМ,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қаңтар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Жиырма екінші бағыт - жинақтаушы зейнетақы жүйесін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дамыту </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6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зейнетақы </w:t>
            </w:r>
          </w:p>
          <w:p>
            <w:pPr>
              <w:spacing w:after="20"/>
              <w:ind w:left="20"/>
              <w:jc w:val="both"/>
            </w:pPr>
            <w:r>
              <w:rPr>
                <w:rFonts w:ascii="Times New Roman"/>
                <w:b w:val="false"/>
                <w:i w:val="false"/>
                <w:color w:val="000000"/>
                <w:sz w:val="20"/>
              </w:rPr>
              <w:t xml:space="preserve">
жүйесін одан әрі </w:t>
            </w:r>
          </w:p>
          <w:p>
            <w:pPr>
              <w:spacing w:after="20"/>
              <w:ind w:left="20"/>
              <w:jc w:val="both"/>
            </w:pPr>
            <w:r>
              <w:rPr>
                <w:rFonts w:ascii="Times New Roman"/>
                <w:b w:val="false"/>
                <w:i w:val="false"/>
                <w:color w:val="000000"/>
                <w:sz w:val="20"/>
              </w:rPr>
              <w:t xml:space="preserve">
жетілдіру жөнінде </w:t>
            </w:r>
          </w:p>
          <w:p>
            <w:pPr>
              <w:spacing w:after="20"/>
              <w:ind w:left="20"/>
              <w:jc w:val="both"/>
            </w:pPr>
            <w:r>
              <w:rPr>
                <w:rFonts w:ascii="Times New Roman"/>
                <w:b w:val="false"/>
                <w:i w:val="false"/>
                <w:color w:val="000000"/>
                <w:sz w:val="20"/>
              </w:rPr>
              <w:t xml:space="preserve">
ұсыныстар әзірлеу, </w:t>
            </w:r>
          </w:p>
          <w:p>
            <w:pPr>
              <w:spacing w:after="20"/>
              <w:ind w:left="20"/>
              <w:jc w:val="both"/>
            </w:pPr>
            <w:r>
              <w:rPr>
                <w:rFonts w:ascii="Times New Roman"/>
                <w:b w:val="false"/>
                <w:i w:val="false"/>
                <w:color w:val="000000"/>
                <w:sz w:val="20"/>
              </w:rPr>
              <w:t xml:space="preserve">
оның ішінде мыналар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1) халықтың қатысуын </w:t>
            </w:r>
          </w:p>
          <w:p>
            <w:pPr>
              <w:spacing w:after="20"/>
              <w:ind w:left="20"/>
              <w:jc w:val="both"/>
            </w:pPr>
            <w:r>
              <w:rPr>
                <w:rFonts w:ascii="Times New Roman"/>
                <w:b w:val="false"/>
                <w:i w:val="false"/>
                <w:color w:val="000000"/>
                <w:sz w:val="20"/>
              </w:rPr>
              <w:t xml:space="preserve">
қамтуды кеңейту; </w:t>
            </w:r>
          </w:p>
          <w:p>
            <w:pPr>
              <w:spacing w:after="20"/>
              <w:ind w:left="20"/>
              <w:jc w:val="both"/>
            </w:pPr>
            <w:r>
              <w:rPr>
                <w:rFonts w:ascii="Times New Roman"/>
                <w:b w:val="false"/>
                <w:i w:val="false"/>
                <w:color w:val="000000"/>
                <w:sz w:val="20"/>
              </w:rPr>
              <w:t xml:space="preserve">
2) қаржы құралдарының </w:t>
            </w:r>
          </w:p>
          <w:p>
            <w:pPr>
              <w:spacing w:after="20"/>
              <w:ind w:left="20"/>
              <w:jc w:val="both"/>
            </w:pPr>
            <w:r>
              <w:rPr>
                <w:rFonts w:ascii="Times New Roman"/>
                <w:b w:val="false"/>
                <w:i w:val="false"/>
                <w:color w:val="000000"/>
                <w:sz w:val="20"/>
              </w:rPr>
              <w:t xml:space="preserve">
аясын кеңейту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ҚНРА, МАМ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қазан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ҚНРА,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ҰБ, ЭБЖМ, </w:t>
            </w:r>
          </w:p>
          <w:p>
            <w:pPr>
              <w:spacing w:after="20"/>
              <w:ind w:left="20"/>
              <w:jc w:val="both"/>
            </w:pPr>
            <w:r>
              <w:rPr>
                <w:rFonts w:ascii="Times New Roman"/>
                <w:b w:val="false"/>
                <w:i w:val="false"/>
                <w:color w:val="000000"/>
                <w:sz w:val="20"/>
              </w:rPr>
              <w:t xml:space="preserve">
ИСМ, ККМ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қазан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ЖАҢА КЕЗЕҢНІҢ ЫҒЫТЫНА ҚАРАЙ САЯСИ ЖӘНЕ ӘКІМШІЛІК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ДАМУ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Жиырма үшінші бағыт - саяси жүйені дамыту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Конституциясына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жөніндегі жұмыс тобына </w:t>
            </w:r>
          </w:p>
          <w:p>
            <w:pPr>
              <w:spacing w:after="20"/>
              <w:ind w:left="20"/>
              <w:jc w:val="both"/>
            </w:pPr>
            <w:r>
              <w:rPr>
                <w:rFonts w:ascii="Times New Roman"/>
                <w:b w:val="false"/>
                <w:i w:val="false"/>
                <w:color w:val="000000"/>
                <w:sz w:val="20"/>
              </w:rPr>
              <w:t xml:space="preserve">
ұсыныстар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тобына </w:t>
            </w:r>
          </w:p>
          <w:p>
            <w:pPr>
              <w:spacing w:after="20"/>
              <w:ind w:left="20"/>
              <w:jc w:val="both"/>
            </w:pPr>
            <w:r>
              <w:rPr>
                <w:rFonts w:ascii="Times New Roman"/>
                <w:b w:val="false"/>
                <w:i w:val="false"/>
                <w:color w:val="000000"/>
                <w:sz w:val="20"/>
              </w:rPr>
              <w:t xml:space="preserve">
ұсыныстар </w:t>
            </w:r>
          </w:p>
          <w:p>
            <w:pPr>
              <w:spacing w:after="20"/>
              <w:ind w:left="20"/>
              <w:jc w:val="both"/>
            </w:pPr>
            <w:r>
              <w:rPr>
                <w:rFonts w:ascii="Times New Roman"/>
                <w:b w:val="false"/>
                <w:i w:val="false"/>
                <w:color w:val="000000"/>
                <w:sz w:val="20"/>
              </w:rPr>
              <w:t xml:space="preserve">
енгізу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p>
            <w:pPr>
              <w:spacing w:after="20"/>
              <w:ind w:left="20"/>
              <w:jc w:val="both"/>
            </w:pPr>
            <w:r>
              <w:rPr>
                <w:rFonts w:ascii="Times New Roman"/>
                <w:b w:val="false"/>
                <w:i w:val="false"/>
                <w:color w:val="000000"/>
                <w:sz w:val="20"/>
              </w:rPr>
              <w:t xml:space="preserve">
МАМ, ЭБЖМ, </w:t>
            </w:r>
          </w:p>
          <w:p>
            <w:pPr>
              <w:spacing w:after="20"/>
              <w:ind w:left="20"/>
              <w:jc w:val="both"/>
            </w:pPr>
            <w:r>
              <w:rPr>
                <w:rFonts w:ascii="Times New Roman"/>
                <w:b w:val="false"/>
                <w:i w:val="false"/>
                <w:color w:val="000000"/>
                <w:sz w:val="20"/>
              </w:rPr>
              <w:t xml:space="preserve">
ІІМ, ОСК, </w:t>
            </w:r>
          </w:p>
          <w:p>
            <w:pPr>
              <w:spacing w:after="20"/>
              <w:ind w:left="20"/>
              <w:jc w:val="both"/>
            </w:pPr>
            <w:r>
              <w:rPr>
                <w:rFonts w:ascii="Times New Roman"/>
                <w:b w:val="false"/>
                <w:i w:val="false"/>
                <w:color w:val="000000"/>
                <w:sz w:val="20"/>
              </w:rPr>
              <w:t xml:space="preserve">
ЕК, ЖС, БП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тобының </w:t>
            </w:r>
          </w:p>
          <w:p>
            <w:pPr>
              <w:spacing w:after="20"/>
              <w:ind w:left="20"/>
              <w:jc w:val="both"/>
            </w:pPr>
            <w:r>
              <w:rPr>
                <w:rFonts w:ascii="Times New Roman"/>
                <w:b w:val="false"/>
                <w:i w:val="false"/>
                <w:color w:val="000000"/>
                <w:sz w:val="20"/>
              </w:rPr>
              <w:t xml:space="preserve">
кестесіне </w:t>
            </w:r>
          </w:p>
          <w:p>
            <w:pPr>
              <w:spacing w:after="20"/>
              <w:ind w:left="20"/>
              <w:jc w:val="both"/>
            </w:pPr>
            <w:r>
              <w:rPr>
                <w:rFonts w:ascii="Times New Roman"/>
                <w:b w:val="false"/>
                <w:i w:val="false"/>
                <w:color w:val="000000"/>
                <w:sz w:val="20"/>
              </w:rPr>
              <w:t xml:space="preserve">
сәйкес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партиялар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Заңына </w:t>
            </w:r>
          </w:p>
          <w:p>
            <w:pPr>
              <w:spacing w:after="20"/>
              <w:ind w:left="20"/>
              <w:jc w:val="both"/>
            </w:pPr>
            <w:r>
              <w:rPr>
                <w:rFonts w:ascii="Times New Roman"/>
                <w:b w:val="false"/>
                <w:i w:val="false"/>
                <w:color w:val="000000"/>
                <w:sz w:val="20"/>
              </w:rPr>
              <w:t xml:space="preserve">
өзгерістер мен </w:t>
            </w:r>
          </w:p>
          <w:p>
            <w:pPr>
              <w:spacing w:after="20"/>
              <w:ind w:left="20"/>
              <w:jc w:val="both"/>
            </w:pP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
жөнінде ұсыныстар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ұсыныстар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Республикасында </w:t>
            </w:r>
          </w:p>
          <w:p>
            <w:pPr>
              <w:spacing w:after="20"/>
              <w:ind w:left="20"/>
              <w:jc w:val="both"/>
            </w:pPr>
            <w:r>
              <w:rPr>
                <w:rFonts w:ascii="Times New Roman"/>
                <w:b w:val="false"/>
                <w:i w:val="false"/>
                <w:color w:val="000000"/>
                <w:sz w:val="20"/>
              </w:rPr>
              <w:t xml:space="preserve">
азаматтық қоғамды </w:t>
            </w:r>
          </w:p>
          <w:p>
            <w:pPr>
              <w:spacing w:after="20"/>
              <w:ind w:left="20"/>
              <w:jc w:val="both"/>
            </w:pPr>
            <w:r>
              <w:rPr>
                <w:rFonts w:ascii="Times New Roman"/>
                <w:b w:val="false"/>
                <w:i w:val="false"/>
                <w:color w:val="000000"/>
                <w:sz w:val="20"/>
              </w:rPr>
              <w:t xml:space="preserve">
дамытудың 2006-2011 </w:t>
            </w:r>
          </w:p>
          <w:p>
            <w:pPr>
              <w:spacing w:after="20"/>
              <w:ind w:left="20"/>
              <w:jc w:val="both"/>
            </w:pPr>
            <w:r>
              <w:rPr>
                <w:rFonts w:ascii="Times New Roman"/>
                <w:b w:val="false"/>
                <w:i w:val="false"/>
                <w:color w:val="000000"/>
                <w:sz w:val="20"/>
              </w:rPr>
              <w:t xml:space="preserve">
жылдарға арналған </w:t>
            </w:r>
          </w:p>
          <w:p>
            <w:pPr>
              <w:spacing w:after="20"/>
              <w:ind w:left="20"/>
              <w:jc w:val="both"/>
            </w:pPr>
            <w:r>
              <w:rPr>
                <w:rFonts w:ascii="Times New Roman"/>
                <w:b w:val="false"/>
                <w:i w:val="false"/>
                <w:color w:val="000000"/>
                <w:sz w:val="20"/>
              </w:rPr>
              <w:t xml:space="preserve">
тұжырымдамасы туралы"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Президентінің 2006 </w:t>
            </w:r>
          </w:p>
          <w:p>
            <w:pPr>
              <w:spacing w:after="20"/>
              <w:ind w:left="20"/>
              <w:jc w:val="both"/>
            </w:pPr>
            <w:r>
              <w:rPr>
                <w:rFonts w:ascii="Times New Roman"/>
                <w:b w:val="false"/>
                <w:i w:val="false"/>
                <w:color w:val="000000"/>
                <w:sz w:val="20"/>
              </w:rPr>
              <w:t xml:space="preserve">
жылғы 25 шілдедегі N </w:t>
            </w:r>
          </w:p>
          <w:p>
            <w:pPr>
              <w:spacing w:after="20"/>
              <w:ind w:left="20"/>
              <w:jc w:val="both"/>
            </w:pPr>
            <w:r>
              <w:rPr>
                <w:rFonts w:ascii="Times New Roman"/>
                <w:b w:val="false"/>
                <w:i w:val="false"/>
                <w:color w:val="000000"/>
                <w:sz w:val="20"/>
              </w:rPr>
              <w:t xml:space="preserve">
154 Жарлығын іске </w:t>
            </w:r>
          </w:p>
          <w:p>
            <w:pPr>
              <w:spacing w:after="20"/>
              <w:ind w:left="20"/>
              <w:jc w:val="both"/>
            </w:pPr>
            <w:r>
              <w:rPr>
                <w:rFonts w:ascii="Times New Roman"/>
                <w:b w:val="false"/>
                <w:i w:val="false"/>
                <w:color w:val="000000"/>
                <w:sz w:val="20"/>
              </w:rPr>
              <w:t xml:space="preserve">
асыру барысын ауқымды </w:t>
            </w:r>
          </w:p>
          <w:p>
            <w:pPr>
              <w:spacing w:after="20"/>
              <w:ind w:left="20"/>
              <w:jc w:val="both"/>
            </w:pPr>
            <w:r>
              <w:rPr>
                <w:rFonts w:ascii="Times New Roman"/>
                <w:b w:val="false"/>
                <w:i w:val="false"/>
                <w:color w:val="000000"/>
                <w:sz w:val="20"/>
              </w:rPr>
              <w:t xml:space="preserve">
ақпараттық-насихаттық </w:t>
            </w:r>
          </w:p>
          <w:p>
            <w:pPr>
              <w:spacing w:after="20"/>
              <w:ind w:left="20"/>
              <w:jc w:val="both"/>
            </w:pPr>
            <w:r>
              <w:rPr>
                <w:rFonts w:ascii="Times New Roman"/>
                <w:b w:val="false"/>
                <w:i w:val="false"/>
                <w:color w:val="000000"/>
                <w:sz w:val="20"/>
              </w:rPr>
              <w:t xml:space="preserve">
сүйемелдеуді </w:t>
            </w:r>
          </w:p>
          <w:p>
            <w:pPr>
              <w:spacing w:after="20"/>
              <w:ind w:left="20"/>
              <w:jc w:val="both"/>
            </w:pPr>
            <w:r>
              <w:rPr>
                <w:rFonts w:ascii="Times New Roman"/>
                <w:b w:val="false"/>
                <w:i w:val="false"/>
                <w:color w:val="000000"/>
                <w:sz w:val="20"/>
              </w:rPr>
              <w:t xml:space="preserve">
ұйымдастыру және </w:t>
            </w:r>
          </w:p>
          <w:p>
            <w:pPr>
              <w:spacing w:after="20"/>
              <w:ind w:left="20"/>
              <w:jc w:val="both"/>
            </w:pPr>
            <w:r>
              <w:rPr>
                <w:rFonts w:ascii="Times New Roman"/>
                <w:b w:val="false"/>
                <w:i w:val="false"/>
                <w:color w:val="000000"/>
                <w:sz w:val="20"/>
              </w:rPr>
              <w:t xml:space="preserve">
жүргізу жөнінде </w:t>
            </w:r>
          </w:p>
          <w:p>
            <w:pPr>
              <w:spacing w:after="20"/>
              <w:ind w:left="20"/>
              <w:jc w:val="both"/>
            </w:pPr>
            <w:r>
              <w:rPr>
                <w:rFonts w:ascii="Times New Roman"/>
                <w:b w:val="false"/>
                <w:i w:val="false"/>
                <w:color w:val="000000"/>
                <w:sz w:val="20"/>
              </w:rPr>
              <w:t xml:space="preserve">
медиа-жоспар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p>
            <w:pPr>
              <w:spacing w:after="20"/>
              <w:ind w:left="20"/>
              <w:jc w:val="both"/>
            </w:pPr>
            <w:r>
              <w:rPr>
                <w:rFonts w:ascii="Times New Roman"/>
                <w:b w:val="false"/>
                <w:i w:val="false"/>
                <w:color w:val="000000"/>
                <w:sz w:val="20"/>
              </w:rPr>
              <w:t xml:space="preserve">
бұйрығы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Астана </w:t>
            </w:r>
          </w:p>
          <w:p>
            <w:pPr>
              <w:spacing w:after="20"/>
              <w:ind w:left="20"/>
              <w:jc w:val="both"/>
            </w:pPr>
            <w:r>
              <w:rPr>
                <w:rFonts w:ascii="Times New Roman"/>
                <w:b w:val="false"/>
                <w:i w:val="false"/>
                <w:color w:val="000000"/>
                <w:sz w:val="20"/>
              </w:rPr>
              <w:t xml:space="preserve">
және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бұқаралық </w:t>
            </w:r>
          </w:p>
          <w:p>
            <w:pPr>
              <w:spacing w:after="20"/>
              <w:ind w:left="20"/>
              <w:jc w:val="both"/>
            </w:pPr>
            <w:r>
              <w:rPr>
                <w:rFonts w:ascii="Times New Roman"/>
                <w:b w:val="false"/>
                <w:i w:val="false"/>
                <w:color w:val="000000"/>
                <w:sz w:val="20"/>
              </w:rPr>
              <w:t xml:space="preserve">
ақпарат құралдарын </w:t>
            </w:r>
          </w:p>
          <w:p>
            <w:pPr>
              <w:spacing w:after="20"/>
              <w:ind w:left="20"/>
              <w:jc w:val="both"/>
            </w:pPr>
            <w:r>
              <w:rPr>
                <w:rFonts w:ascii="Times New Roman"/>
                <w:b w:val="false"/>
                <w:i w:val="false"/>
                <w:color w:val="000000"/>
                <w:sz w:val="20"/>
              </w:rPr>
              <w:t xml:space="preserve">
кезең-кезеңімен </w:t>
            </w:r>
          </w:p>
          <w:p>
            <w:pPr>
              <w:spacing w:after="20"/>
              <w:ind w:left="20"/>
              <w:jc w:val="both"/>
            </w:pPr>
            <w:r>
              <w:rPr>
                <w:rFonts w:ascii="Times New Roman"/>
                <w:b w:val="false"/>
                <w:i w:val="false"/>
                <w:color w:val="000000"/>
                <w:sz w:val="20"/>
              </w:rPr>
              <w:t xml:space="preserve">
жаңғырту жөніндегі </w:t>
            </w:r>
          </w:p>
          <w:p>
            <w:pPr>
              <w:spacing w:after="20"/>
              <w:ind w:left="20"/>
              <w:jc w:val="both"/>
            </w:pPr>
            <w:r>
              <w:rPr>
                <w:rFonts w:ascii="Times New Roman"/>
                <w:b w:val="false"/>
                <w:i w:val="false"/>
                <w:color w:val="000000"/>
                <w:sz w:val="20"/>
              </w:rPr>
              <w:t xml:space="preserve">
шаралар жүйесін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w:t>
            </w:r>
          </w:p>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қазақстандық </w:t>
            </w:r>
          </w:p>
          <w:p>
            <w:pPr>
              <w:spacing w:after="20"/>
              <w:ind w:left="20"/>
              <w:jc w:val="both"/>
            </w:pPr>
            <w:r>
              <w:rPr>
                <w:rFonts w:ascii="Times New Roman"/>
                <w:b w:val="false"/>
                <w:i w:val="false"/>
                <w:color w:val="000000"/>
                <w:sz w:val="20"/>
              </w:rPr>
              <w:t xml:space="preserve">
тәжірибесін ел ішінде </w:t>
            </w:r>
          </w:p>
          <w:p>
            <w:pPr>
              <w:spacing w:after="20"/>
              <w:ind w:left="20"/>
              <w:jc w:val="both"/>
            </w:pPr>
            <w:r>
              <w:rPr>
                <w:rFonts w:ascii="Times New Roman"/>
                <w:b w:val="false"/>
                <w:i w:val="false"/>
                <w:color w:val="000000"/>
                <w:sz w:val="20"/>
              </w:rPr>
              <w:t xml:space="preserve">
де, шетелде де, оның </w:t>
            </w:r>
          </w:p>
          <w:p>
            <w:pPr>
              <w:spacing w:after="20"/>
              <w:ind w:left="20"/>
              <w:jc w:val="both"/>
            </w:pPr>
            <w:r>
              <w:rPr>
                <w:rFonts w:ascii="Times New Roman"/>
                <w:b w:val="false"/>
                <w:i w:val="false"/>
                <w:color w:val="000000"/>
                <w:sz w:val="20"/>
              </w:rPr>
              <w:t xml:space="preserve">
ішінде халықаралық </w:t>
            </w:r>
          </w:p>
          <w:p>
            <w:pPr>
              <w:spacing w:after="20"/>
              <w:ind w:left="20"/>
              <w:jc w:val="both"/>
            </w:pPr>
            <w:r>
              <w:rPr>
                <w:rFonts w:ascii="Times New Roman"/>
                <w:b w:val="false"/>
                <w:i w:val="false"/>
                <w:color w:val="000000"/>
                <w:sz w:val="20"/>
              </w:rPr>
              <w:t xml:space="preserve">
ұйымдардың қатысуымен </w:t>
            </w:r>
          </w:p>
          <w:p>
            <w:pPr>
              <w:spacing w:after="20"/>
              <w:ind w:left="20"/>
              <w:jc w:val="both"/>
            </w:pPr>
            <w:r>
              <w:rPr>
                <w:rFonts w:ascii="Times New Roman"/>
                <w:b w:val="false"/>
                <w:i w:val="false"/>
                <w:color w:val="000000"/>
                <w:sz w:val="20"/>
              </w:rPr>
              <w:t xml:space="preserve">
конференциялар, </w:t>
            </w:r>
          </w:p>
          <w:p>
            <w:pPr>
              <w:spacing w:after="20"/>
              <w:ind w:left="20"/>
              <w:jc w:val="both"/>
            </w:pPr>
            <w:r>
              <w:rPr>
                <w:rFonts w:ascii="Times New Roman"/>
                <w:b w:val="false"/>
                <w:i w:val="false"/>
                <w:color w:val="000000"/>
                <w:sz w:val="20"/>
              </w:rPr>
              <w:t xml:space="preserve">
"дөңгелек үстелдер" </w:t>
            </w:r>
          </w:p>
          <w:p>
            <w:pPr>
              <w:spacing w:after="20"/>
              <w:ind w:left="20"/>
              <w:jc w:val="both"/>
            </w:pPr>
            <w:r>
              <w:rPr>
                <w:rFonts w:ascii="Times New Roman"/>
                <w:b w:val="false"/>
                <w:i w:val="false"/>
                <w:color w:val="000000"/>
                <w:sz w:val="20"/>
              </w:rPr>
              <w:t xml:space="preserve">
отырыстарын өткізе </w:t>
            </w:r>
          </w:p>
          <w:p>
            <w:pPr>
              <w:spacing w:after="20"/>
              <w:ind w:left="20"/>
              <w:jc w:val="both"/>
            </w:pPr>
            <w:r>
              <w:rPr>
                <w:rFonts w:ascii="Times New Roman"/>
                <w:b w:val="false"/>
                <w:i w:val="false"/>
                <w:color w:val="000000"/>
                <w:sz w:val="20"/>
              </w:rPr>
              <w:t xml:space="preserve">
отырып насихаттау </w:t>
            </w:r>
          </w:p>
          <w:p>
            <w:pPr>
              <w:spacing w:after="20"/>
              <w:ind w:left="20"/>
              <w:jc w:val="both"/>
            </w:pPr>
            <w:r>
              <w:rPr>
                <w:rFonts w:ascii="Times New Roman"/>
                <w:b w:val="false"/>
                <w:i w:val="false"/>
                <w:color w:val="000000"/>
                <w:sz w:val="20"/>
              </w:rPr>
              <w:t xml:space="preserve">
жөніндегі жұмысты </w:t>
            </w:r>
          </w:p>
          <w:p>
            <w:pPr>
              <w:spacing w:after="20"/>
              <w:ind w:left="20"/>
              <w:jc w:val="both"/>
            </w:pPr>
            <w:r>
              <w:rPr>
                <w:rFonts w:ascii="Times New Roman"/>
                <w:b w:val="false"/>
                <w:i w:val="false"/>
                <w:color w:val="000000"/>
                <w:sz w:val="20"/>
              </w:rPr>
              <w:t xml:space="preserve">
ұйымдастыру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 СІМ, </w:t>
            </w:r>
          </w:p>
          <w:p>
            <w:pPr>
              <w:spacing w:after="20"/>
              <w:ind w:left="20"/>
              <w:jc w:val="both"/>
            </w:pPr>
            <w:r>
              <w:rPr>
                <w:rFonts w:ascii="Times New Roman"/>
                <w:b w:val="false"/>
                <w:i w:val="false"/>
                <w:color w:val="000000"/>
                <w:sz w:val="20"/>
              </w:rPr>
              <w:t xml:space="preserve">
МАМ, Астана </w:t>
            </w:r>
          </w:p>
          <w:p>
            <w:pPr>
              <w:spacing w:after="20"/>
              <w:ind w:left="20"/>
              <w:jc w:val="both"/>
            </w:pPr>
            <w:r>
              <w:rPr>
                <w:rFonts w:ascii="Times New Roman"/>
                <w:b w:val="false"/>
                <w:i w:val="false"/>
                <w:color w:val="000000"/>
                <w:sz w:val="20"/>
              </w:rPr>
              <w:t xml:space="preserve">
және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кеңестер және </w:t>
            </w:r>
          </w:p>
          <w:p>
            <w:pPr>
              <w:spacing w:after="20"/>
              <w:ind w:left="20"/>
              <w:jc w:val="both"/>
            </w:pPr>
            <w:r>
              <w:rPr>
                <w:rFonts w:ascii="Times New Roman"/>
                <w:b w:val="false"/>
                <w:i w:val="false"/>
                <w:color w:val="000000"/>
                <w:sz w:val="20"/>
              </w:rPr>
              <w:t xml:space="preserve">
идеологиялық активтер, </w:t>
            </w:r>
          </w:p>
          <w:p>
            <w:pPr>
              <w:spacing w:after="20"/>
              <w:ind w:left="20"/>
              <w:jc w:val="both"/>
            </w:pPr>
            <w:r>
              <w:rPr>
                <w:rFonts w:ascii="Times New Roman"/>
                <w:b w:val="false"/>
                <w:i w:val="false"/>
                <w:color w:val="000000"/>
                <w:sz w:val="20"/>
              </w:rPr>
              <w:t xml:space="preserve">
ғылыми-практикалық </w:t>
            </w:r>
          </w:p>
          <w:p>
            <w:pPr>
              <w:spacing w:after="20"/>
              <w:ind w:left="20"/>
              <w:jc w:val="both"/>
            </w:pPr>
            <w:r>
              <w:rPr>
                <w:rFonts w:ascii="Times New Roman"/>
                <w:b w:val="false"/>
                <w:i w:val="false"/>
                <w:color w:val="000000"/>
                <w:sz w:val="20"/>
              </w:rPr>
              <w:t xml:space="preserve">
конференциялар мен </w:t>
            </w:r>
          </w:p>
          <w:p>
            <w:pPr>
              <w:spacing w:after="20"/>
              <w:ind w:left="20"/>
              <w:jc w:val="both"/>
            </w:pPr>
            <w:r>
              <w:rPr>
                <w:rFonts w:ascii="Times New Roman"/>
                <w:b w:val="false"/>
                <w:i w:val="false"/>
                <w:color w:val="000000"/>
                <w:sz w:val="20"/>
              </w:rPr>
              <w:t xml:space="preserve">
"дөңгелек үстелдер" </w:t>
            </w:r>
          </w:p>
          <w:p>
            <w:pPr>
              <w:spacing w:after="20"/>
              <w:ind w:left="20"/>
              <w:jc w:val="both"/>
            </w:pPr>
            <w:r>
              <w:rPr>
                <w:rFonts w:ascii="Times New Roman"/>
                <w:b w:val="false"/>
                <w:i w:val="false"/>
                <w:color w:val="000000"/>
                <w:sz w:val="20"/>
              </w:rPr>
              <w:t xml:space="preserve">
отырыстарын өткізуді </w:t>
            </w:r>
          </w:p>
          <w:p>
            <w:pPr>
              <w:spacing w:after="20"/>
              <w:ind w:left="20"/>
              <w:jc w:val="both"/>
            </w:pPr>
            <w:r>
              <w:rPr>
                <w:rFonts w:ascii="Times New Roman"/>
                <w:b w:val="false"/>
                <w:i w:val="false"/>
                <w:color w:val="000000"/>
                <w:sz w:val="20"/>
              </w:rPr>
              <w:t xml:space="preserve">
ескере отырып,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Президентінің Жолдауын </w:t>
            </w:r>
          </w:p>
          <w:p>
            <w:pPr>
              <w:spacing w:after="20"/>
              <w:ind w:left="20"/>
              <w:jc w:val="both"/>
            </w:pPr>
            <w:r>
              <w:rPr>
                <w:rFonts w:ascii="Times New Roman"/>
                <w:b w:val="false"/>
                <w:i w:val="false"/>
                <w:color w:val="000000"/>
                <w:sz w:val="20"/>
              </w:rPr>
              <w:t xml:space="preserve">
республикалық және </w:t>
            </w:r>
          </w:p>
          <w:p>
            <w:pPr>
              <w:spacing w:after="20"/>
              <w:ind w:left="20"/>
              <w:jc w:val="both"/>
            </w:pPr>
            <w:r>
              <w:rPr>
                <w:rFonts w:ascii="Times New Roman"/>
                <w:b w:val="false"/>
                <w:i w:val="false"/>
                <w:color w:val="000000"/>
                <w:sz w:val="20"/>
              </w:rPr>
              <w:t xml:space="preserve">
өңірлік деңгейде, </w:t>
            </w:r>
          </w:p>
          <w:p>
            <w:pPr>
              <w:spacing w:after="20"/>
              <w:ind w:left="20"/>
              <w:jc w:val="both"/>
            </w:pPr>
            <w:r>
              <w:rPr>
                <w:rFonts w:ascii="Times New Roman"/>
                <w:b w:val="false"/>
                <w:i w:val="false"/>
                <w:color w:val="000000"/>
                <w:sz w:val="20"/>
              </w:rPr>
              <w:t xml:space="preserve">
сондай-ақ шетелде </w:t>
            </w:r>
          </w:p>
          <w:p>
            <w:pPr>
              <w:spacing w:after="20"/>
              <w:ind w:left="20"/>
              <w:jc w:val="both"/>
            </w:pPr>
            <w:r>
              <w:rPr>
                <w:rFonts w:ascii="Times New Roman"/>
                <w:b w:val="false"/>
                <w:i w:val="false"/>
                <w:color w:val="000000"/>
                <w:sz w:val="20"/>
              </w:rPr>
              <w:t xml:space="preserve">
насихаттау, түсіндіру </w:t>
            </w:r>
          </w:p>
          <w:p>
            <w:pPr>
              <w:spacing w:after="20"/>
              <w:ind w:left="20"/>
              <w:jc w:val="both"/>
            </w:pPr>
            <w:r>
              <w:rPr>
                <w:rFonts w:ascii="Times New Roman"/>
                <w:b w:val="false"/>
                <w:i w:val="false"/>
                <w:color w:val="000000"/>
                <w:sz w:val="20"/>
              </w:rPr>
              <w:t xml:space="preserve">
және жылжыту, барлық </w:t>
            </w:r>
          </w:p>
          <w:p>
            <w:pPr>
              <w:spacing w:after="20"/>
              <w:ind w:left="20"/>
              <w:jc w:val="both"/>
            </w:pPr>
            <w:r>
              <w:rPr>
                <w:rFonts w:ascii="Times New Roman"/>
                <w:b w:val="false"/>
                <w:i w:val="false"/>
                <w:color w:val="000000"/>
                <w:sz w:val="20"/>
              </w:rPr>
              <w:t xml:space="preserve">
деңгейдегі </w:t>
            </w:r>
          </w:p>
          <w:p>
            <w:pPr>
              <w:spacing w:after="20"/>
              <w:ind w:left="20"/>
              <w:jc w:val="both"/>
            </w:pPr>
            <w:r>
              <w:rPr>
                <w:rFonts w:ascii="Times New Roman"/>
                <w:b w:val="false"/>
                <w:i w:val="false"/>
                <w:color w:val="000000"/>
                <w:sz w:val="20"/>
              </w:rPr>
              <w:t xml:space="preserve">
ақпараттық-насихат </w:t>
            </w:r>
          </w:p>
          <w:p>
            <w:pPr>
              <w:spacing w:after="20"/>
              <w:ind w:left="20"/>
              <w:jc w:val="both"/>
            </w:pPr>
            <w:r>
              <w:rPr>
                <w:rFonts w:ascii="Times New Roman"/>
                <w:b w:val="false"/>
                <w:i w:val="false"/>
                <w:color w:val="000000"/>
                <w:sz w:val="20"/>
              </w:rPr>
              <w:t xml:space="preserve">
топтарының жұмысын </w:t>
            </w:r>
          </w:p>
          <w:p>
            <w:pPr>
              <w:spacing w:after="20"/>
              <w:ind w:left="20"/>
              <w:jc w:val="both"/>
            </w:pPr>
            <w:r>
              <w:rPr>
                <w:rFonts w:ascii="Times New Roman"/>
                <w:b w:val="false"/>
                <w:i w:val="false"/>
                <w:color w:val="000000"/>
                <w:sz w:val="20"/>
              </w:rPr>
              <w:t xml:space="preserve">
олардың барлық елді </w:t>
            </w:r>
          </w:p>
          <w:p>
            <w:pPr>
              <w:spacing w:after="20"/>
              <w:ind w:left="20"/>
              <w:jc w:val="both"/>
            </w:pPr>
            <w:r>
              <w:rPr>
                <w:rFonts w:ascii="Times New Roman"/>
                <w:b w:val="false"/>
                <w:i w:val="false"/>
                <w:color w:val="000000"/>
                <w:sz w:val="20"/>
              </w:rPr>
              <w:t xml:space="preserve">
мекендерді қамтуын </w:t>
            </w:r>
          </w:p>
          <w:p>
            <w:pPr>
              <w:spacing w:after="20"/>
              <w:ind w:left="20"/>
              <w:jc w:val="both"/>
            </w:pPr>
            <w:r>
              <w:rPr>
                <w:rFonts w:ascii="Times New Roman"/>
                <w:b w:val="false"/>
                <w:i w:val="false"/>
                <w:color w:val="000000"/>
                <w:sz w:val="20"/>
              </w:rPr>
              <w:t xml:space="preserve">
қамтамасыз ете отырып </w:t>
            </w:r>
          </w:p>
          <w:p>
            <w:pPr>
              <w:spacing w:after="20"/>
              <w:ind w:left="20"/>
              <w:jc w:val="both"/>
            </w:pPr>
            <w:r>
              <w:rPr>
                <w:rFonts w:ascii="Times New Roman"/>
                <w:b w:val="false"/>
                <w:i w:val="false"/>
                <w:color w:val="000000"/>
                <w:sz w:val="20"/>
              </w:rPr>
              <w:t xml:space="preserve">
ұйымдастыру жөніндегі </w:t>
            </w:r>
          </w:p>
          <w:p>
            <w:pPr>
              <w:spacing w:after="20"/>
              <w:ind w:left="20"/>
              <w:jc w:val="both"/>
            </w:pPr>
            <w:r>
              <w:rPr>
                <w:rFonts w:ascii="Times New Roman"/>
                <w:b w:val="false"/>
                <w:i w:val="false"/>
                <w:color w:val="000000"/>
                <w:sz w:val="20"/>
              </w:rPr>
              <w:t xml:space="preserve">
ұйымдық-практикалық </w:t>
            </w:r>
          </w:p>
          <w:p>
            <w:pPr>
              <w:spacing w:after="20"/>
              <w:ind w:left="20"/>
              <w:jc w:val="both"/>
            </w:pPr>
            <w:r>
              <w:rPr>
                <w:rFonts w:ascii="Times New Roman"/>
                <w:b w:val="false"/>
                <w:i w:val="false"/>
                <w:color w:val="000000"/>
                <w:sz w:val="20"/>
              </w:rPr>
              <w:t xml:space="preserve">
іс-шаралар кешенін </w:t>
            </w:r>
          </w:p>
          <w:p>
            <w:pPr>
              <w:spacing w:after="20"/>
              <w:ind w:left="20"/>
              <w:jc w:val="both"/>
            </w:pPr>
            <w:r>
              <w:rPr>
                <w:rFonts w:ascii="Times New Roman"/>
                <w:b w:val="false"/>
                <w:i w:val="false"/>
                <w:color w:val="000000"/>
                <w:sz w:val="20"/>
              </w:rPr>
              <w:t xml:space="preserve">
әзірлеу және іске асыру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СІМ, </w:t>
            </w:r>
          </w:p>
          <w:p>
            <w:pPr>
              <w:spacing w:after="20"/>
              <w:ind w:left="20"/>
              <w:jc w:val="both"/>
            </w:pPr>
            <w:r>
              <w:rPr>
                <w:rFonts w:ascii="Times New Roman"/>
                <w:b w:val="false"/>
                <w:i w:val="false"/>
                <w:color w:val="000000"/>
                <w:sz w:val="20"/>
              </w:rPr>
              <w:t xml:space="preserve">
Астана және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w:t>
            </w:r>
          </w:p>
          <w:p>
            <w:pPr>
              <w:spacing w:after="20"/>
              <w:ind w:left="20"/>
              <w:jc w:val="both"/>
            </w:pPr>
            <w:r>
              <w:rPr>
                <w:rFonts w:ascii="Times New Roman"/>
                <w:b w:val="false"/>
                <w:i w:val="false"/>
                <w:color w:val="000000"/>
                <w:sz w:val="20"/>
              </w:rPr>
              <w:t xml:space="preserve">
сайын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Жиырма төртінші бағыт - әкімшілік реформаны іске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асыру және атқарушы билік органдарын жаңғырту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мемлекеттік басқару </w:t>
            </w:r>
          </w:p>
          <w:p>
            <w:pPr>
              <w:spacing w:after="20"/>
              <w:ind w:left="20"/>
              <w:jc w:val="both"/>
            </w:pPr>
            <w:r>
              <w:rPr>
                <w:rFonts w:ascii="Times New Roman"/>
                <w:b w:val="false"/>
                <w:i w:val="false"/>
                <w:color w:val="000000"/>
                <w:sz w:val="20"/>
              </w:rPr>
              <w:t xml:space="preserve">
жүйесін жаңғырту </w:t>
            </w:r>
          </w:p>
          <w:p>
            <w:pPr>
              <w:spacing w:after="20"/>
              <w:ind w:left="20"/>
              <w:jc w:val="both"/>
            </w:pPr>
            <w:r>
              <w:rPr>
                <w:rFonts w:ascii="Times New Roman"/>
                <w:b w:val="false"/>
                <w:i w:val="false"/>
                <w:color w:val="000000"/>
                <w:sz w:val="20"/>
              </w:rPr>
              <w:t xml:space="preserve">
жөніндегі шаралар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 </w:t>
            </w:r>
          </w:p>
          <w:p>
            <w:pPr>
              <w:spacing w:after="20"/>
              <w:ind w:left="20"/>
              <w:jc w:val="both"/>
            </w:pPr>
            <w:r>
              <w:rPr>
                <w:rFonts w:ascii="Times New Roman"/>
                <w:b w:val="false"/>
                <w:i w:val="false"/>
                <w:color w:val="000000"/>
                <w:sz w:val="20"/>
              </w:rPr>
              <w:t xml:space="preserve">
Президентінің 2007 </w:t>
            </w:r>
          </w:p>
          <w:p>
            <w:pPr>
              <w:spacing w:after="20"/>
              <w:ind w:left="20"/>
              <w:jc w:val="both"/>
            </w:pPr>
            <w:r>
              <w:rPr>
                <w:rFonts w:ascii="Times New Roman"/>
                <w:b w:val="false"/>
                <w:i w:val="false"/>
                <w:color w:val="000000"/>
                <w:sz w:val="20"/>
              </w:rPr>
              <w:t xml:space="preserve">
жылғы 13 қаңтардағы N </w:t>
            </w:r>
          </w:p>
          <w:p>
            <w:pPr>
              <w:spacing w:after="20"/>
              <w:ind w:left="20"/>
              <w:jc w:val="both"/>
            </w:pPr>
            <w:r>
              <w:rPr>
                <w:rFonts w:ascii="Times New Roman"/>
                <w:b w:val="false"/>
                <w:i w:val="false"/>
                <w:color w:val="000000"/>
                <w:sz w:val="20"/>
              </w:rPr>
              <w:t xml:space="preserve">
273 Жарлығына сәйкес </w:t>
            </w:r>
          </w:p>
          <w:p>
            <w:pPr>
              <w:spacing w:after="20"/>
              <w:ind w:left="20"/>
              <w:jc w:val="both"/>
            </w:pPr>
            <w:r>
              <w:rPr>
                <w:rFonts w:ascii="Times New Roman"/>
                <w:b w:val="false"/>
                <w:i w:val="false"/>
                <w:color w:val="000000"/>
                <w:sz w:val="20"/>
              </w:rPr>
              <w:t xml:space="preserve">
әкімшілік реформаны </w:t>
            </w:r>
          </w:p>
          <w:p>
            <w:pPr>
              <w:spacing w:after="20"/>
              <w:ind w:left="20"/>
              <w:jc w:val="both"/>
            </w:pPr>
            <w:r>
              <w:rPr>
                <w:rFonts w:ascii="Times New Roman"/>
                <w:b w:val="false"/>
                <w:i w:val="false"/>
                <w:color w:val="000000"/>
                <w:sz w:val="20"/>
              </w:rPr>
              <w:t xml:space="preserve">
іске асыру жөніндегі </w:t>
            </w:r>
          </w:p>
          <w:p>
            <w:pPr>
              <w:spacing w:after="20"/>
              <w:ind w:left="20"/>
              <w:jc w:val="both"/>
            </w:pPr>
            <w:r>
              <w:rPr>
                <w:rFonts w:ascii="Times New Roman"/>
                <w:b w:val="false"/>
                <w:i w:val="false"/>
                <w:color w:val="000000"/>
                <w:sz w:val="20"/>
              </w:rPr>
              <w:t xml:space="preserve">
жұмысты жалғастыру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қаңтар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w:t>
            </w:r>
          </w:p>
          <w:p>
            <w:pPr>
              <w:spacing w:after="20"/>
              <w:ind w:left="20"/>
              <w:jc w:val="both"/>
            </w:pPr>
            <w:r>
              <w:rPr>
                <w:rFonts w:ascii="Times New Roman"/>
                <w:b w:val="false"/>
                <w:i w:val="false"/>
                <w:color w:val="000000"/>
                <w:sz w:val="20"/>
              </w:rPr>
              <w:t xml:space="preserve">
жергілікті деңгейде </w:t>
            </w:r>
          </w:p>
          <w:p>
            <w:pPr>
              <w:spacing w:after="20"/>
              <w:ind w:left="20"/>
              <w:jc w:val="both"/>
            </w:pPr>
            <w:r>
              <w:rPr>
                <w:rFonts w:ascii="Times New Roman"/>
                <w:b w:val="false"/>
                <w:i w:val="false"/>
                <w:color w:val="000000"/>
                <w:sz w:val="20"/>
              </w:rPr>
              <w:t xml:space="preserve">
көрсетілетін </w:t>
            </w:r>
          </w:p>
          <w:p>
            <w:pPr>
              <w:spacing w:after="20"/>
              <w:ind w:left="20"/>
              <w:jc w:val="both"/>
            </w:pPr>
            <w:r>
              <w:rPr>
                <w:rFonts w:ascii="Times New Roman"/>
                <w:b w:val="false"/>
                <w:i w:val="false"/>
                <w:color w:val="000000"/>
                <w:sz w:val="20"/>
              </w:rPr>
              <w:t xml:space="preserve">
мемлекеттік қызмет </w:t>
            </w:r>
          </w:p>
          <w:p>
            <w:pPr>
              <w:spacing w:after="20"/>
              <w:ind w:left="20"/>
              <w:jc w:val="both"/>
            </w:pPr>
            <w:r>
              <w:rPr>
                <w:rFonts w:ascii="Times New Roman"/>
                <w:b w:val="false"/>
                <w:i w:val="false"/>
                <w:color w:val="000000"/>
                <w:sz w:val="20"/>
              </w:rPr>
              <w:t xml:space="preserve">
көрсетулер тізілімін </w:t>
            </w:r>
          </w:p>
          <w:p>
            <w:pPr>
              <w:spacing w:after="20"/>
              <w:ind w:left="20"/>
              <w:jc w:val="both"/>
            </w:pPr>
            <w:r>
              <w:rPr>
                <w:rFonts w:ascii="Times New Roman"/>
                <w:b w:val="false"/>
                <w:i w:val="false"/>
                <w:color w:val="000000"/>
                <w:sz w:val="20"/>
              </w:rPr>
              <w:t xml:space="preserve">
бекіту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актілер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МҚА, ЭБЖМ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w:t>
            </w:r>
          </w:p>
          <w:p>
            <w:pPr>
              <w:spacing w:after="20"/>
              <w:ind w:left="20"/>
              <w:jc w:val="both"/>
            </w:pPr>
            <w:r>
              <w:rPr>
                <w:rFonts w:ascii="Times New Roman"/>
                <w:b w:val="false"/>
                <w:i w:val="false"/>
                <w:color w:val="000000"/>
                <w:sz w:val="20"/>
              </w:rPr>
              <w:t xml:space="preserve">
қалыптастырудың </w:t>
            </w:r>
          </w:p>
          <w:p>
            <w:pPr>
              <w:spacing w:after="20"/>
              <w:ind w:left="20"/>
              <w:jc w:val="both"/>
            </w:pPr>
            <w:r>
              <w:rPr>
                <w:rFonts w:ascii="Times New Roman"/>
                <w:b w:val="false"/>
                <w:i w:val="false"/>
                <w:color w:val="000000"/>
                <w:sz w:val="20"/>
              </w:rPr>
              <w:t xml:space="preserve">
2005-2007 жылдарға </w:t>
            </w:r>
          </w:p>
          <w:p>
            <w:pPr>
              <w:spacing w:after="20"/>
              <w:ind w:left="20"/>
              <w:jc w:val="both"/>
            </w:pPr>
            <w:r>
              <w:rPr>
                <w:rFonts w:ascii="Times New Roman"/>
                <w:b w:val="false"/>
                <w:i w:val="false"/>
                <w:color w:val="000000"/>
                <w:sz w:val="20"/>
              </w:rPr>
              <w:t xml:space="preserve">
арналған мемлекеттік </w:t>
            </w:r>
          </w:p>
          <w:p>
            <w:pPr>
              <w:spacing w:after="20"/>
              <w:ind w:left="20"/>
              <w:jc w:val="both"/>
            </w:pPr>
            <w:r>
              <w:rPr>
                <w:rFonts w:ascii="Times New Roman"/>
                <w:b w:val="false"/>
                <w:i w:val="false"/>
                <w:color w:val="000000"/>
                <w:sz w:val="20"/>
              </w:rPr>
              <w:t xml:space="preserve">
бағдарламасын іске </w:t>
            </w:r>
          </w:p>
          <w:p>
            <w:pPr>
              <w:spacing w:after="20"/>
              <w:ind w:left="20"/>
              <w:jc w:val="both"/>
            </w:pPr>
            <w:r>
              <w:rPr>
                <w:rFonts w:ascii="Times New Roman"/>
                <w:b w:val="false"/>
                <w:i w:val="false"/>
                <w:color w:val="000000"/>
                <w:sz w:val="20"/>
              </w:rPr>
              <w:t xml:space="preserve">
асыру нәтижелеріне </w:t>
            </w:r>
          </w:p>
          <w:p>
            <w:pPr>
              <w:spacing w:after="20"/>
              <w:ind w:left="20"/>
              <w:jc w:val="both"/>
            </w:pPr>
            <w:r>
              <w:rPr>
                <w:rFonts w:ascii="Times New Roman"/>
                <w:b w:val="false"/>
                <w:i w:val="false"/>
                <w:color w:val="000000"/>
                <w:sz w:val="20"/>
              </w:rPr>
              <w:t xml:space="preserve">
талдау жүргізу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 орталық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қаңтар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Республикасында </w:t>
            </w:r>
          </w:p>
          <w:p>
            <w:pPr>
              <w:spacing w:after="20"/>
              <w:ind w:left="20"/>
              <w:jc w:val="both"/>
            </w:pPr>
            <w:r>
              <w:rPr>
                <w:rFonts w:ascii="Times New Roman"/>
                <w:b w:val="false"/>
                <w:i w:val="false"/>
                <w:color w:val="000000"/>
                <w:sz w:val="20"/>
              </w:rPr>
              <w:t xml:space="preserve">
"электрондық үкіметті" </w:t>
            </w:r>
          </w:p>
          <w:p>
            <w:pPr>
              <w:spacing w:after="20"/>
              <w:ind w:left="20"/>
              <w:jc w:val="both"/>
            </w:pPr>
            <w:r>
              <w:rPr>
                <w:rFonts w:ascii="Times New Roman"/>
                <w:b w:val="false"/>
                <w:i w:val="false"/>
                <w:color w:val="000000"/>
                <w:sz w:val="20"/>
              </w:rPr>
              <w:t xml:space="preserve">
дамытудың 2008-2010 </w:t>
            </w:r>
          </w:p>
          <w:p>
            <w:pPr>
              <w:spacing w:after="20"/>
              <w:ind w:left="20"/>
              <w:jc w:val="both"/>
            </w:pPr>
            <w:r>
              <w:rPr>
                <w:rFonts w:ascii="Times New Roman"/>
                <w:b w:val="false"/>
                <w:i w:val="false"/>
                <w:color w:val="000000"/>
                <w:sz w:val="20"/>
              </w:rPr>
              <w:t xml:space="preserve">
жылдарға арналған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бағдарламасын әзірлеу </w:t>
            </w:r>
          </w:p>
          <w:p>
            <w:pPr>
              <w:spacing w:after="20"/>
              <w:ind w:left="20"/>
              <w:jc w:val="both"/>
            </w:pPr>
            <w:r>
              <w:rPr>
                <w:rFonts w:ascii="Times New Roman"/>
                <w:b w:val="false"/>
                <w:i w:val="false"/>
                <w:color w:val="000000"/>
                <w:sz w:val="20"/>
              </w:rPr>
              <w:t xml:space="preserve">
және бекіту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 орталық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жергілікті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ЖКЖО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бойынша)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қазан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w:t>
            </w:r>
          </w:p>
          <w:p>
            <w:pPr>
              <w:spacing w:after="20"/>
              <w:ind w:left="20"/>
              <w:jc w:val="both"/>
            </w:pPr>
            <w:r>
              <w:rPr>
                <w:rFonts w:ascii="Times New Roman"/>
                <w:b w:val="false"/>
                <w:i w:val="false"/>
                <w:color w:val="000000"/>
                <w:sz w:val="20"/>
              </w:rPr>
              <w:t xml:space="preserve">
органдардың </w:t>
            </w:r>
          </w:p>
          <w:p>
            <w:pPr>
              <w:spacing w:after="20"/>
              <w:ind w:left="20"/>
              <w:jc w:val="both"/>
            </w:pPr>
            <w:r>
              <w:rPr>
                <w:rFonts w:ascii="Times New Roman"/>
                <w:b w:val="false"/>
                <w:i w:val="false"/>
                <w:color w:val="000000"/>
                <w:sz w:val="20"/>
              </w:rPr>
              <w:t xml:space="preserve">
электрондық қызмет </w:t>
            </w:r>
          </w:p>
          <w:p>
            <w:pPr>
              <w:spacing w:after="20"/>
              <w:ind w:left="20"/>
              <w:jc w:val="both"/>
            </w:pPr>
            <w:r>
              <w:rPr>
                <w:rFonts w:ascii="Times New Roman"/>
                <w:b w:val="false"/>
                <w:i w:val="false"/>
                <w:color w:val="000000"/>
                <w:sz w:val="20"/>
              </w:rPr>
              <w:t xml:space="preserve">
көрсетулерін </w:t>
            </w:r>
          </w:p>
          <w:p>
            <w:pPr>
              <w:spacing w:after="20"/>
              <w:ind w:left="20"/>
              <w:jc w:val="both"/>
            </w:pPr>
            <w:r>
              <w:rPr>
                <w:rFonts w:ascii="Times New Roman"/>
                <w:b w:val="false"/>
                <w:i w:val="false"/>
                <w:color w:val="000000"/>
                <w:sz w:val="20"/>
              </w:rPr>
              <w:t xml:space="preserve">
(е-әкімдіктер) </w:t>
            </w:r>
          </w:p>
          <w:p>
            <w:pPr>
              <w:spacing w:after="20"/>
              <w:ind w:left="20"/>
              <w:jc w:val="both"/>
            </w:pPr>
            <w:r>
              <w:rPr>
                <w:rFonts w:ascii="Times New Roman"/>
                <w:b w:val="false"/>
                <w:i w:val="false"/>
                <w:color w:val="000000"/>
                <w:sz w:val="20"/>
              </w:rPr>
              <w:t xml:space="preserve">
ұйымдастыру, </w:t>
            </w:r>
          </w:p>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xml:space="preserve">
қызметтерге қоғамдық </w:t>
            </w:r>
          </w:p>
          <w:p>
            <w:pPr>
              <w:spacing w:after="20"/>
              <w:ind w:left="20"/>
              <w:jc w:val="both"/>
            </w:pPr>
            <w:r>
              <w:rPr>
                <w:rFonts w:ascii="Times New Roman"/>
                <w:b w:val="false"/>
                <w:i w:val="false"/>
                <w:color w:val="000000"/>
                <w:sz w:val="20"/>
              </w:rPr>
              <w:t xml:space="preserve">
қолжетімділігі </w:t>
            </w:r>
          </w:p>
          <w:p>
            <w:pPr>
              <w:spacing w:after="20"/>
              <w:ind w:left="20"/>
              <w:jc w:val="both"/>
            </w:pPr>
            <w:r>
              <w:rPr>
                <w:rFonts w:ascii="Times New Roman"/>
                <w:b w:val="false"/>
                <w:i w:val="false"/>
                <w:color w:val="000000"/>
                <w:sz w:val="20"/>
              </w:rPr>
              <w:t xml:space="preserve">
пункттерінің желісін </w:t>
            </w:r>
          </w:p>
          <w:p>
            <w:pPr>
              <w:spacing w:after="20"/>
              <w:ind w:left="20"/>
              <w:jc w:val="both"/>
            </w:pPr>
            <w:r>
              <w:rPr>
                <w:rFonts w:ascii="Times New Roman"/>
                <w:b w:val="false"/>
                <w:i w:val="false"/>
                <w:color w:val="000000"/>
                <w:sz w:val="20"/>
              </w:rPr>
              <w:t xml:space="preserve">
және компьютерлік </w:t>
            </w:r>
          </w:p>
          <w:p>
            <w:pPr>
              <w:spacing w:after="20"/>
              <w:ind w:left="20"/>
              <w:jc w:val="both"/>
            </w:pPr>
            <w:r>
              <w:rPr>
                <w:rFonts w:ascii="Times New Roman"/>
                <w:b w:val="false"/>
                <w:i w:val="false"/>
                <w:color w:val="000000"/>
                <w:sz w:val="20"/>
              </w:rPr>
              <w:t xml:space="preserve">
сауаттылыққа оқыту </w:t>
            </w:r>
          </w:p>
          <w:p>
            <w:pPr>
              <w:spacing w:after="20"/>
              <w:ind w:left="20"/>
              <w:jc w:val="both"/>
            </w:pPr>
            <w:r>
              <w:rPr>
                <w:rFonts w:ascii="Times New Roman"/>
                <w:b w:val="false"/>
                <w:i w:val="false"/>
                <w:color w:val="000000"/>
                <w:sz w:val="20"/>
              </w:rPr>
              <w:t xml:space="preserve">
орталықтарын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 Астана </w:t>
            </w:r>
          </w:p>
          <w:p>
            <w:pPr>
              <w:spacing w:after="20"/>
              <w:ind w:left="20"/>
              <w:jc w:val="both"/>
            </w:pPr>
            <w:r>
              <w:rPr>
                <w:rFonts w:ascii="Times New Roman"/>
                <w:b w:val="false"/>
                <w:i w:val="false"/>
                <w:color w:val="000000"/>
                <w:sz w:val="20"/>
              </w:rPr>
              <w:t xml:space="preserve">
және Алматы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әкімдері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Президентінің </w:t>
            </w:r>
          </w:p>
          <w:p>
            <w:pPr>
              <w:spacing w:after="20"/>
              <w:ind w:left="20"/>
              <w:jc w:val="both"/>
            </w:pPr>
            <w:r>
              <w:rPr>
                <w:rFonts w:ascii="Times New Roman"/>
                <w:b w:val="false"/>
                <w:i w:val="false"/>
                <w:color w:val="000000"/>
                <w:sz w:val="20"/>
              </w:rPr>
              <w:t xml:space="preserve">
жанындағы Мемлекеттік </w:t>
            </w:r>
          </w:p>
          <w:p>
            <w:pPr>
              <w:spacing w:after="20"/>
              <w:ind w:left="20"/>
              <w:jc w:val="both"/>
            </w:pPr>
            <w:r>
              <w:rPr>
                <w:rFonts w:ascii="Times New Roman"/>
                <w:b w:val="false"/>
                <w:i w:val="false"/>
                <w:color w:val="000000"/>
                <w:sz w:val="20"/>
              </w:rPr>
              <w:t xml:space="preserve">
басқару академиясының </w:t>
            </w:r>
          </w:p>
          <w:p>
            <w:pPr>
              <w:spacing w:after="20"/>
              <w:ind w:left="20"/>
              <w:jc w:val="both"/>
            </w:pPr>
            <w:r>
              <w:rPr>
                <w:rFonts w:ascii="Times New Roman"/>
                <w:b w:val="false"/>
                <w:i w:val="false"/>
                <w:color w:val="000000"/>
                <w:sz w:val="20"/>
              </w:rPr>
              <w:t xml:space="preserve">
базасында ұлттық </w:t>
            </w:r>
          </w:p>
          <w:p>
            <w:pPr>
              <w:spacing w:after="20"/>
              <w:ind w:left="20"/>
              <w:jc w:val="both"/>
            </w:pPr>
            <w:r>
              <w:rPr>
                <w:rFonts w:ascii="Times New Roman"/>
                <w:b w:val="false"/>
                <w:i w:val="false"/>
                <w:color w:val="000000"/>
                <w:sz w:val="20"/>
              </w:rPr>
              <w:t xml:space="preserve">
басқару мектебін құру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МҚА, ЭБЖМ,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ТСМ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қараша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Мәслихаттардың тексеру </w:t>
            </w:r>
          </w:p>
          <w:p>
            <w:pPr>
              <w:spacing w:after="20"/>
              <w:ind w:left="20"/>
              <w:jc w:val="both"/>
            </w:pPr>
            <w:r>
              <w:rPr>
                <w:rFonts w:ascii="Times New Roman"/>
                <w:b w:val="false"/>
                <w:i w:val="false"/>
                <w:color w:val="000000"/>
                <w:sz w:val="20"/>
              </w:rPr>
              <w:t xml:space="preserve">
комиссияларын нығайту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Үкіметке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Жиырма бесінші бағыт - қоғамдық келісім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тұрақтылықты одан әрі нығайту үшін Қазақстан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халықтары Ассамблеясының рөлін арттыру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халықтары </w:t>
            </w:r>
          </w:p>
          <w:p>
            <w:pPr>
              <w:spacing w:after="20"/>
              <w:ind w:left="20"/>
              <w:jc w:val="both"/>
            </w:pPr>
            <w:r>
              <w:rPr>
                <w:rFonts w:ascii="Times New Roman"/>
                <w:b w:val="false"/>
                <w:i w:val="false"/>
                <w:color w:val="000000"/>
                <w:sz w:val="20"/>
              </w:rPr>
              <w:t xml:space="preserve">
Ассамблеясының беделін </w:t>
            </w:r>
          </w:p>
          <w:p>
            <w:pPr>
              <w:spacing w:after="20"/>
              <w:ind w:left="20"/>
              <w:jc w:val="both"/>
            </w:pPr>
            <w:r>
              <w:rPr>
                <w:rFonts w:ascii="Times New Roman"/>
                <w:b w:val="false"/>
                <w:i w:val="false"/>
                <w:color w:val="000000"/>
                <w:sz w:val="20"/>
              </w:rPr>
              <w:t xml:space="preserve">
арттыруға бағытталған </w:t>
            </w:r>
          </w:p>
          <w:p>
            <w:pPr>
              <w:spacing w:after="20"/>
              <w:ind w:left="20"/>
              <w:jc w:val="both"/>
            </w:pPr>
            <w:r>
              <w:rPr>
                <w:rFonts w:ascii="Times New Roman"/>
                <w:b w:val="false"/>
                <w:i w:val="false"/>
                <w:color w:val="000000"/>
                <w:sz w:val="20"/>
              </w:rPr>
              <w:t xml:space="preserve">
ұсыныстар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ұсыныстар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маусым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Жиырма алтыншы бағыт - Қазақстан халықтарының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рухани дамуы және үштұғырлы тіл саясаты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мұраны </w:t>
            </w:r>
          </w:p>
          <w:p>
            <w:pPr>
              <w:spacing w:after="20"/>
              <w:ind w:left="20"/>
              <w:jc w:val="both"/>
            </w:pPr>
            <w:r>
              <w:rPr>
                <w:rFonts w:ascii="Times New Roman"/>
                <w:b w:val="false"/>
                <w:i w:val="false"/>
                <w:color w:val="000000"/>
                <w:sz w:val="20"/>
              </w:rPr>
              <w:t xml:space="preserve">
жаңғырту және зерделеу </w:t>
            </w:r>
          </w:p>
          <w:p>
            <w:pPr>
              <w:spacing w:after="20"/>
              <w:ind w:left="20"/>
              <w:jc w:val="both"/>
            </w:pPr>
            <w:r>
              <w:rPr>
                <w:rFonts w:ascii="Times New Roman"/>
                <w:b w:val="false"/>
                <w:i w:val="false"/>
                <w:color w:val="000000"/>
                <w:sz w:val="20"/>
              </w:rPr>
              <w:t xml:space="preserve">
жөніндегі, оның ішінде </w:t>
            </w:r>
          </w:p>
          <w:p>
            <w:pPr>
              <w:spacing w:after="20"/>
              <w:ind w:left="20"/>
              <w:jc w:val="both"/>
            </w:pPr>
            <w:r>
              <w:rPr>
                <w:rFonts w:ascii="Times New Roman"/>
                <w:b w:val="false"/>
                <w:i w:val="false"/>
                <w:color w:val="000000"/>
                <w:sz w:val="20"/>
              </w:rPr>
              <w:t xml:space="preserve">
Қазақстан халықтарының </w:t>
            </w:r>
          </w:p>
          <w:p>
            <w:pPr>
              <w:spacing w:after="20"/>
              <w:ind w:left="20"/>
              <w:jc w:val="both"/>
            </w:pPr>
            <w:r>
              <w:rPr>
                <w:rFonts w:ascii="Times New Roman"/>
                <w:b w:val="false"/>
                <w:i w:val="false"/>
                <w:color w:val="000000"/>
                <w:sz w:val="20"/>
              </w:rPr>
              <w:t xml:space="preserve">
рухани даму қорын құру </w:t>
            </w:r>
          </w:p>
          <w:p>
            <w:pPr>
              <w:spacing w:after="20"/>
              <w:ind w:left="20"/>
              <w:jc w:val="both"/>
            </w:pPr>
            <w:r>
              <w:rPr>
                <w:rFonts w:ascii="Times New Roman"/>
                <w:b w:val="false"/>
                <w:i w:val="false"/>
                <w:color w:val="000000"/>
                <w:sz w:val="20"/>
              </w:rPr>
              <w:t xml:space="preserve">
мәселесі жөніндегі </w:t>
            </w:r>
          </w:p>
          <w:p>
            <w:pPr>
              <w:spacing w:after="20"/>
              <w:ind w:left="20"/>
              <w:jc w:val="both"/>
            </w:pPr>
            <w:r>
              <w:rPr>
                <w:rFonts w:ascii="Times New Roman"/>
                <w:b w:val="false"/>
                <w:i w:val="false"/>
                <w:color w:val="000000"/>
                <w:sz w:val="20"/>
              </w:rPr>
              <w:t xml:space="preserve">
шаралар кешенін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xml:space="preserve">
қаулысы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"Тілдердің </w:t>
            </w:r>
          </w:p>
          <w:p>
            <w:pPr>
              <w:spacing w:after="20"/>
              <w:ind w:left="20"/>
              <w:jc w:val="both"/>
            </w:pPr>
            <w:r>
              <w:rPr>
                <w:rFonts w:ascii="Times New Roman"/>
                <w:b w:val="false"/>
                <w:i w:val="false"/>
                <w:color w:val="000000"/>
                <w:sz w:val="20"/>
              </w:rPr>
              <w:t xml:space="preserve">
үштұғырлығы" мәдени </w:t>
            </w:r>
          </w:p>
          <w:p>
            <w:pPr>
              <w:spacing w:after="20"/>
              <w:ind w:left="20"/>
              <w:jc w:val="both"/>
            </w:pPr>
            <w:r>
              <w:rPr>
                <w:rFonts w:ascii="Times New Roman"/>
                <w:b w:val="false"/>
                <w:i w:val="false"/>
                <w:color w:val="000000"/>
                <w:sz w:val="20"/>
              </w:rPr>
              <w:t xml:space="preserve">
жобасын </w:t>
            </w:r>
          </w:p>
          <w:p>
            <w:pPr>
              <w:spacing w:after="20"/>
              <w:ind w:left="20"/>
              <w:jc w:val="both"/>
            </w:pPr>
            <w:r>
              <w:rPr>
                <w:rFonts w:ascii="Times New Roman"/>
                <w:b w:val="false"/>
                <w:i w:val="false"/>
                <w:color w:val="000000"/>
                <w:sz w:val="20"/>
              </w:rPr>
              <w:t xml:space="preserve">
кезең-кезеңімен іске </w:t>
            </w:r>
          </w:p>
          <w:p>
            <w:pPr>
              <w:spacing w:after="20"/>
              <w:ind w:left="20"/>
              <w:jc w:val="both"/>
            </w:pPr>
            <w:r>
              <w:rPr>
                <w:rFonts w:ascii="Times New Roman"/>
                <w:b w:val="false"/>
                <w:i w:val="false"/>
                <w:color w:val="000000"/>
                <w:sz w:val="20"/>
              </w:rPr>
              <w:t xml:space="preserve">
асыру жөнінде </w:t>
            </w:r>
          </w:p>
          <w:p>
            <w:pPr>
              <w:spacing w:after="20"/>
              <w:ind w:left="20"/>
              <w:jc w:val="both"/>
            </w:pPr>
            <w:r>
              <w:rPr>
                <w:rFonts w:ascii="Times New Roman"/>
                <w:b w:val="false"/>
                <w:i w:val="false"/>
                <w:color w:val="000000"/>
                <w:sz w:val="20"/>
              </w:rPr>
              <w:t xml:space="preserve">
ұсыныстар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БҒМ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қазан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Жиырма жетінші бағыт - құқық қолдану іс-тәжірибесін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жетілдіру және құқық тәртібін нығайту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жолмен алынған </w:t>
            </w:r>
          </w:p>
          <w:p>
            <w:pPr>
              <w:spacing w:after="20"/>
              <w:ind w:left="20"/>
              <w:jc w:val="both"/>
            </w:pPr>
            <w:r>
              <w:rPr>
                <w:rFonts w:ascii="Times New Roman"/>
                <w:b w:val="false"/>
                <w:i w:val="false"/>
                <w:color w:val="000000"/>
                <w:sz w:val="20"/>
              </w:rPr>
              <w:t xml:space="preserve">
кірістерді жария етуге </w:t>
            </w:r>
          </w:p>
          <w:p>
            <w:pPr>
              <w:spacing w:after="20"/>
              <w:ind w:left="20"/>
              <w:jc w:val="both"/>
            </w:pPr>
            <w:r>
              <w:rPr>
                <w:rFonts w:ascii="Times New Roman"/>
                <w:b w:val="false"/>
                <w:i w:val="false"/>
                <w:color w:val="000000"/>
                <w:sz w:val="20"/>
              </w:rPr>
              <w:t xml:space="preserve">
(жылыстатуға) және </w:t>
            </w:r>
          </w:p>
          <w:p>
            <w:pPr>
              <w:spacing w:after="20"/>
              <w:ind w:left="20"/>
              <w:jc w:val="both"/>
            </w:pPr>
            <w:r>
              <w:rPr>
                <w:rFonts w:ascii="Times New Roman"/>
                <w:b w:val="false"/>
                <w:i w:val="false"/>
                <w:color w:val="000000"/>
                <w:sz w:val="20"/>
              </w:rPr>
              <w:t xml:space="preserve">
терроризмді </w:t>
            </w:r>
          </w:p>
          <w:p>
            <w:pPr>
              <w:spacing w:after="20"/>
              <w:ind w:left="20"/>
              <w:jc w:val="both"/>
            </w:pPr>
            <w:r>
              <w:rPr>
                <w:rFonts w:ascii="Times New Roman"/>
                <w:b w:val="false"/>
                <w:i w:val="false"/>
                <w:color w:val="000000"/>
                <w:sz w:val="20"/>
              </w:rPr>
              <w:t xml:space="preserve">
қаржыландыруға қарсы </w:t>
            </w:r>
          </w:p>
          <w:p>
            <w:pPr>
              <w:spacing w:after="20"/>
              <w:ind w:left="20"/>
              <w:jc w:val="both"/>
            </w:pPr>
            <w:r>
              <w:rPr>
                <w:rFonts w:ascii="Times New Roman"/>
                <w:b w:val="false"/>
                <w:i w:val="false"/>
                <w:color w:val="000000"/>
                <w:sz w:val="20"/>
              </w:rPr>
              <w:t xml:space="preserve">
іс-қимыл </w:t>
            </w:r>
          </w:p>
          <w:p>
            <w:pPr>
              <w:spacing w:after="20"/>
              <w:ind w:left="20"/>
              <w:jc w:val="both"/>
            </w:pPr>
            <w:r>
              <w:rPr>
                <w:rFonts w:ascii="Times New Roman"/>
                <w:b w:val="false"/>
                <w:i w:val="false"/>
                <w:color w:val="000000"/>
                <w:sz w:val="20"/>
              </w:rPr>
              <w:t xml:space="preserve">
туралы" Қазақстан </w:t>
            </w:r>
          </w:p>
          <w:p>
            <w:pPr>
              <w:spacing w:after="20"/>
              <w:ind w:left="20"/>
              <w:jc w:val="both"/>
            </w:pPr>
            <w:r>
              <w:rPr>
                <w:rFonts w:ascii="Times New Roman"/>
                <w:b w:val="false"/>
                <w:i w:val="false"/>
                <w:color w:val="000000"/>
                <w:sz w:val="20"/>
              </w:rPr>
              <w:t xml:space="preserve">
Республикасының Заңын </w:t>
            </w:r>
          </w:p>
          <w:p>
            <w:pPr>
              <w:spacing w:after="20"/>
              <w:ind w:left="20"/>
              <w:jc w:val="both"/>
            </w:pPr>
            <w:r>
              <w:rPr>
                <w:rFonts w:ascii="Times New Roman"/>
                <w:b w:val="false"/>
                <w:i w:val="false"/>
                <w:color w:val="000000"/>
                <w:sz w:val="20"/>
              </w:rPr>
              <w:t xml:space="preserve">
қабылдау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тәртібін </w:t>
            </w:r>
          </w:p>
          <w:p>
            <w:pPr>
              <w:spacing w:after="20"/>
              <w:ind w:left="20"/>
              <w:jc w:val="both"/>
            </w:pPr>
            <w:r>
              <w:rPr>
                <w:rFonts w:ascii="Times New Roman"/>
                <w:b w:val="false"/>
                <w:i w:val="false"/>
                <w:color w:val="000000"/>
                <w:sz w:val="20"/>
              </w:rPr>
              <w:t xml:space="preserve">
қамтамасыз ету </w:t>
            </w:r>
          </w:p>
          <w:p>
            <w:pPr>
              <w:spacing w:after="20"/>
              <w:ind w:left="20"/>
              <w:jc w:val="both"/>
            </w:pPr>
            <w:r>
              <w:rPr>
                <w:rFonts w:ascii="Times New Roman"/>
                <w:b w:val="false"/>
                <w:i w:val="false"/>
                <w:color w:val="000000"/>
                <w:sz w:val="20"/>
              </w:rPr>
              <w:t xml:space="preserve">
саласындағы ұйымдық </w:t>
            </w:r>
          </w:p>
          <w:p>
            <w:pPr>
              <w:spacing w:after="20"/>
              <w:ind w:left="20"/>
              <w:jc w:val="both"/>
            </w:pPr>
            <w:r>
              <w:rPr>
                <w:rFonts w:ascii="Times New Roman"/>
                <w:b w:val="false"/>
                <w:i w:val="false"/>
                <w:color w:val="000000"/>
                <w:sz w:val="20"/>
              </w:rPr>
              <w:t xml:space="preserve">
және заңнамалық </w:t>
            </w:r>
          </w:p>
          <w:p>
            <w:pPr>
              <w:spacing w:after="20"/>
              <w:ind w:left="20"/>
              <w:jc w:val="both"/>
            </w:pPr>
            <w:r>
              <w:rPr>
                <w:rFonts w:ascii="Times New Roman"/>
                <w:b w:val="false"/>
                <w:i w:val="false"/>
                <w:color w:val="000000"/>
                <w:sz w:val="20"/>
              </w:rPr>
              <w:t xml:space="preserve">
шараларды жетілдіру </w:t>
            </w:r>
          </w:p>
          <w:p>
            <w:pPr>
              <w:spacing w:after="20"/>
              <w:ind w:left="20"/>
              <w:jc w:val="both"/>
            </w:pPr>
            <w:r>
              <w:rPr>
                <w:rFonts w:ascii="Times New Roman"/>
                <w:b w:val="false"/>
                <w:i w:val="false"/>
                <w:color w:val="000000"/>
                <w:sz w:val="20"/>
              </w:rPr>
              <w:t xml:space="preserve">
жөніндегі шаралар </w:t>
            </w:r>
          </w:p>
          <w:p>
            <w:pPr>
              <w:spacing w:after="20"/>
              <w:ind w:left="20"/>
              <w:jc w:val="both"/>
            </w:pPr>
            <w:r>
              <w:rPr>
                <w:rFonts w:ascii="Times New Roman"/>
                <w:b w:val="false"/>
                <w:i w:val="false"/>
                <w:color w:val="000000"/>
                <w:sz w:val="20"/>
              </w:rPr>
              <w:t xml:space="preserve">
туралы Мемлекет </w:t>
            </w:r>
          </w:p>
          <w:p>
            <w:pPr>
              <w:spacing w:after="20"/>
              <w:ind w:left="20"/>
              <w:jc w:val="both"/>
            </w:pPr>
            <w:r>
              <w:rPr>
                <w:rFonts w:ascii="Times New Roman"/>
                <w:b w:val="false"/>
                <w:i w:val="false"/>
                <w:color w:val="000000"/>
                <w:sz w:val="20"/>
              </w:rPr>
              <w:t xml:space="preserve">
басшысы Жарлығының </w:t>
            </w:r>
          </w:p>
          <w:p>
            <w:pPr>
              <w:spacing w:after="20"/>
              <w:ind w:left="20"/>
              <w:jc w:val="both"/>
            </w:pPr>
            <w:r>
              <w:rPr>
                <w:rFonts w:ascii="Times New Roman"/>
                <w:b w:val="false"/>
                <w:i w:val="false"/>
                <w:color w:val="000000"/>
                <w:sz w:val="20"/>
              </w:rPr>
              <w:t xml:space="preserve">
жобасын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Жарлығы-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жобасы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ІІМ, </w:t>
            </w:r>
          </w:p>
          <w:p>
            <w:pPr>
              <w:spacing w:after="20"/>
              <w:ind w:left="20"/>
              <w:jc w:val="both"/>
            </w:pPr>
            <w:r>
              <w:rPr>
                <w:rFonts w:ascii="Times New Roman"/>
                <w:b w:val="false"/>
                <w:i w:val="false"/>
                <w:color w:val="000000"/>
                <w:sz w:val="20"/>
              </w:rPr>
              <w:t xml:space="preserve">
ЭСЖКА,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Әділетмині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қазан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кейбір </w:t>
            </w:r>
          </w:p>
          <w:p>
            <w:pPr>
              <w:spacing w:after="20"/>
              <w:ind w:left="20"/>
              <w:jc w:val="both"/>
            </w:pPr>
            <w:r>
              <w:rPr>
                <w:rFonts w:ascii="Times New Roman"/>
                <w:b w:val="false"/>
                <w:i w:val="false"/>
                <w:color w:val="000000"/>
                <w:sz w:val="20"/>
              </w:rPr>
              <w:t xml:space="preserve">
заңнамалық актілеріне </w:t>
            </w:r>
          </w:p>
          <w:p>
            <w:pPr>
              <w:spacing w:after="20"/>
              <w:ind w:left="20"/>
              <w:jc w:val="both"/>
            </w:pPr>
            <w:r>
              <w:rPr>
                <w:rFonts w:ascii="Times New Roman"/>
                <w:b w:val="false"/>
                <w:i w:val="false"/>
                <w:color w:val="000000"/>
                <w:sz w:val="20"/>
              </w:rPr>
              <w:t xml:space="preserve">
кәмелетке толмағандар </w:t>
            </w:r>
          </w:p>
          <w:p>
            <w:pPr>
              <w:spacing w:after="20"/>
              <w:ind w:left="20"/>
              <w:jc w:val="both"/>
            </w:pPr>
            <w:r>
              <w:rPr>
                <w:rFonts w:ascii="Times New Roman"/>
                <w:b w:val="false"/>
                <w:i w:val="false"/>
                <w:color w:val="000000"/>
                <w:sz w:val="20"/>
              </w:rPr>
              <w:t xml:space="preserve">
арасындағы құқық </w:t>
            </w:r>
          </w:p>
          <w:p>
            <w:pPr>
              <w:spacing w:after="20"/>
              <w:ind w:left="20"/>
              <w:jc w:val="both"/>
            </w:pPr>
            <w:r>
              <w:rPr>
                <w:rFonts w:ascii="Times New Roman"/>
                <w:b w:val="false"/>
                <w:i w:val="false"/>
                <w:color w:val="000000"/>
                <w:sz w:val="20"/>
              </w:rPr>
              <w:t xml:space="preserve">
бұзушылықтардың алдын </w:t>
            </w:r>
          </w:p>
          <w:p>
            <w:pPr>
              <w:spacing w:after="20"/>
              <w:ind w:left="20"/>
              <w:jc w:val="both"/>
            </w:pPr>
            <w:r>
              <w:rPr>
                <w:rFonts w:ascii="Times New Roman"/>
                <w:b w:val="false"/>
                <w:i w:val="false"/>
                <w:color w:val="000000"/>
                <w:sz w:val="20"/>
              </w:rPr>
              <w:t xml:space="preserve">
алу және оларды </w:t>
            </w:r>
          </w:p>
          <w:p>
            <w:pPr>
              <w:spacing w:after="20"/>
              <w:ind w:left="20"/>
              <w:jc w:val="both"/>
            </w:pPr>
            <w:r>
              <w:rPr>
                <w:rFonts w:ascii="Times New Roman"/>
                <w:b w:val="false"/>
                <w:i w:val="false"/>
                <w:color w:val="000000"/>
                <w:sz w:val="20"/>
              </w:rPr>
              <w:t xml:space="preserve">
болдырмау мәселелері </w:t>
            </w:r>
          </w:p>
          <w:p>
            <w:pPr>
              <w:spacing w:after="20"/>
              <w:ind w:left="20"/>
              <w:jc w:val="both"/>
            </w:pPr>
            <w:r>
              <w:rPr>
                <w:rFonts w:ascii="Times New Roman"/>
                <w:b w:val="false"/>
                <w:i w:val="false"/>
                <w:color w:val="000000"/>
                <w:sz w:val="20"/>
              </w:rPr>
              <w:t xml:space="preserve">
бойынша өзгерістер мен </w:t>
            </w:r>
          </w:p>
          <w:p>
            <w:pPr>
              <w:spacing w:after="20"/>
              <w:ind w:left="20"/>
              <w:jc w:val="both"/>
            </w:pPr>
            <w:r>
              <w:rPr>
                <w:rFonts w:ascii="Times New Roman"/>
                <w:b w:val="false"/>
                <w:i w:val="false"/>
                <w:color w:val="000000"/>
                <w:sz w:val="20"/>
              </w:rPr>
              <w:t xml:space="preserve">
толықтырулар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БҒМ, </w:t>
            </w:r>
          </w:p>
          <w:p>
            <w:pPr>
              <w:spacing w:after="20"/>
              <w:ind w:left="20"/>
              <w:jc w:val="both"/>
            </w:pPr>
            <w:r>
              <w:rPr>
                <w:rFonts w:ascii="Times New Roman"/>
                <w:b w:val="false"/>
                <w:i w:val="false"/>
                <w:color w:val="000000"/>
                <w:sz w:val="20"/>
              </w:rPr>
              <w:t xml:space="preserve">
ДСМ, МАМ, БП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мамыр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Есірткінің заңсыз </w:t>
            </w:r>
          </w:p>
          <w:p>
            <w:pPr>
              <w:spacing w:after="20"/>
              <w:ind w:left="20"/>
              <w:jc w:val="both"/>
            </w:pPr>
            <w:r>
              <w:rPr>
                <w:rFonts w:ascii="Times New Roman"/>
                <w:b w:val="false"/>
                <w:i w:val="false"/>
                <w:color w:val="000000"/>
                <w:sz w:val="20"/>
              </w:rPr>
              <w:t xml:space="preserve">
айналымына қарсы </w:t>
            </w:r>
          </w:p>
          <w:p>
            <w:pPr>
              <w:spacing w:after="20"/>
              <w:ind w:left="20"/>
              <w:jc w:val="both"/>
            </w:pPr>
            <w:r>
              <w:rPr>
                <w:rFonts w:ascii="Times New Roman"/>
                <w:b w:val="false"/>
                <w:i w:val="false"/>
                <w:color w:val="000000"/>
                <w:sz w:val="20"/>
              </w:rPr>
              <w:t xml:space="preserve">
күрестің жаңа </w:t>
            </w:r>
          </w:p>
          <w:p>
            <w:pPr>
              <w:spacing w:after="20"/>
              <w:ind w:left="20"/>
              <w:jc w:val="both"/>
            </w:pPr>
            <w:r>
              <w:rPr>
                <w:rFonts w:ascii="Times New Roman"/>
                <w:b w:val="false"/>
                <w:i w:val="false"/>
                <w:color w:val="000000"/>
                <w:sz w:val="20"/>
              </w:rPr>
              <w:t xml:space="preserve">
нысандары мен </w:t>
            </w:r>
          </w:p>
          <w:p>
            <w:pPr>
              <w:spacing w:after="20"/>
              <w:ind w:left="20"/>
              <w:jc w:val="both"/>
            </w:pPr>
            <w:r>
              <w:rPr>
                <w:rFonts w:ascii="Times New Roman"/>
                <w:b w:val="false"/>
                <w:i w:val="false"/>
                <w:color w:val="000000"/>
                <w:sz w:val="20"/>
              </w:rPr>
              <w:t xml:space="preserve">
әдістерін әзірлеу, </w:t>
            </w:r>
          </w:p>
          <w:p>
            <w:pPr>
              <w:spacing w:after="20"/>
              <w:ind w:left="20"/>
              <w:jc w:val="both"/>
            </w:pPr>
            <w:r>
              <w:rPr>
                <w:rFonts w:ascii="Times New Roman"/>
                <w:b w:val="false"/>
                <w:i w:val="false"/>
                <w:color w:val="000000"/>
                <w:sz w:val="20"/>
              </w:rPr>
              <w:t xml:space="preserve">
есірткі бизнесіне </w:t>
            </w:r>
          </w:p>
          <w:p>
            <w:pPr>
              <w:spacing w:after="20"/>
              <w:ind w:left="20"/>
              <w:jc w:val="both"/>
            </w:pPr>
            <w:r>
              <w:rPr>
                <w:rFonts w:ascii="Times New Roman"/>
                <w:b w:val="false"/>
                <w:i w:val="false"/>
                <w:color w:val="000000"/>
                <w:sz w:val="20"/>
              </w:rPr>
              <w:t xml:space="preserve">
қарсы күрес жөніндегі </w:t>
            </w:r>
          </w:p>
          <w:p>
            <w:pPr>
              <w:spacing w:after="20"/>
              <w:ind w:left="20"/>
              <w:jc w:val="both"/>
            </w:pPr>
            <w:r>
              <w:rPr>
                <w:rFonts w:ascii="Times New Roman"/>
                <w:b w:val="false"/>
                <w:i w:val="false"/>
                <w:color w:val="000000"/>
                <w:sz w:val="20"/>
              </w:rPr>
              <w:t xml:space="preserve">
бөлімшелердің </w:t>
            </w:r>
          </w:p>
          <w:p>
            <w:pPr>
              <w:spacing w:after="20"/>
              <w:ind w:left="20"/>
              <w:jc w:val="both"/>
            </w:pPr>
            <w:r>
              <w:rPr>
                <w:rFonts w:ascii="Times New Roman"/>
                <w:b w:val="false"/>
                <w:i w:val="false"/>
                <w:color w:val="000000"/>
                <w:sz w:val="20"/>
              </w:rPr>
              <w:t xml:space="preserve">
қызметкерлерін осы </w:t>
            </w:r>
          </w:p>
          <w:p>
            <w:pPr>
              <w:spacing w:after="20"/>
              <w:ind w:left="20"/>
              <w:jc w:val="both"/>
            </w:pPr>
            <w:r>
              <w:rPr>
                <w:rFonts w:ascii="Times New Roman"/>
                <w:b w:val="false"/>
                <w:i w:val="false"/>
                <w:color w:val="000000"/>
                <w:sz w:val="20"/>
              </w:rPr>
              <w:t xml:space="preserve">
заманғы </w:t>
            </w:r>
          </w:p>
          <w:p>
            <w:pPr>
              <w:spacing w:after="20"/>
              <w:ind w:left="20"/>
              <w:jc w:val="both"/>
            </w:pPr>
            <w:r>
              <w:rPr>
                <w:rFonts w:ascii="Times New Roman"/>
                <w:b w:val="false"/>
                <w:i w:val="false"/>
                <w:color w:val="000000"/>
                <w:sz w:val="20"/>
              </w:rPr>
              <w:t xml:space="preserve">
жедел-криминалистика </w:t>
            </w:r>
          </w:p>
          <w:p>
            <w:pPr>
              <w:spacing w:after="20"/>
              <w:ind w:left="20"/>
              <w:jc w:val="both"/>
            </w:pPr>
            <w:r>
              <w:rPr>
                <w:rFonts w:ascii="Times New Roman"/>
                <w:b w:val="false"/>
                <w:i w:val="false"/>
                <w:color w:val="000000"/>
                <w:sz w:val="20"/>
              </w:rPr>
              <w:t xml:space="preserve">
техникасын қолдануға </w:t>
            </w:r>
          </w:p>
          <w:p>
            <w:pPr>
              <w:spacing w:after="20"/>
              <w:ind w:left="20"/>
              <w:jc w:val="both"/>
            </w:pPr>
            <w:r>
              <w:rPr>
                <w:rFonts w:ascii="Times New Roman"/>
                <w:b w:val="false"/>
                <w:i w:val="false"/>
                <w:color w:val="000000"/>
                <w:sz w:val="20"/>
              </w:rPr>
              <w:t xml:space="preserve">
оқыту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жылғы 13 </w:t>
            </w:r>
          </w:p>
          <w:p>
            <w:pPr>
              <w:spacing w:after="20"/>
              <w:ind w:left="20"/>
              <w:jc w:val="both"/>
            </w:pPr>
            <w:r>
              <w:rPr>
                <w:rFonts w:ascii="Times New Roman"/>
                <w:b w:val="false"/>
                <w:i w:val="false"/>
                <w:color w:val="000000"/>
                <w:sz w:val="20"/>
              </w:rPr>
              <w:t xml:space="preserve">
қаңтардағы БҰҰ-ның </w:t>
            </w:r>
          </w:p>
          <w:p>
            <w:pPr>
              <w:spacing w:after="20"/>
              <w:ind w:left="20"/>
              <w:jc w:val="both"/>
            </w:pPr>
            <w:r>
              <w:rPr>
                <w:rFonts w:ascii="Times New Roman"/>
                <w:b w:val="false"/>
                <w:i w:val="false"/>
                <w:color w:val="000000"/>
                <w:sz w:val="20"/>
              </w:rPr>
              <w:t xml:space="preserve">
Трансұлттық ұйымдасқан </w:t>
            </w:r>
          </w:p>
          <w:p>
            <w:pPr>
              <w:spacing w:after="20"/>
              <w:ind w:left="20"/>
              <w:jc w:val="both"/>
            </w:pPr>
            <w:r>
              <w:rPr>
                <w:rFonts w:ascii="Times New Roman"/>
                <w:b w:val="false"/>
                <w:i w:val="false"/>
                <w:color w:val="000000"/>
                <w:sz w:val="20"/>
              </w:rPr>
              <w:t xml:space="preserve">
қылмысқа қарсы </w:t>
            </w:r>
          </w:p>
          <w:p>
            <w:pPr>
              <w:spacing w:after="20"/>
              <w:ind w:left="20"/>
              <w:jc w:val="both"/>
            </w:pPr>
            <w:r>
              <w:rPr>
                <w:rFonts w:ascii="Times New Roman"/>
                <w:b w:val="false"/>
                <w:i w:val="false"/>
                <w:color w:val="000000"/>
                <w:sz w:val="20"/>
              </w:rPr>
              <w:t xml:space="preserve">
конвенциясын </w:t>
            </w:r>
          </w:p>
          <w:p>
            <w:pPr>
              <w:spacing w:after="20"/>
              <w:ind w:left="20"/>
              <w:jc w:val="both"/>
            </w:pPr>
            <w:r>
              <w:rPr>
                <w:rFonts w:ascii="Times New Roman"/>
                <w:b w:val="false"/>
                <w:i w:val="false"/>
                <w:color w:val="000000"/>
                <w:sz w:val="20"/>
              </w:rPr>
              <w:t xml:space="preserve">
ратификациялау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ҰҚК, </w:t>
            </w:r>
          </w:p>
          <w:p>
            <w:pPr>
              <w:spacing w:after="20"/>
              <w:ind w:left="20"/>
              <w:jc w:val="both"/>
            </w:pPr>
            <w:r>
              <w:rPr>
                <w:rFonts w:ascii="Times New Roman"/>
                <w:b w:val="false"/>
                <w:i w:val="false"/>
                <w:color w:val="000000"/>
                <w:sz w:val="20"/>
              </w:rPr>
              <w:t xml:space="preserve">
ЭСЖКА, БП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мамыр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өзара </w:t>
            </w:r>
          </w:p>
          <w:p>
            <w:pPr>
              <w:spacing w:after="20"/>
              <w:ind w:left="20"/>
              <w:jc w:val="both"/>
            </w:pPr>
            <w:r>
              <w:rPr>
                <w:rFonts w:ascii="Times New Roman"/>
                <w:b w:val="false"/>
                <w:i w:val="false"/>
                <w:color w:val="000000"/>
                <w:sz w:val="20"/>
              </w:rPr>
              <w:t xml:space="preserve">
іс-қимылдың әлеуметтік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әдістеріне </w:t>
            </w:r>
          </w:p>
          <w:p>
            <w:pPr>
              <w:spacing w:after="20"/>
              <w:ind w:left="20"/>
              <w:jc w:val="both"/>
            </w:pPr>
            <w:r>
              <w:rPr>
                <w:rFonts w:ascii="Times New Roman"/>
                <w:b w:val="false"/>
                <w:i w:val="false"/>
                <w:color w:val="000000"/>
                <w:sz w:val="20"/>
              </w:rPr>
              <w:t xml:space="preserve">
негізделген, </w:t>
            </w:r>
          </w:p>
          <w:p>
            <w:pPr>
              <w:spacing w:after="20"/>
              <w:ind w:left="20"/>
              <w:jc w:val="both"/>
            </w:pPr>
            <w:r>
              <w:rPr>
                <w:rFonts w:ascii="Times New Roman"/>
                <w:b w:val="false"/>
                <w:i w:val="false"/>
                <w:color w:val="000000"/>
                <w:sz w:val="20"/>
              </w:rPr>
              <w:t xml:space="preserve">
азаматтардың құқық </w:t>
            </w:r>
          </w:p>
          <w:p>
            <w:pPr>
              <w:spacing w:after="20"/>
              <w:ind w:left="20"/>
              <w:jc w:val="both"/>
            </w:pPr>
            <w:r>
              <w:rPr>
                <w:rFonts w:ascii="Times New Roman"/>
                <w:b w:val="false"/>
                <w:i w:val="false"/>
                <w:color w:val="000000"/>
                <w:sz w:val="20"/>
              </w:rPr>
              <w:t xml:space="preserve">
қорғау органдарына </w:t>
            </w:r>
          </w:p>
          <w:p>
            <w:pPr>
              <w:spacing w:after="20"/>
              <w:ind w:left="20"/>
              <w:jc w:val="both"/>
            </w:pPr>
            <w:r>
              <w:rPr>
                <w:rFonts w:ascii="Times New Roman"/>
                <w:b w:val="false"/>
                <w:i w:val="false"/>
                <w:color w:val="000000"/>
                <w:sz w:val="20"/>
              </w:rPr>
              <w:t xml:space="preserve">
сенімін нығайтуға </w:t>
            </w:r>
          </w:p>
          <w:p>
            <w:pPr>
              <w:spacing w:after="20"/>
              <w:ind w:left="20"/>
              <w:jc w:val="both"/>
            </w:pPr>
            <w:r>
              <w:rPr>
                <w:rFonts w:ascii="Times New Roman"/>
                <w:b w:val="false"/>
                <w:i w:val="false"/>
                <w:color w:val="000000"/>
                <w:sz w:val="20"/>
              </w:rPr>
              <w:t xml:space="preserve">
бағытталған алдын алу </w:t>
            </w:r>
          </w:p>
          <w:p>
            <w:pPr>
              <w:spacing w:after="20"/>
              <w:ind w:left="20"/>
              <w:jc w:val="both"/>
            </w:pPr>
            <w:r>
              <w:rPr>
                <w:rFonts w:ascii="Times New Roman"/>
                <w:b w:val="false"/>
                <w:i w:val="false"/>
                <w:color w:val="000000"/>
                <w:sz w:val="20"/>
              </w:rPr>
              <w:t xml:space="preserve">
қызметінде тұжырымдық </w:t>
            </w:r>
          </w:p>
          <w:p>
            <w:pPr>
              <w:spacing w:after="20"/>
              <w:ind w:left="20"/>
              <w:jc w:val="both"/>
            </w:pPr>
            <w:r>
              <w:rPr>
                <w:rFonts w:ascii="Times New Roman"/>
                <w:b w:val="false"/>
                <w:i w:val="false"/>
                <w:color w:val="000000"/>
                <w:sz w:val="20"/>
              </w:rPr>
              <w:t xml:space="preserve">
жаңа тәсілдер әзірлеу </w:t>
            </w:r>
          </w:p>
          <w:p>
            <w:pPr>
              <w:spacing w:after="20"/>
              <w:ind w:left="20"/>
              <w:jc w:val="both"/>
            </w:pPr>
            <w:r>
              <w:rPr>
                <w:rFonts w:ascii="Times New Roman"/>
                <w:b w:val="false"/>
                <w:i w:val="false"/>
                <w:color w:val="000000"/>
                <w:sz w:val="20"/>
              </w:rPr>
              <w:t xml:space="preserve">
және қолдану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БП, </w:t>
            </w:r>
          </w:p>
          <w:p>
            <w:pPr>
              <w:spacing w:after="20"/>
              <w:ind w:left="20"/>
              <w:jc w:val="both"/>
            </w:pPr>
            <w:r>
              <w:rPr>
                <w:rFonts w:ascii="Times New Roman"/>
                <w:b w:val="false"/>
                <w:i w:val="false"/>
                <w:color w:val="000000"/>
                <w:sz w:val="20"/>
              </w:rPr>
              <w:t xml:space="preserve">
мүдделі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жж.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w:t>
            </w:r>
          </w:p>
          <w:p>
            <w:pPr>
              <w:spacing w:after="20"/>
              <w:ind w:left="20"/>
              <w:jc w:val="both"/>
            </w:pPr>
            <w:r>
              <w:rPr>
                <w:rFonts w:ascii="Times New Roman"/>
                <w:b w:val="false"/>
                <w:i w:val="false"/>
                <w:color w:val="000000"/>
                <w:sz w:val="20"/>
              </w:rPr>
              <w:t xml:space="preserve">
мемлекеттерінің құқық </w:t>
            </w:r>
          </w:p>
          <w:p>
            <w:pPr>
              <w:spacing w:after="20"/>
              <w:ind w:left="20"/>
              <w:jc w:val="both"/>
            </w:pPr>
            <w:r>
              <w:rPr>
                <w:rFonts w:ascii="Times New Roman"/>
                <w:b w:val="false"/>
                <w:i w:val="false"/>
                <w:color w:val="000000"/>
                <w:sz w:val="20"/>
              </w:rPr>
              <w:t xml:space="preserve">
қорғау органдарымен </w:t>
            </w:r>
          </w:p>
          <w:p>
            <w:pPr>
              <w:spacing w:after="20"/>
              <w:ind w:left="20"/>
              <w:jc w:val="both"/>
            </w:pPr>
            <w:r>
              <w:rPr>
                <w:rFonts w:ascii="Times New Roman"/>
                <w:b w:val="false"/>
                <w:i w:val="false"/>
                <w:color w:val="000000"/>
                <w:sz w:val="20"/>
              </w:rPr>
              <w:t xml:space="preserve">
және арнаулы </w:t>
            </w:r>
          </w:p>
          <w:p>
            <w:pPr>
              <w:spacing w:after="20"/>
              <w:ind w:left="20"/>
              <w:jc w:val="both"/>
            </w:pPr>
            <w:r>
              <w:rPr>
                <w:rFonts w:ascii="Times New Roman"/>
                <w:b w:val="false"/>
                <w:i w:val="false"/>
                <w:color w:val="000000"/>
                <w:sz w:val="20"/>
              </w:rPr>
              <w:t xml:space="preserve">
қызметтерімен </w:t>
            </w:r>
          </w:p>
          <w:p>
            <w:pPr>
              <w:spacing w:after="20"/>
              <w:ind w:left="20"/>
              <w:jc w:val="both"/>
            </w:pPr>
            <w:r>
              <w:rPr>
                <w:rFonts w:ascii="Times New Roman"/>
                <w:b w:val="false"/>
                <w:i w:val="false"/>
                <w:color w:val="000000"/>
                <w:sz w:val="20"/>
              </w:rPr>
              <w:t xml:space="preserve">
ұйымдасқан қылмысқа, </w:t>
            </w:r>
          </w:p>
          <w:p>
            <w:pPr>
              <w:spacing w:after="20"/>
              <w:ind w:left="20"/>
              <w:jc w:val="both"/>
            </w:pPr>
            <w:r>
              <w:rPr>
                <w:rFonts w:ascii="Times New Roman"/>
                <w:b w:val="false"/>
                <w:i w:val="false"/>
                <w:color w:val="000000"/>
                <w:sz w:val="20"/>
              </w:rPr>
              <w:t xml:space="preserve">
есірткі бизнесіне және </w:t>
            </w:r>
          </w:p>
          <w:p>
            <w:pPr>
              <w:spacing w:after="20"/>
              <w:ind w:left="20"/>
              <w:jc w:val="both"/>
            </w:pPr>
            <w:r>
              <w:rPr>
                <w:rFonts w:ascii="Times New Roman"/>
                <w:b w:val="false"/>
                <w:i w:val="false"/>
                <w:color w:val="000000"/>
                <w:sz w:val="20"/>
              </w:rPr>
              <w:t xml:space="preserve">
заңсыз көші-қонға </w:t>
            </w:r>
          </w:p>
          <w:p>
            <w:pPr>
              <w:spacing w:after="20"/>
              <w:ind w:left="20"/>
              <w:jc w:val="both"/>
            </w:pPr>
            <w:r>
              <w:rPr>
                <w:rFonts w:ascii="Times New Roman"/>
                <w:b w:val="false"/>
                <w:i w:val="false"/>
                <w:color w:val="000000"/>
                <w:sz w:val="20"/>
              </w:rPr>
              <w:t xml:space="preserve">
қарсы күрес саласында </w:t>
            </w:r>
          </w:p>
          <w:p>
            <w:pPr>
              <w:spacing w:after="20"/>
              <w:ind w:left="20"/>
              <w:jc w:val="both"/>
            </w:pPr>
            <w:r>
              <w:rPr>
                <w:rFonts w:ascii="Times New Roman"/>
                <w:b w:val="false"/>
                <w:i w:val="false"/>
                <w:color w:val="000000"/>
                <w:sz w:val="20"/>
              </w:rPr>
              <w:t xml:space="preserve">
өзара іс-қимылдың </w:t>
            </w:r>
          </w:p>
          <w:p>
            <w:pPr>
              <w:spacing w:after="20"/>
              <w:ind w:left="20"/>
              <w:jc w:val="both"/>
            </w:pPr>
            <w:r>
              <w:rPr>
                <w:rFonts w:ascii="Times New Roman"/>
                <w:b w:val="false"/>
                <w:i w:val="false"/>
                <w:color w:val="000000"/>
                <w:sz w:val="20"/>
              </w:rPr>
              <w:t xml:space="preserve">
тиімді нысандары мен </w:t>
            </w:r>
          </w:p>
          <w:p>
            <w:pPr>
              <w:spacing w:after="20"/>
              <w:ind w:left="20"/>
              <w:jc w:val="both"/>
            </w:pPr>
            <w:r>
              <w:rPr>
                <w:rFonts w:ascii="Times New Roman"/>
                <w:b w:val="false"/>
                <w:i w:val="false"/>
                <w:color w:val="000000"/>
                <w:sz w:val="20"/>
              </w:rPr>
              <w:t xml:space="preserve">
әдістерін енгізу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ҰҚК, </w:t>
            </w:r>
          </w:p>
          <w:p>
            <w:pPr>
              <w:spacing w:after="20"/>
              <w:ind w:left="20"/>
              <w:jc w:val="both"/>
            </w:pPr>
            <w:r>
              <w:rPr>
                <w:rFonts w:ascii="Times New Roman"/>
                <w:b w:val="false"/>
                <w:i w:val="false"/>
                <w:color w:val="000000"/>
                <w:sz w:val="20"/>
              </w:rPr>
              <w:t xml:space="preserve">
Қорғанысмині, </w:t>
            </w:r>
          </w:p>
          <w:p>
            <w:pPr>
              <w:spacing w:after="20"/>
              <w:ind w:left="20"/>
              <w:jc w:val="both"/>
            </w:pPr>
            <w:r>
              <w:rPr>
                <w:rFonts w:ascii="Times New Roman"/>
                <w:b w:val="false"/>
                <w:i w:val="false"/>
                <w:color w:val="000000"/>
                <w:sz w:val="20"/>
              </w:rPr>
              <w:t xml:space="preserve">
ТЖМ, СІМ, </w:t>
            </w:r>
          </w:p>
          <w:p>
            <w:pPr>
              <w:spacing w:after="20"/>
              <w:ind w:left="20"/>
              <w:jc w:val="both"/>
            </w:pPr>
            <w:r>
              <w:rPr>
                <w:rFonts w:ascii="Times New Roman"/>
                <w:b w:val="false"/>
                <w:i w:val="false"/>
                <w:color w:val="000000"/>
                <w:sz w:val="20"/>
              </w:rPr>
              <w:t xml:space="preserve">
МҚА, ЭСЖКА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xml:space="preserve">
шілде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ҚАЗАҚСТАННЫҢ ЖАҢА ӨҢІРЛІК ЖӘНЕ ГЕОСАЯСИ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ЖАУАПКЕРШІЛІГІ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Жиырма сегізінші бағыт - Қазақстанның жаңа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жауапкершілігі, көп бағытты сыртқы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саясатты дамыту және жаһандық қатерлерге қарсы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күреске қатысу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Федерациясымен, </w:t>
            </w:r>
          </w:p>
          <w:p>
            <w:pPr>
              <w:spacing w:after="20"/>
              <w:ind w:left="20"/>
              <w:jc w:val="both"/>
            </w:pPr>
            <w:r>
              <w:rPr>
                <w:rFonts w:ascii="Times New Roman"/>
                <w:b w:val="false"/>
                <w:i w:val="false"/>
                <w:color w:val="000000"/>
                <w:sz w:val="20"/>
              </w:rPr>
              <w:t xml:space="preserve">
Қытай Халық </w:t>
            </w:r>
          </w:p>
          <w:p>
            <w:pPr>
              <w:spacing w:after="20"/>
              <w:ind w:left="20"/>
              <w:jc w:val="both"/>
            </w:pPr>
            <w:r>
              <w:rPr>
                <w:rFonts w:ascii="Times New Roman"/>
                <w:b w:val="false"/>
                <w:i w:val="false"/>
                <w:color w:val="000000"/>
                <w:sz w:val="20"/>
              </w:rPr>
              <w:t xml:space="preserve">
Республикасымен, </w:t>
            </w:r>
          </w:p>
          <w:p>
            <w:pPr>
              <w:spacing w:after="20"/>
              <w:ind w:left="20"/>
              <w:jc w:val="both"/>
            </w:pPr>
            <w:r>
              <w:rPr>
                <w:rFonts w:ascii="Times New Roman"/>
                <w:b w:val="false"/>
                <w:i w:val="false"/>
                <w:color w:val="000000"/>
                <w:sz w:val="20"/>
              </w:rPr>
              <w:t xml:space="preserve">
Америка Құрама </w:t>
            </w:r>
          </w:p>
          <w:p>
            <w:pPr>
              <w:spacing w:after="20"/>
              <w:ind w:left="20"/>
              <w:jc w:val="both"/>
            </w:pPr>
            <w:r>
              <w:rPr>
                <w:rFonts w:ascii="Times New Roman"/>
                <w:b w:val="false"/>
                <w:i w:val="false"/>
                <w:color w:val="000000"/>
                <w:sz w:val="20"/>
              </w:rPr>
              <w:t xml:space="preserve">
Штаттарымен, Еуропалық </w:t>
            </w:r>
          </w:p>
          <w:p>
            <w:pPr>
              <w:spacing w:after="20"/>
              <w:ind w:left="20"/>
              <w:jc w:val="both"/>
            </w:pPr>
            <w:r>
              <w:rPr>
                <w:rFonts w:ascii="Times New Roman"/>
                <w:b w:val="false"/>
                <w:i w:val="false"/>
                <w:color w:val="000000"/>
                <w:sz w:val="20"/>
              </w:rPr>
              <w:t xml:space="preserve">
Одақ елдерімен </w:t>
            </w:r>
          </w:p>
          <w:p>
            <w:pPr>
              <w:spacing w:after="20"/>
              <w:ind w:left="20"/>
              <w:jc w:val="both"/>
            </w:pPr>
            <w:r>
              <w:rPr>
                <w:rFonts w:ascii="Times New Roman"/>
                <w:b w:val="false"/>
                <w:i w:val="false"/>
                <w:color w:val="000000"/>
                <w:sz w:val="20"/>
              </w:rPr>
              <w:t xml:space="preserve">
сауда-экономикалық, </w:t>
            </w:r>
          </w:p>
          <w:p>
            <w:pPr>
              <w:spacing w:after="20"/>
              <w:ind w:left="20"/>
              <w:jc w:val="both"/>
            </w:pPr>
            <w:r>
              <w:rPr>
                <w:rFonts w:ascii="Times New Roman"/>
                <w:b w:val="false"/>
                <w:i w:val="false"/>
                <w:color w:val="000000"/>
                <w:sz w:val="20"/>
              </w:rPr>
              <w:t xml:space="preserve">
инвестициялық, </w:t>
            </w:r>
          </w:p>
          <w:p>
            <w:pPr>
              <w:spacing w:after="20"/>
              <w:ind w:left="20"/>
              <w:jc w:val="both"/>
            </w:pPr>
            <w:r>
              <w:rPr>
                <w:rFonts w:ascii="Times New Roman"/>
                <w:b w:val="false"/>
                <w:i w:val="false"/>
                <w:color w:val="000000"/>
                <w:sz w:val="20"/>
              </w:rPr>
              <w:t xml:space="preserve">
ғылыми-техникалық, </w:t>
            </w:r>
          </w:p>
          <w:p>
            <w:pPr>
              <w:spacing w:after="20"/>
              <w:ind w:left="20"/>
              <w:jc w:val="both"/>
            </w:pPr>
            <w:r>
              <w:rPr>
                <w:rFonts w:ascii="Times New Roman"/>
                <w:b w:val="false"/>
                <w:i w:val="false"/>
                <w:color w:val="000000"/>
                <w:sz w:val="20"/>
              </w:rPr>
              <w:t xml:space="preserve">
мәдени-гуманитарлық </w:t>
            </w:r>
          </w:p>
          <w:p>
            <w:pPr>
              <w:spacing w:after="20"/>
              <w:ind w:left="20"/>
              <w:jc w:val="both"/>
            </w:pPr>
            <w:r>
              <w:rPr>
                <w:rFonts w:ascii="Times New Roman"/>
                <w:b w:val="false"/>
                <w:i w:val="false"/>
                <w:color w:val="000000"/>
                <w:sz w:val="20"/>
              </w:rPr>
              <w:t xml:space="preserve">
салалардағы </w:t>
            </w:r>
          </w:p>
          <w:p>
            <w:pPr>
              <w:spacing w:after="20"/>
              <w:ind w:left="20"/>
              <w:jc w:val="both"/>
            </w:pPr>
            <w:r>
              <w:rPr>
                <w:rFonts w:ascii="Times New Roman"/>
                <w:b w:val="false"/>
                <w:i w:val="false"/>
                <w:color w:val="000000"/>
                <w:sz w:val="20"/>
              </w:rPr>
              <w:t xml:space="preserve">
ынтымақтастықты </w:t>
            </w:r>
          </w:p>
          <w:p>
            <w:pPr>
              <w:spacing w:after="20"/>
              <w:ind w:left="20"/>
              <w:jc w:val="both"/>
            </w:pPr>
            <w:r>
              <w:rPr>
                <w:rFonts w:ascii="Times New Roman"/>
                <w:b w:val="false"/>
                <w:i w:val="false"/>
                <w:color w:val="000000"/>
                <w:sz w:val="20"/>
              </w:rPr>
              <w:t xml:space="preserve">
тереңдету, сондай-ақ </w:t>
            </w:r>
          </w:p>
          <w:p>
            <w:pPr>
              <w:spacing w:after="20"/>
              <w:ind w:left="20"/>
              <w:jc w:val="both"/>
            </w:pPr>
            <w:r>
              <w:rPr>
                <w:rFonts w:ascii="Times New Roman"/>
                <w:b w:val="false"/>
                <w:i w:val="false"/>
                <w:color w:val="000000"/>
                <w:sz w:val="20"/>
              </w:rPr>
              <w:t xml:space="preserve">
ядролық таралмау және </w:t>
            </w:r>
          </w:p>
          <w:p>
            <w:pPr>
              <w:spacing w:after="20"/>
              <w:ind w:left="20"/>
              <w:jc w:val="both"/>
            </w:pPr>
            <w:r>
              <w:rPr>
                <w:rFonts w:ascii="Times New Roman"/>
                <w:b w:val="false"/>
                <w:i w:val="false"/>
                <w:color w:val="000000"/>
                <w:sz w:val="20"/>
              </w:rPr>
              <w:t xml:space="preserve">
ұйымдасқан қылмысқа, </w:t>
            </w:r>
          </w:p>
          <w:p>
            <w:pPr>
              <w:spacing w:after="20"/>
              <w:ind w:left="20"/>
              <w:jc w:val="both"/>
            </w:pPr>
            <w:r>
              <w:rPr>
                <w:rFonts w:ascii="Times New Roman"/>
                <w:b w:val="false"/>
                <w:i w:val="false"/>
                <w:color w:val="000000"/>
                <w:sz w:val="20"/>
              </w:rPr>
              <w:t xml:space="preserve">
терроризмге, есірткі </w:t>
            </w:r>
          </w:p>
          <w:p>
            <w:pPr>
              <w:spacing w:after="20"/>
              <w:ind w:left="20"/>
              <w:jc w:val="both"/>
            </w:pPr>
            <w:r>
              <w:rPr>
                <w:rFonts w:ascii="Times New Roman"/>
                <w:b w:val="false"/>
                <w:i w:val="false"/>
                <w:color w:val="000000"/>
                <w:sz w:val="20"/>
              </w:rPr>
              <w:t xml:space="preserve">
бизнесіне, заңсыз </w:t>
            </w:r>
          </w:p>
          <w:p>
            <w:pPr>
              <w:spacing w:after="20"/>
              <w:ind w:left="20"/>
              <w:jc w:val="both"/>
            </w:pPr>
            <w:r>
              <w:rPr>
                <w:rFonts w:ascii="Times New Roman"/>
                <w:b w:val="false"/>
                <w:i w:val="false"/>
                <w:color w:val="000000"/>
                <w:sz w:val="20"/>
              </w:rPr>
              <w:t xml:space="preserve">
көші-қонға қарсы </w:t>
            </w:r>
          </w:p>
          <w:p>
            <w:pPr>
              <w:spacing w:after="20"/>
              <w:ind w:left="20"/>
              <w:jc w:val="both"/>
            </w:pPr>
            <w:r>
              <w:rPr>
                <w:rFonts w:ascii="Times New Roman"/>
                <w:b w:val="false"/>
                <w:i w:val="false"/>
                <w:color w:val="000000"/>
                <w:sz w:val="20"/>
              </w:rPr>
              <w:t xml:space="preserve">
іс-қимыл және </w:t>
            </w:r>
          </w:p>
          <w:p>
            <w:pPr>
              <w:spacing w:after="20"/>
              <w:ind w:left="20"/>
              <w:jc w:val="both"/>
            </w:pPr>
            <w:r>
              <w:rPr>
                <w:rFonts w:ascii="Times New Roman"/>
                <w:b w:val="false"/>
                <w:i w:val="false"/>
                <w:color w:val="000000"/>
                <w:sz w:val="20"/>
              </w:rPr>
              <w:t xml:space="preserve">
энергетикалық </w:t>
            </w:r>
          </w:p>
          <w:p>
            <w:pPr>
              <w:spacing w:after="20"/>
              <w:ind w:left="20"/>
              <w:jc w:val="both"/>
            </w:pPr>
            <w:r>
              <w:rPr>
                <w:rFonts w:ascii="Times New Roman"/>
                <w:b w:val="false"/>
                <w:i w:val="false"/>
                <w:color w:val="000000"/>
                <w:sz w:val="20"/>
              </w:rPr>
              <w:t xml:space="preserve">
тұрақтылық пен </w:t>
            </w:r>
          </w:p>
          <w:p>
            <w:pPr>
              <w:spacing w:after="20"/>
              <w:ind w:left="20"/>
              <w:jc w:val="both"/>
            </w:pPr>
            <w:r>
              <w:rPr>
                <w:rFonts w:ascii="Times New Roman"/>
                <w:b w:val="false"/>
                <w:i w:val="false"/>
                <w:color w:val="000000"/>
                <w:sz w:val="20"/>
              </w:rPr>
              <w:t xml:space="preserve">
қауіпсіздікті </w:t>
            </w:r>
          </w:p>
          <w:p>
            <w:pPr>
              <w:spacing w:after="20"/>
              <w:ind w:left="20"/>
              <w:jc w:val="both"/>
            </w:pPr>
            <w:r>
              <w:rPr>
                <w:rFonts w:ascii="Times New Roman"/>
                <w:b w:val="false"/>
                <w:i w:val="false"/>
                <w:color w:val="000000"/>
                <w:sz w:val="20"/>
              </w:rPr>
              <w:t xml:space="preserve">
қамтамасыз ету </w:t>
            </w:r>
          </w:p>
          <w:p>
            <w:pPr>
              <w:spacing w:after="20"/>
              <w:ind w:left="20"/>
              <w:jc w:val="both"/>
            </w:pPr>
            <w:r>
              <w:rPr>
                <w:rFonts w:ascii="Times New Roman"/>
                <w:b w:val="false"/>
                <w:i w:val="false"/>
                <w:color w:val="000000"/>
                <w:sz w:val="20"/>
              </w:rPr>
              <w:t xml:space="preserve">
мәселелеріндегі өзара </w:t>
            </w:r>
          </w:p>
          <w:p>
            <w:pPr>
              <w:spacing w:after="20"/>
              <w:ind w:left="20"/>
              <w:jc w:val="both"/>
            </w:pPr>
            <w:r>
              <w:rPr>
                <w:rFonts w:ascii="Times New Roman"/>
                <w:b w:val="false"/>
                <w:i w:val="false"/>
                <w:color w:val="000000"/>
                <w:sz w:val="20"/>
              </w:rPr>
              <w:t xml:space="preserve">
іс-қимылды кеңейту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БҒМ, </w:t>
            </w:r>
          </w:p>
          <w:p>
            <w:pPr>
              <w:spacing w:after="20"/>
              <w:ind w:left="20"/>
              <w:jc w:val="both"/>
            </w:pPr>
            <w:r>
              <w:rPr>
                <w:rFonts w:ascii="Times New Roman"/>
                <w:b w:val="false"/>
                <w:i w:val="false"/>
                <w:color w:val="000000"/>
                <w:sz w:val="20"/>
              </w:rPr>
              <w:t xml:space="preserve">
ЭМРМ, ИСМ, </w:t>
            </w:r>
          </w:p>
          <w:p>
            <w:pPr>
              <w:spacing w:after="20"/>
              <w:ind w:left="20"/>
              <w:jc w:val="both"/>
            </w:pPr>
            <w:r>
              <w:rPr>
                <w:rFonts w:ascii="Times New Roman"/>
                <w:b w:val="false"/>
                <w:i w:val="false"/>
                <w:color w:val="000000"/>
                <w:sz w:val="20"/>
              </w:rPr>
              <w:t xml:space="preserve">
АБА, ККМ,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МАМ, ІІМ, </w:t>
            </w:r>
          </w:p>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ҰҚК, "Сырбар" СБҚ, ЭСЖКА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БҰҰ-мен және ЕҚЫҰ-мен </w:t>
            </w:r>
          </w:p>
          <w:p>
            <w:pPr>
              <w:spacing w:after="20"/>
              <w:ind w:left="20"/>
              <w:jc w:val="both"/>
            </w:pPr>
            <w:r>
              <w:rPr>
                <w:rFonts w:ascii="Times New Roman"/>
                <w:b w:val="false"/>
                <w:i w:val="false"/>
                <w:color w:val="000000"/>
                <w:sz w:val="20"/>
              </w:rPr>
              <w:t xml:space="preserve">
қазіргі уақыттың </w:t>
            </w:r>
          </w:p>
          <w:p>
            <w:pPr>
              <w:spacing w:after="20"/>
              <w:ind w:left="20"/>
              <w:jc w:val="both"/>
            </w:pPr>
            <w:r>
              <w:rPr>
                <w:rFonts w:ascii="Times New Roman"/>
                <w:b w:val="false"/>
                <w:i w:val="false"/>
                <w:color w:val="000000"/>
                <w:sz w:val="20"/>
              </w:rPr>
              <w:t xml:space="preserve">
проблемалары мен </w:t>
            </w:r>
          </w:p>
          <w:p>
            <w:pPr>
              <w:spacing w:after="20"/>
              <w:ind w:left="20"/>
              <w:jc w:val="both"/>
            </w:pPr>
            <w:r>
              <w:rPr>
                <w:rFonts w:ascii="Times New Roman"/>
                <w:b w:val="false"/>
                <w:i w:val="false"/>
                <w:color w:val="000000"/>
                <w:sz w:val="20"/>
              </w:rPr>
              <w:t xml:space="preserve">
қатерлерін шешу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ынтымақтастықты </w:t>
            </w:r>
          </w:p>
          <w:p>
            <w:pPr>
              <w:spacing w:after="20"/>
              <w:ind w:left="20"/>
              <w:jc w:val="both"/>
            </w:pPr>
            <w:r>
              <w:rPr>
                <w:rFonts w:ascii="Times New Roman"/>
                <w:b w:val="false"/>
                <w:i w:val="false"/>
                <w:color w:val="000000"/>
                <w:sz w:val="20"/>
              </w:rPr>
              <w:t xml:space="preserve">
нығайту, Қазақстан </w:t>
            </w:r>
          </w:p>
          <w:p>
            <w:pPr>
              <w:spacing w:after="20"/>
              <w:ind w:left="20"/>
              <w:jc w:val="both"/>
            </w:pPr>
            <w:r>
              <w:rPr>
                <w:rFonts w:ascii="Times New Roman"/>
                <w:b w:val="false"/>
                <w:i w:val="false"/>
                <w:color w:val="000000"/>
                <w:sz w:val="20"/>
              </w:rPr>
              <w:t xml:space="preserve">
өкілдерінің </w:t>
            </w:r>
          </w:p>
          <w:p>
            <w:pPr>
              <w:spacing w:after="20"/>
              <w:ind w:left="20"/>
              <w:jc w:val="both"/>
            </w:pPr>
            <w:r>
              <w:rPr>
                <w:rFonts w:ascii="Times New Roman"/>
                <w:b w:val="false"/>
                <w:i w:val="false"/>
                <w:color w:val="000000"/>
                <w:sz w:val="20"/>
              </w:rPr>
              <w:t xml:space="preserve">
халықаралық ұйымдар </w:t>
            </w:r>
          </w:p>
          <w:p>
            <w:pPr>
              <w:spacing w:after="20"/>
              <w:ind w:left="20"/>
              <w:jc w:val="both"/>
            </w:pPr>
            <w:r>
              <w:rPr>
                <w:rFonts w:ascii="Times New Roman"/>
                <w:b w:val="false"/>
                <w:i w:val="false"/>
                <w:color w:val="000000"/>
                <w:sz w:val="20"/>
              </w:rPr>
              <w:t xml:space="preserve">
желісі бойынша </w:t>
            </w:r>
          </w:p>
          <w:p>
            <w:pPr>
              <w:spacing w:after="20"/>
              <w:ind w:left="20"/>
              <w:jc w:val="both"/>
            </w:pPr>
            <w:r>
              <w:rPr>
                <w:rFonts w:ascii="Times New Roman"/>
                <w:b w:val="false"/>
                <w:i w:val="false"/>
                <w:color w:val="000000"/>
                <w:sz w:val="20"/>
              </w:rPr>
              <w:t xml:space="preserve">
іс-шараларға белсенді </w:t>
            </w:r>
          </w:p>
          <w:p>
            <w:pPr>
              <w:spacing w:after="20"/>
              <w:ind w:left="20"/>
              <w:jc w:val="both"/>
            </w:pPr>
            <w:r>
              <w:rPr>
                <w:rFonts w:ascii="Times New Roman"/>
                <w:b w:val="false"/>
                <w:i w:val="false"/>
                <w:color w:val="000000"/>
                <w:sz w:val="20"/>
              </w:rPr>
              <w:t xml:space="preserve">
қатысуы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ІІМ, </w:t>
            </w:r>
          </w:p>
          <w:p>
            <w:pPr>
              <w:spacing w:after="20"/>
              <w:ind w:left="20"/>
              <w:jc w:val="both"/>
            </w:pPr>
            <w:r>
              <w:rPr>
                <w:rFonts w:ascii="Times New Roman"/>
                <w:b w:val="false"/>
                <w:i w:val="false"/>
                <w:color w:val="000000"/>
                <w:sz w:val="20"/>
              </w:rPr>
              <w:t xml:space="preserve">
ҰҚК, "Сырбар" СБҚ, МАМ, </w:t>
            </w:r>
          </w:p>
          <w:p>
            <w:pPr>
              <w:spacing w:after="20"/>
              <w:ind w:left="20"/>
              <w:jc w:val="both"/>
            </w:pPr>
            <w:r>
              <w:rPr>
                <w:rFonts w:ascii="Times New Roman"/>
                <w:b w:val="false"/>
                <w:i w:val="false"/>
                <w:color w:val="000000"/>
                <w:sz w:val="20"/>
              </w:rPr>
              <w:t xml:space="preserve">
ЭСЖКА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Ресеймен, Қытаймен </w:t>
            </w:r>
          </w:p>
          <w:p>
            <w:pPr>
              <w:spacing w:after="20"/>
              <w:ind w:left="20"/>
              <w:jc w:val="both"/>
            </w:pPr>
            <w:r>
              <w:rPr>
                <w:rFonts w:ascii="Times New Roman"/>
                <w:b w:val="false"/>
                <w:i w:val="false"/>
                <w:color w:val="000000"/>
                <w:sz w:val="20"/>
              </w:rPr>
              <w:t xml:space="preserve">
және Орталық Азия </w:t>
            </w:r>
          </w:p>
          <w:p>
            <w:pPr>
              <w:spacing w:after="20"/>
              <w:ind w:left="20"/>
              <w:jc w:val="both"/>
            </w:pPr>
            <w:r>
              <w:rPr>
                <w:rFonts w:ascii="Times New Roman"/>
                <w:b w:val="false"/>
                <w:i w:val="false"/>
                <w:color w:val="000000"/>
                <w:sz w:val="20"/>
              </w:rPr>
              <w:t xml:space="preserve">
елдерімен бассейндік </w:t>
            </w:r>
          </w:p>
          <w:p>
            <w:pPr>
              <w:spacing w:after="20"/>
              <w:ind w:left="20"/>
              <w:jc w:val="both"/>
            </w:pPr>
            <w:r>
              <w:rPr>
                <w:rFonts w:ascii="Times New Roman"/>
                <w:b w:val="false"/>
                <w:i w:val="false"/>
                <w:color w:val="000000"/>
                <w:sz w:val="20"/>
              </w:rPr>
              <w:t xml:space="preserve">
қағидаттың негізінде </w:t>
            </w:r>
          </w:p>
          <w:p>
            <w:pPr>
              <w:spacing w:after="20"/>
              <w:ind w:left="20"/>
              <w:jc w:val="both"/>
            </w:pPr>
            <w:r>
              <w:rPr>
                <w:rFonts w:ascii="Times New Roman"/>
                <w:b w:val="false"/>
                <w:i w:val="false"/>
                <w:color w:val="000000"/>
                <w:sz w:val="20"/>
              </w:rPr>
              <w:t xml:space="preserve">
орнықты дамудың </w:t>
            </w:r>
          </w:p>
          <w:p>
            <w:pPr>
              <w:spacing w:after="20"/>
              <w:ind w:left="20"/>
              <w:jc w:val="both"/>
            </w:pPr>
            <w:r>
              <w:rPr>
                <w:rFonts w:ascii="Times New Roman"/>
                <w:b w:val="false"/>
                <w:i w:val="false"/>
                <w:color w:val="000000"/>
                <w:sz w:val="20"/>
              </w:rPr>
              <w:t xml:space="preserve">
трансшекаралық </w:t>
            </w:r>
          </w:p>
          <w:p>
            <w:pPr>
              <w:spacing w:after="20"/>
              <w:ind w:left="20"/>
              <w:jc w:val="both"/>
            </w:pPr>
            <w:r>
              <w:rPr>
                <w:rFonts w:ascii="Times New Roman"/>
                <w:b w:val="false"/>
                <w:i w:val="false"/>
                <w:color w:val="000000"/>
                <w:sz w:val="20"/>
              </w:rPr>
              <w:t xml:space="preserve">
аймақтарын құру </w:t>
            </w:r>
          </w:p>
          <w:p>
            <w:pPr>
              <w:spacing w:after="20"/>
              <w:ind w:left="20"/>
              <w:jc w:val="both"/>
            </w:pPr>
            <w:r>
              <w:rPr>
                <w:rFonts w:ascii="Times New Roman"/>
                <w:b w:val="false"/>
                <w:i w:val="false"/>
                <w:color w:val="000000"/>
                <w:sz w:val="20"/>
              </w:rPr>
              <w:t xml:space="preserve">
жөніндегі қажетті </w:t>
            </w:r>
          </w:p>
          <w:p>
            <w:pPr>
              <w:spacing w:after="20"/>
              <w:ind w:left="20"/>
              <w:jc w:val="both"/>
            </w:pPr>
            <w:r>
              <w:rPr>
                <w:rFonts w:ascii="Times New Roman"/>
                <w:b w:val="false"/>
                <w:i w:val="false"/>
                <w:color w:val="000000"/>
                <w:sz w:val="20"/>
              </w:rPr>
              <w:t xml:space="preserve">
шарт-құқықтық база </w:t>
            </w:r>
          </w:p>
          <w:p>
            <w:pPr>
              <w:spacing w:after="20"/>
              <w:ind w:left="20"/>
              <w:jc w:val="both"/>
            </w:pPr>
            <w:r>
              <w:rPr>
                <w:rFonts w:ascii="Times New Roman"/>
                <w:b w:val="false"/>
                <w:i w:val="false"/>
                <w:color w:val="000000"/>
                <w:sz w:val="20"/>
              </w:rPr>
              <w:t xml:space="preserve">
әзірлеу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Қоршағанор- </w:t>
            </w:r>
          </w:p>
          <w:p>
            <w:pPr>
              <w:spacing w:after="20"/>
              <w:ind w:left="20"/>
              <w:jc w:val="both"/>
            </w:pPr>
            <w:r>
              <w:rPr>
                <w:rFonts w:ascii="Times New Roman"/>
                <w:b w:val="false"/>
                <w:i w:val="false"/>
                <w:color w:val="000000"/>
                <w:sz w:val="20"/>
              </w:rPr>
              <w:t xml:space="preserve">
тамині, АШМ, </w:t>
            </w:r>
          </w:p>
          <w:p>
            <w:pPr>
              <w:spacing w:after="20"/>
              <w:ind w:left="20"/>
              <w:jc w:val="both"/>
            </w:pPr>
            <w:r>
              <w:rPr>
                <w:rFonts w:ascii="Times New Roman"/>
                <w:b w:val="false"/>
                <w:i w:val="false"/>
                <w:color w:val="000000"/>
                <w:sz w:val="20"/>
              </w:rPr>
              <w:t xml:space="preserve">
ИСМ, СІМ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Жиырма тоғызыншы бағыт - Қазақстанның өңірлік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тұрақтылықты қамтамасыз етудегі, Орталық Азия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елдерінің экономикалық ықпалдастығын дамыту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Каспий және Қара теңіз аймағындағы серпінді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нарықты қалыптастырудағы белсенді ролі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w:t>
            </w:r>
          </w:p>
          <w:p>
            <w:pPr>
              <w:spacing w:after="20"/>
              <w:ind w:left="20"/>
              <w:jc w:val="both"/>
            </w:pPr>
            <w:r>
              <w:rPr>
                <w:rFonts w:ascii="Times New Roman"/>
                <w:b w:val="false"/>
                <w:i w:val="false"/>
                <w:color w:val="000000"/>
                <w:sz w:val="20"/>
              </w:rPr>
              <w:t xml:space="preserve">
мемлекеттерімен, Азия </w:t>
            </w:r>
          </w:p>
          <w:p>
            <w:pPr>
              <w:spacing w:after="20"/>
              <w:ind w:left="20"/>
              <w:jc w:val="both"/>
            </w:pPr>
            <w:r>
              <w:rPr>
                <w:rFonts w:ascii="Times New Roman"/>
                <w:b w:val="false"/>
                <w:i w:val="false"/>
                <w:color w:val="000000"/>
                <w:sz w:val="20"/>
              </w:rPr>
              <w:t xml:space="preserve">
мен Таяу Шығыс </w:t>
            </w:r>
          </w:p>
          <w:p>
            <w:pPr>
              <w:spacing w:after="20"/>
              <w:ind w:left="20"/>
              <w:jc w:val="both"/>
            </w:pPr>
            <w:r>
              <w:rPr>
                <w:rFonts w:ascii="Times New Roman"/>
                <w:b w:val="false"/>
                <w:i w:val="false"/>
                <w:color w:val="000000"/>
                <w:sz w:val="20"/>
              </w:rPr>
              <w:t xml:space="preserve">
өңірлеріндегі, оның </w:t>
            </w:r>
          </w:p>
          <w:p>
            <w:pPr>
              <w:spacing w:after="20"/>
              <w:ind w:left="20"/>
              <w:jc w:val="both"/>
            </w:pPr>
            <w:r>
              <w:rPr>
                <w:rFonts w:ascii="Times New Roman"/>
                <w:b w:val="false"/>
                <w:i w:val="false"/>
                <w:color w:val="000000"/>
                <w:sz w:val="20"/>
              </w:rPr>
              <w:t xml:space="preserve">
ішінде ЕурАзЭҚ, АӨСШК, </w:t>
            </w:r>
          </w:p>
          <w:p>
            <w:pPr>
              <w:spacing w:after="20"/>
              <w:ind w:left="20"/>
              <w:jc w:val="both"/>
            </w:pPr>
            <w:r>
              <w:rPr>
                <w:rFonts w:ascii="Times New Roman"/>
                <w:b w:val="false"/>
                <w:i w:val="false"/>
                <w:color w:val="000000"/>
                <w:sz w:val="20"/>
              </w:rPr>
              <w:t xml:space="preserve">
ШЫҰ сияқты өңірлік </w:t>
            </w:r>
          </w:p>
          <w:p>
            <w:pPr>
              <w:spacing w:after="20"/>
              <w:ind w:left="20"/>
              <w:jc w:val="both"/>
            </w:pPr>
            <w:r>
              <w:rPr>
                <w:rFonts w:ascii="Times New Roman"/>
                <w:b w:val="false"/>
                <w:i w:val="false"/>
                <w:color w:val="000000"/>
                <w:sz w:val="20"/>
              </w:rPr>
              <w:t xml:space="preserve">
құрылымдарды нығайту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ынтымақтастықты </w:t>
            </w:r>
          </w:p>
          <w:p>
            <w:pPr>
              <w:spacing w:after="20"/>
              <w:ind w:left="20"/>
              <w:jc w:val="both"/>
            </w:pPr>
            <w:r>
              <w:rPr>
                <w:rFonts w:ascii="Times New Roman"/>
                <w:b w:val="false"/>
                <w:i w:val="false"/>
                <w:color w:val="000000"/>
                <w:sz w:val="20"/>
              </w:rPr>
              <w:t xml:space="preserve">
жандандыру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ИСМ, </w:t>
            </w:r>
          </w:p>
          <w:p>
            <w:pPr>
              <w:spacing w:after="20"/>
              <w:ind w:left="20"/>
              <w:jc w:val="both"/>
            </w:pPr>
            <w:r>
              <w:rPr>
                <w:rFonts w:ascii="Times New Roman"/>
                <w:b w:val="false"/>
                <w:i w:val="false"/>
                <w:color w:val="000000"/>
                <w:sz w:val="20"/>
              </w:rPr>
              <w:t xml:space="preserve">
ҰҚК, "Сырбар" СБҚ, ЭМРМ, </w:t>
            </w:r>
          </w:p>
          <w:p>
            <w:pPr>
              <w:spacing w:after="20"/>
              <w:ind w:left="20"/>
              <w:jc w:val="both"/>
            </w:pPr>
            <w:r>
              <w:rPr>
                <w:rFonts w:ascii="Times New Roman"/>
                <w:b w:val="false"/>
                <w:i w:val="false"/>
                <w:color w:val="000000"/>
                <w:sz w:val="20"/>
              </w:rPr>
              <w:t xml:space="preserve">
АШМ, МАМ, </w:t>
            </w:r>
          </w:p>
          <w:p>
            <w:pPr>
              <w:spacing w:after="20"/>
              <w:ind w:left="20"/>
              <w:jc w:val="both"/>
            </w:pPr>
            <w:r>
              <w:rPr>
                <w:rFonts w:ascii="Times New Roman"/>
                <w:b w:val="false"/>
                <w:i w:val="false"/>
                <w:color w:val="000000"/>
                <w:sz w:val="20"/>
              </w:rPr>
              <w:t xml:space="preserve">
АҚОҚРА, ЭСЖКА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барынша қолайлы </w:t>
            </w:r>
          </w:p>
          <w:p>
            <w:pPr>
              <w:spacing w:after="20"/>
              <w:ind w:left="20"/>
              <w:jc w:val="both"/>
            </w:pPr>
            <w:r>
              <w:rPr>
                <w:rFonts w:ascii="Times New Roman"/>
                <w:b w:val="false"/>
                <w:i w:val="false"/>
                <w:color w:val="000000"/>
                <w:sz w:val="20"/>
              </w:rPr>
              <w:t xml:space="preserve">
іскерлік ахуалды </w:t>
            </w:r>
          </w:p>
          <w:p>
            <w:pPr>
              <w:spacing w:after="20"/>
              <w:ind w:left="20"/>
              <w:jc w:val="both"/>
            </w:pPr>
            <w:r>
              <w:rPr>
                <w:rFonts w:ascii="Times New Roman"/>
                <w:b w:val="false"/>
                <w:i w:val="false"/>
                <w:color w:val="000000"/>
                <w:sz w:val="20"/>
              </w:rPr>
              <w:t xml:space="preserve">
дамыту туралы, оның </w:t>
            </w:r>
          </w:p>
          <w:p>
            <w:pPr>
              <w:spacing w:after="20"/>
              <w:ind w:left="20"/>
              <w:jc w:val="both"/>
            </w:pPr>
            <w:r>
              <w:rPr>
                <w:rFonts w:ascii="Times New Roman"/>
                <w:b w:val="false"/>
                <w:i w:val="false"/>
                <w:color w:val="000000"/>
                <w:sz w:val="20"/>
              </w:rPr>
              <w:t xml:space="preserve">
ішінде шетелдік қаржы </w:t>
            </w:r>
          </w:p>
          <w:p>
            <w:pPr>
              <w:spacing w:after="20"/>
              <w:ind w:left="20"/>
              <w:jc w:val="both"/>
            </w:pPr>
            <w:r>
              <w:rPr>
                <w:rFonts w:ascii="Times New Roman"/>
                <w:b w:val="false"/>
                <w:i w:val="false"/>
                <w:color w:val="000000"/>
                <w:sz w:val="20"/>
              </w:rPr>
              <w:t xml:space="preserve">
институттары мен </w:t>
            </w:r>
          </w:p>
          <w:p>
            <w:pPr>
              <w:spacing w:after="20"/>
              <w:ind w:left="20"/>
              <w:jc w:val="both"/>
            </w:pPr>
            <w:r>
              <w:rPr>
                <w:rFonts w:ascii="Times New Roman"/>
                <w:b w:val="false"/>
                <w:i w:val="false"/>
                <w:color w:val="000000"/>
                <w:sz w:val="20"/>
              </w:rPr>
              <w:t xml:space="preserve">
отандық компанияларды </w:t>
            </w:r>
          </w:p>
          <w:p>
            <w:pPr>
              <w:spacing w:after="20"/>
              <w:ind w:left="20"/>
              <w:jc w:val="both"/>
            </w:pPr>
            <w:r>
              <w:rPr>
                <w:rFonts w:ascii="Times New Roman"/>
                <w:b w:val="false"/>
                <w:i w:val="false"/>
                <w:color w:val="000000"/>
                <w:sz w:val="20"/>
              </w:rPr>
              <w:t xml:space="preserve">
тарта отырып, Орталық </w:t>
            </w:r>
          </w:p>
          <w:p>
            <w:pPr>
              <w:spacing w:after="20"/>
              <w:ind w:left="20"/>
              <w:jc w:val="both"/>
            </w:pPr>
            <w:r>
              <w:rPr>
                <w:rFonts w:ascii="Times New Roman"/>
                <w:b w:val="false"/>
                <w:i w:val="false"/>
                <w:color w:val="000000"/>
                <w:sz w:val="20"/>
              </w:rPr>
              <w:t xml:space="preserve">
Азия мемлекеттеріндегі </w:t>
            </w:r>
          </w:p>
          <w:p>
            <w:pPr>
              <w:spacing w:after="20"/>
              <w:ind w:left="20"/>
              <w:jc w:val="both"/>
            </w:pPr>
            <w:r>
              <w:rPr>
                <w:rFonts w:ascii="Times New Roman"/>
                <w:b w:val="false"/>
                <w:i w:val="false"/>
                <w:color w:val="000000"/>
                <w:sz w:val="20"/>
              </w:rPr>
              <w:t xml:space="preserve">
жобаларды іске асыру </w:t>
            </w:r>
          </w:p>
          <w:p>
            <w:pPr>
              <w:spacing w:after="20"/>
              <w:ind w:left="20"/>
              <w:jc w:val="both"/>
            </w:pPr>
            <w:r>
              <w:rPr>
                <w:rFonts w:ascii="Times New Roman"/>
                <w:b w:val="false"/>
                <w:i w:val="false"/>
                <w:color w:val="000000"/>
                <w:sz w:val="20"/>
              </w:rPr>
              <w:t xml:space="preserve">
мәселелерінде </w:t>
            </w:r>
          </w:p>
          <w:p>
            <w:pPr>
              <w:spacing w:after="20"/>
              <w:ind w:left="20"/>
              <w:jc w:val="both"/>
            </w:pPr>
            <w:r>
              <w:rPr>
                <w:rFonts w:ascii="Times New Roman"/>
                <w:b w:val="false"/>
                <w:i w:val="false"/>
                <w:color w:val="000000"/>
                <w:sz w:val="20"/>
              </w:rPr>
              <w:t xml:space="preserve">
күш-жігерді үйлестіру </w:t>
            </w:r>
          </w:p>
          <w:p>
            <w:pPr>
              <w:spacing w:after="20"/>
              <w:ind w:left="20"/>
              <w:jc w:val="both"/>
            </w:pPr>
            <w:r>
              <w:rPr>
                <w:rFonts w:ascii="Times New Roman"/>
                <w:b w:val="false"/>
                <w:i w:val="false"/>
                <w:color w:val="000000"/>
                <w:sz w:val="20"/>
              </w:rPr>
              <w:t xml:space="preserve">
туралы, сондай-ақ </w:t>
            </w:r>
          </w:p>
          <w:p>
            <w:pPr>
              <w:spacing w:after="20"/>
              <w:ind w:left="20"/>
              <w:jc w:val="both"/>
            </w:pPr>
            <w:r>
              <w:rPr>
                <w:rFonts w:ascii="Times New Roman"/>
                <w:b w:val="false"/>
                <w:i w:val="false"/>
                <w:color w:val="000000"/>
                <w:sz w:val="20"/>
              </w:rPr>
              <w:t xml:space="preserve">
жұмыс күші </w:t>
            </w:r>
          </w:p>
          <w:p>
            <w:pPr>
              <w:spacing w:after="20"/>
              <w:ind w:left="20"/>
              <w:jc w:val="both"/>
            </w:pPr>
            <w:r>
              <w:rPr>
                <w:rFonts w:ascii="Times New Roman"/>
                <w:b w:val="false"/>
                <w:i w:val="false"/>
                <w:color w:val="000000"/>
                <w:sz w:val="20"/>
              </w:rPr>
              <w:t xml:space="preserve">
қозғалысының арнайы </w:t>
            </w:r>
          </w:p>
          <w:p>
            <w:pPr>
              <w:spacing w:after="20"/>
              <w:ind w:left="20"/>
              <w:jc w:val="both"/>
            </w:pPr>
            <w:r>
              <w:rPr>
                <w:rFonts w:ascii="Times New Roman"/>
                <w:b w:val="false"/>
                <w:i w:val="false"/>
                <w:color w:val="000000"/>
                <w:sz w:val="20"/>
              </w:rPr>
              <w:t xml:space="preserve">
режимін енгізу туралы </w:t>
            </w:r>
          </w:p>
          <w:p>
            <w:pPr>
              <w:spacing w:after="20"/>
              <w:ind w:left="20"/>
              <w:jc w:val="both"/>
            </w:pPr>
            <w:r>
              <w:rPr>
                <w:rFonts w:ascii="Times New Roman"/>
                <w:b w:val="false"/>
                <w:i w:val="false"/>
                <w:color w:val="000000"/>
                <w:sz w:val="20"/>
              </w:rPr>
              <w:t xml:space="preserve">
келіссөздер жүргізу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СІМ, </w:t>
            </w:r>
          </w:p>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ЭБЖМ,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ОДҚ" АҚ, </w:t>
            </w:r>
          </w:p>
          <w:p>
            <w:pPr>
              <w:spacing w:after="20"/>
              <w:ind w:left="20"/>
              <w:jc w:val="both"/>
            </w:pPr>
            <w:r>
              <w:rPr>
                <w:rFonts w:ascii="Times New Roman"/>
                <w:b w:val="false"/>
                <w:i w:val="false"/>
                <w:color w:val="000000"/>
                <w:sz w:val="20"/>
              </w:rPr>
              <w:t xml:space="preserve">
"Самұрық" </w:t>
            </w:r>
          </w:p>
          <w:p>
            <w:pPr>
              <w:spacing w:after="20"/>
              <w:ind w:left="20"/>
              <w:jc w:val="both"/>
            </w:pPr>
            <w:r>
              <w:rPr>
                <w:rFonts w:ascii="Times New Roman"/>
                <w:b w:val="false"/>
                <w:i w:val="false"/>
                <w:color w:val="000000"/>
                <w:sz w:val="20"/>
              </w:rPr>
              <w:t xml:space="preserve">
холдингі" АҚ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Отызыншы бағыт - Қазақстанның </w:t>
            </w:r>
            <w:r>
              <w:rPr>
                <w:rFonts w:ascii="Times New Roman"/>
                <w:b w:val="false"/>
                <w:i w:val="false"/>
                <w:color w:val="000000"/>
                <w:sz w:val="20"/>
              </w:rPr>
              <w:t xml:space="preserve">" </w:t>
            </w:r>
            <w:r>
              <w:rPr>
                <w:rFonts w:ascii="Times New Roman"/>
                <w:b/>
                <w:i w:val="false"/>
                <w:color w:val="000000"/>
                <w:sz w:val="20"/>
              </w:rPr>
              <w:t xml:space="preserve">өркениеттердің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үндесуін </w:t>
            </w:r>
            <w:r>
              <w:rPr>
                <w:rFonts w:ascii="Times New Roman"/>
                <w:b w:val="false"/>
                <w:i w:val="false"/>
                <w:color w:val="000000"/>
                <w:sz w:val="20"/>
              </w:rPr>
              <w:t xml:space="preserve">" </w:t>
            </w:r>
            <w:r>
              <w:rPr>
                <w:rFonts w:ascii="Times New Roman"/>
                <w:b/>
                <w:i w:val="false"/>
                <w:color w:val="000000"/>
                <w:sz w:val="20"/>
              </w:rPr>
              <w:t xml:space="preserve">дамытудағы мәдениетаралық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конфессияаралық орталық ретіндегі тұғырын бекемдеу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Мәдениетаралық және </w:t>
            </w:r>
          </w:p>
          <w:p>
            <w:pPr>
              <w:spacing w:after="20"/>
              <w:ind w:left="20"/>
              <w:jc w:val="both"/>
            </w:pPr>
            <w:r>
              <w:rPr>
                <w:rFonts w:ascii="Times New Roman"/>
                <w:b w:val="false"/>
                <w:i w:val="false"/>
                <w:color w:val="000000"/>
                <w:sz w:val="20"/>
              </w:rPr>
              <w:t xml:space="preserve">
конфессияаралық </w:t>
            </w:r>
          </w:p>
          <w:p>
            <w:pPr>
              <w:spacing w:after="20"/>
              <w:ind w:left="20"/>
              <w:jc w:val="both"/>
            </w:pPr>
            <w:r>
              <w:rPr>
                <w:rFonts w:ascii="Times New Roman"/>
                <w:b w:val="false"/>
                <w:i w:val="false"/>
                <w:color w:val="000000"/>
                <w:sz w:val="20"/>
              </w:rPr>
              <w:t xml:space="preserve">
үндесудің маңызды </w:t>
            </w:r>
          </w:p>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орталықтарының бірі </w:t>
            </w:r>
          </w:p>
          <w:p>
            <w:pPr>
              <w:spacing w:after="20"/>
              <w:ind w:left="20"/>
              <w:jc w:val="both"/>
            </w:pPr>
            <w:r>
              <w:rPr>
                <w:rFonts w:ascii="Times New Roman"/>
                <w:b w:val="false"/>
                <w:i w:val="false"/>
                <w:color w:val="000000"/>
                <w:sz w:val="20"/>
              </w:rPr>
              <w:t xml:space="preserve">
ретінде Қазақстанды </w:t>
            </w:r>
          </w:p>
          <w:p>
            <w:pPr>
              <w:spacing w:after="20"/>
              <w:ind w:left="20"/>
              <w:jc w:val="both"/>
            </w:pPr>
            <w:r>
              <w:rPr>
                <w:rFonts w:ascii="Times New Roman"/>
                <w:b w:val="false"/>
                <w:i w:val="false"/>
                <w:color w:val="000000"/>
                <w:sz w:val="20"/>
              </w:rPr>
              <w:t xml:space="preserve">
дамыту, оның ішінде </w:t>
            </w:r>
          </w:p>
          <w:p>
            <w:pPr>
              <w:spacing w:after="20"/>
              <w:ind w:left="20"/>
              <w:jc w:val="both"/>
            </w:pPr>
            <w:r>
              <w:rPr>
                <w:rFonts w:ascii="Times New Roman"/>
                <w:b w:val="false"/>
                <w:i w:val="false"/>
                <w:color w:val="000000"/>
                <w:sz w:val="20"/>
              </w:rPr>
              <w:t xml:space="preserve">
Мемлекет басшысының </w:t>
            </w:r>
          </w:p>
          <w:p>
            <w:pPr>
              <w:spacing w:after="20"/>
              <w:ind w:left="20"/>
              <w:jc w:val="both"/>
            </w:pPr>
            <w:r>
              <w:rPr>
                <w:rFonts w:ascii="Times New Roman"/>
                <w:b w:val="false"/>
                <w:i w:val="false"/>
                <w:color w:val="000000"/>
                <w:sz w:val="20"/>
              </w:rPr>
              <w:t xml:space="preserve">
"Мұсылман әлемі - </w:t>
            </w:r>
          </w:p>
          <w:p>
            <w:pPr>
              <w:spacing w:after="20"/>
              <w:ind w:left="20"/>
              <w:jc w:val="both"/>
            </w:pPr>
            <w:r>
              <w:rPr>
                <w:rFonts w:ascii="Times New Roman"/>
                <w:b w:val="false"/>
                <w:i w:val="false"/>
                <w:color w:val="000000"/>
                <w:sz w:val="20"/>
              </w:rPr>
              <w:t xml:space="preserve">
Батыс" бастамасын іске </w:t>
            </w:r>
          </w:p>
          <w:p>
            <w:pPr>
              <w:spacing w:after="20"/>
              <w:ind w:left="20"/>
              <w:jc w:val="both"/>
            </w:pPr>
            <w:r>
              <w:rPr>
                <w:rFonts w:ascii="Times New Roman"/>
                <w:b w:val="false"/>
                <w:i w:val="false"/>
                <w:color w:val="000000"/>
                <w:sz w:val="20"/>
              </w:rPr>
              <w:t xml:space="preserve">
асыру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xml:space="preserve">
Әкімшілі-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МАМ, </w:t>
            </w:r>
          </w:p>
          <w:p>
            <w:pPr>
              <w:spacing w:after="20"/>
              <w:ind w:left="20"/>
              <w:jc w:val="both"/>
            </w:pPr>
            <w:r>
              <w:rPr>
                <w:rFonts w:ascii="Times New Roman"/>
                <w:b w:val="false"/>
                <w:i w:val="false"/>
                <w:color w:val="000000"/>
                <w:sz w:val="20"/>
              </w:rPr>
              <w:t xml:space="preserve">
Әділетмині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желтоқсан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"Жауапты орындаушылар" бағанында бірінші көрсетілген мемлекеттік органдардың басшылары тұтастай Жалпыұлттық жоспардың тиісті негізгі бағыттары (іс-шаралары) бойынша жауап береді. </w:t>
      </w:r>
    </w:p>
    <w:p>
      <w:pPr>
        <w:spacing w:after="0"/>
        <w:ind w:left="0"/>
        <w:jc w:val="both"/>
      </w:pPr>
      <w:r>
        <w:rPr>
          <w:rFonts w:ascii="Times New Roman"/>
          <w:b w:val="false"/>
          <w:i w:val="false"/>
          <w:color w:val="000000"/>
          <w:sz w:val="28"/>
        </w:rPr>
        <w:t xml:space="preserve">
      2. Заң жобалары бойынша: Жалпыұлттық жоспарда айқындалған мерзімде "Заң" деген аяқтау нысаны заңды Парламенттің қабылдауын; "Заң жобасы" деген аяқтау нысаны заң жобасын Парламенттің қарауына енгізуді білдіреді. </w:t>
      </w:r>
    </w:p>
    <w:p>
      <w:pPr>
        <w:spacing w:after="0"/>
        <w:ind w:left="0"/>
        <w:jc w:val="both"/>
      </w:pPr>
      <w:r>
        <w:rPr>
          <w:rFonts w:ascii="Times New Roman"/>
          <w:b w:val="false"/>
          <w:i w:val="false"/>
          <w:color w:val="000000"/>
          <w:sz w:val="28"/>
        </w:rPr>
        <w:t xml:space="preserve">
      3. Президент жарлықтарының жобалары бойынша: Жалпыұлттық жоспарда айқындалған мерзімде "Президент Жарлығы" деген аяқтау нысаны Президент Жарлығын қабылдауды; "Президент Жарлығының жобасы" деген аяқтау нысаны Президент Жарлығының жобасын Президент Әкімшілігіне қарауға енгізуді білдіреді. </w:t>
      </w:r>
    </w:p>
    <w:p>
      <w:pPr>
        <w:spacing w:after="0"/>
        <w:ind w:left="0"/>
        <w:jc w:val="both"/>
      </w:pPr>
      <w:r>
        <w:rPr>
          <w:rFonts w:ascii="Times New Roman"/>
          <w:b w:val="false"/>
          <w:i w:val="false"/>
          <w:color w:val="000000"/>
          <w:sz w:val="28"/>
        </w:rPr>
        <w:t xml:space="preserve">
      4. Аббревиатуралардың толық жазылуы: </w:t>
      </w:r>
    </w:p>
    <w:p>
      <w:pPr>
        <w:spacing w:after="0"/>
        <w:ind w:left="0"/>
        <w:jc w:val="both"/>
      </w:pPr>
      <w:r>
        <w:rPr>
          <w:rFonts w:ascii="Times New Roman"/>
          <w:b w:val="false"/>
          <w:i w:val="false"/>
          <w:color w:val="000000"/>
          <w:sz w:val="28"/>
        </w:rPr>
        <w:t xml:space="preserve">
      Еңбекмині - Қазақстан Республикасы Еңбек және халықты әлеуметтік қорғау министрлігі </w:t>
      </w:r>
    </w:p>
    <w:p>
      <w:pPr>
        <w:spacing w:after="0"/>
        <w:ind w:left="0"/>
        <w:jc w:val="both"/>
      </w:pPr>
      <w:r>
        <w:rPr>
          <w:rFonts w:ascii="Times New Roman"/>
          <w:b w:val="false"/>
          <w:i w:val="false"/>
          <w:color w:val="000000"/>
          <w:sz w:val="28"/>
        </w:rPr>
        <w:t xml:space="preserve">
      ИСМ - Қазақстан Республикасы Индустрия және сауда министрлігі </w:t>
      </w:r>
    </w:p>
    <w:p>
      <w:pPr>
        <w:spacing w:after="0"/>
        <w:ind w:left="0"/>
        <w:jc w:val="both"/>
      </w:pPr>
      <w:r>
        <w:rPr>
          <w:rFonts w:ascii="Times New Roman"/>
          <w:b w:val="false"/>
          <w:i w:val="false"/>
          <w:color w:val="000000"/>
          <w:sz w:val="28"/>
        </w:rPr>
        <w:t xml:space="preserve">
      ЭБЖМ - Қазақстан Республикасы Экономика және бюджеттік жоспарлау министрлігі </w:t>
      </w:r>
    </w:p>
    <w:p>
      <w:pPr>
        <w:spacing w:after="0"/>
        <w:ind w:left="0"/>
        <w:jc w:val="both"/>
      </w:pPr>
      <w:r>
        <w:rPr>
          <w:rFonts w:ascii="Times New Roman"/>
          <w:b w:val="false"/>
          <w:i w:val="false"/>
          <w:color w:val="000000"/>
          <w:sz w:val="28"/>
        </w:rPr>
        <w:t xml:space="preserve">
      Қаржымині - Қазақстан Республикасы Қаржы министрлігі </w:t>
      </w:r>
    </w:p>
    <w:p>
      <w:pPr>
        <w:spacing w:after="0"/>
        <w:ind w:left="0"/>
        <w:jc w:val="both"/>
      </w:pPr>
      <w:r>
        <w:rPr>
          <w:rFonts w:ascii="Times New Roman"/>
          <w:b w:val="false"/>
          <w:i w:val="false"/>
          <w:color w:val="000000"/>
          <w:sz w:val="28"/>
        </w:rPr>
        <w:t xml:space="preserve">
      Әділетмині - Қазақстан Республикасы Әділет министрлігі </w:t>
      </w:r>
    </w:p>
    <w:p>
      <w:pPr>
        <w:spacing w:after="0"/>
        <w:ind w:left="0"/>
        <w:jc w:val="both"/>
      </w:pPr>
      <w:r>
        <w:rPr>
          <w:rFonts w:ascii="Times New Roman"/>
          <w:b w:val="false"/>
          <w:i w:val="false"/>
          <w:color w:val="000000"/>
          <w:sz w:val="28"/>
        </w:rPr>
        <w:t xml:space="preserve">
      БҒМ - Қазақстан Республикасы Білім және ғылым министрлігі </w:t>
      </w:r>
    </w:p>
    <w:p>
      <w:pPr>
        <w:spacing w:after="0"/>
        <w:ind w:left="0"/>
        <w:jc w:val="both"/>
      </w:pPr>
      <w:r>
        <w:rPr>
          <w:rFonts w:ascii="Times New Roman"/>
          <w:b w:val="false"/>
          <w:i w:val="false"/>
          <w:color w:val="000000"/>
          <w:sz w:val="28"/>
        </w:rPr>
        <w:t xml:space="preserve">
      ДСМ - Қазақстан Республикасы Денсаулық сақтау министрлігі </w:t>
      </w:r>
    </w:p>
    <w:p>
      <w:pPr>
        <w:spacing w:after="0"/>
        <w:ind w:left="0"/>
        <w:jc w:val="both"/>
      </w:pPr>
      <w:r>
        <w:rPr>
          <w:rFonts w:ascii="Times New Roman"/>
          <w:b w:val="false"/>
          <w:i w:val="false"/>
          <w:color w:val="000000"/>
          <w:sz w:val="28"/>
        </w:rPr>
        <w:t xml:space="preserve">
      МАМ - Қазақстан Республикасы Мәдениет және ақпарат министрлігі </w:t>
      </w:r>
    </w:p>
    <w:p>
      <w:pPr>
        <w:spacing w:after="0"/>
        <w:ind w:left="0"/>
        <w:jc w:val="both"/>
      </w:pPr>
      <w:r>
        <w:rPr>
          <w:rFonts w:ascii="Times New Roman"/>
          <w:b w:val="false"/>
          <w:i w:val="false"/>
          <w:color w:val="000000"/>
          <w:sz w:val="28"/>
        </w:rPr>
        <w:t xml:space="preserve">
      Қоршағанортамині - Қазақстан Республикасы Қоршаған ортаны қорғау министрлігі </w:t>
      </w:r>
    </w:p>
    <w:p>
      <w:pPr>
        <w:spacing w:after="0"/>
        <w:ind w:left="0"/>
        <w:jc w:val="both"/>
      </w:pPr>
      <w:r>
        <w:rPr>
          <w:rFonts w:ascii="Times New Roman"/>
          <w:b w:val="false"/>
          <w:i w:val="false"/>
          <w:color w:val="000000"/>
          <w:sz w:val="28"/>
        </w:rPr>
        <w:t xml:space="preserve">
      АШМ - Қазақстан Республикасы Ауыл шаруашылығы министрлігі </w:t>
      </w:r>
    </w:p>
    <w:p>
      <w:pPr>
        <w:spacing w:after="0"/>
        <w:ind w:left="0"/>
        <w:jc w:val="both"/>
      </w:pPr>
      <w:r>
        <w:rPr>
          <w:rFonts w:ascii="Times New Roman"/>
          <w:b w:val="false"/>
          <w:i w:val="false"/>
          <w:color w:val="000000"/>
          <w:sz w:val="28"/>
        </w:rPr>
        <w:t xml:space="preserve">
      ККМ - Қазақстан Республикасы Көлік және коммуникация министрлігі </w:t>
      </w:r>
    </w:p>
    <w:p>
      <w:pPr>
        <w:spacing w:after="0"/>
        <w:ind w:left="0"/>
        <w:jc w:val="both"/>
      </w:pPr>
      <w:r>
        <w:rPr>
          <w:rFonts w:ascii="Times New Roman"/>
          <w:b w:val="false"/>
          <w:i w:val="false"/>
          <w:color w:val="000000"/>
          <w:sz w:val="28"/>
        </w:rPr>
        <w:t xml:space="preserve">
      ЭМРМ- Қазақстан Республикасы Энергетика және минералдық ресурстар министрлігі </w:t>
      </w:r>
    </w:p>
    <w:p>
      <w:pPr>
        <w:spacing w:after="0"/>
        <w:ind w:left="0"/>
        <w:jc w:val="both"/>
      </w:pPr>
      <w:r>
        <w:rPr>
          <w:rFonts w:ascii="Times New Roman"/>
          <w:b w:val="false"/>
          <w:i w:val="false"/>
          <w:color w:val="000000"/>
          <w:sz w:val="28"/>
        </w:rPr>
        <w:t xml:space="preserve">
      ТЖМ - Қазақстан Республикасы Төтенше жағдайлар министрлігі </w:t>
      </w:r>
    </w:p>
    <w:p>
      <w:pPr>
        <w:spacing w:after="0"/>
        <w:ind w:left="0"/>
        <w:jc w:val="both"/>
      </w:pPr>
      <w:r>
        <w:rPr>
          <w:rFonts w:ascii="Times New Roman"/>
          <w:b w:val="false"/>
          <w:i w:val="false"/>
          <w:color w:val="000000"/>
          <w:sz w:val="28"/>
        </w:rPr>
        <w:t xml:space="preserve">
      ІІМ - Қазақстан Республикасы Ішкі істер министрлігі </w:t>
      </w:r>
    </w:p>
    <w:p>
      <w:pPr>
        <w:spacing w:after="0"/>
        <w:ind w:left="0"/>
        <w:jc w:val="both"/>
      </w:pPr>
      <w:r>
        <w:rPr>
          <w:rFonts w:ascii="Times New Roman"/>
          <w:b w:val="false"/>
          <w:i w:val="false"/>
          <w:color w:val="000000"/>
          <w:sz w:val="28"/>
        </w:rPr>
        <w:t xml:space="preserve">
      Қорғанысмині - Қазақстан Республикасы Қорғаныс министрлігі </w:t>
      </w:r>
    </w:p>
    <w:p>
      <w:pPr>
        <w:spacing w:after="0"/>
        <w:ind w:left="0"/>
        <w:jc w:val="both"/>
      </w:pPr>
      <w:r>
        <w:rPr>
          <w:rFonts w:ascii="Times New Roman"/>
          <w:b w:val="false"/>
          <w:i w:val="false"/>
          <w:color w:val="000000"/>
          <w:sz w:val="28"/>
        </w:rPr>
        <w:t xml:space="preserve">
      СІМ - Қазақстан Республикасы Сыртқы істер министрлігі </w:t>
      </w:r>
    </w:p>
    <w:p>
      <w:pPr>
        <w:spacing w:after="0"/>
        <w:ind w:left="0"/>
        <w:jc w:val="both"/>
      </w:pPr>
      <w:r>
        <w:rPr>
          <w:rFonts w:ascii="Times New Roman"/>
          <w:b w:val="false"/>
          <w:i w:val="false"/>
          <w:color w:val="000000"/>
          <w:sz w:val="28"/>
        </w:rPr>
        <w:t xml:space="preserve">
      ТСМ - Қазақстан Республикасы Туризм және спорт министрлігі </w:t>
      </w:r>
    </w:p>
    <w:p>
      <w:pPr>
        <w:spacing w:after="0"/>
        <w:ind w:left="0"/>
        <w:jc w:val="both"/>
      </w:pPr>
      <w:r>
        <w:rPr>
          <w:rFonts w:ascii="Times New Roman"/>
          <w:b w:val="false"/>
          <w:i w:val="false"/>
          <w:color w:val="000000"/>
          <w:sz w:val="28"/>
        </w:rPr>
        <w:t xml:space="preserve">
      ЖРА - Қазақстан Республикасы Жер ресурстарын басқару агенттігі </w:t>
      </w:r>
    </w:p>
    <w:p>
      <w:pPr>
        <w:spacing w:after="0"/>
        <w:ind w:left="0"/>
        <w:jc w:val="both"/>
      </w:pPr>
      <w:r>
        <w:rPr>
          <w:rFonts w:ascii="Times New Roman"/>
          <w:b w:val="false"/>
          <w:i w:val="false"/>
          <w:color w:val="000000"/>
          <w:sz w:val="28"/>
        </w:rPr>
        <w:t xml:space="preserve">
      АБА - Қазақстан Республикасы Ақпараттандыру және байланыс агенттігі </w:t>
      </w:r>
    </w:p>
    <w:p>
      <w:pPr>
        <w:spacing w:after="0"/>
        <w:ind w:left="0"/>
        <w:jc w:val="both"/>
      </w:pPr>
      <w:r>
        <w:rPr>
          <w:rFonts w:ascii="Times New Roman"/>
          <w:b w:val="false"/>
          <w:i w:val="false"/>
          <w:color w:val="000000"/>
          <w:sz w:val="28"/>
        </w:rPr>
        <w:t xml:space="preserve">
      СА - Қазақстан Республикасы Статистика агенттігі </w:t>
      </w:r>
    </w:p>
    <w:p>
      <w:pPr>
        <w:spacing w:after="0"/>
        <w:ind w:left="0"/>
        <w:jc w:val="both"/>
      </w:pPr>
      <w:r>
        <w:rPr>
          <w:rFonts w:ascii="Times New Roman"/>
          <w:b w:val="false"/>
          <w:i w:val="false"/>
          <w:color w:val="000000"/>
          <w:sz w:val="28"/>
        </w:rPr>
        <w:t xml:space="preserve">
      МҚА - Қазақстан Республикасы Мемлекеттік қызмет істері агенттігі </w:t>
      </w:r>
    </w:p>
    <w:p>
      <w:pPr>
        <w:spacing w:after="0"/>
        <w:ind w:left="0"/>
        <w:jc w:val="both"/>
      </w:pPr>
      <w:r>
        <w:rPr>
          <w:rFonts w:ascii="Times New Roman"/>
          <w:b w:val="false"/>
          <w:i w:val="false"/>
          <w:color w:val="000000"/>
          <w:sz w:val="28"/>
        </w:rPr>
        <w:t xml:space="preserve">
      ТМРА - Қазақстан Республикасы Табиғи монополияларды реттеу агенттігі </w:t>
      </w:r>
    </w:p>
    <w:p>
      <w:pPr>
        <w:spacing w:after="0"/>
        <w:ind w:left="0"/>
        <w:jc w:val="both"/>
      </w:pPr>
      <w:r>
        <w:rPr>
          <w:rFonts w:ascii="Times New Roman"/>
          <w:b w:val="false"/>
          <w:i w:val="false"/>
          <w:color w:val="000000"/>
          <w:sz w:val="28"/>
        </w:rPr>
        <w:t xml:space="preserve">
      ҚНРА - Қазақстан Республикасы Қаржы нарығы мен қаржы ұйымдарын реттеу және қадағалау агенттігі </w:t>
      </w:r>
    </w:p>
    <w:p>
      <w:pPr>
        <w:spacing w:after="0"/>
        <w:ind w:left="0"/>
        <w:jc w:val="both"/>
      </w:pPr>
      <w:r>
        <w:rPr>
          <w:rFonts w:ascii="Times New Roman"/>
          <w:b w:val="false"/>
          <w:i w:val="false"/>
          <w:color w:val="000000"/>
          <w:sz w:val="28"/>
        </w:rPr>
        <w:t xml:space="preserve">
      АҚОҚРА - Қазақстан Республикасы Алматы қаласының өңірлік қаржы орталығының қызметін реттеу агенттігі </w:t>
      </w:r>
    </w:p>
    <w:p>
      <w:pPr>
        <w:spacing w:after="0"/>
        <w:ind w:left="0"/>
        <w:jc w:val="both"/>
      </w:pPr>
      <w:r>
        <w:rPr>
          <w:rFonts w:ascii="Times New Roman"/>
          <w:b w:val="false"/>
          <w:i w:val="false"/>
          <w:color w:val="000000"/>
          <w:sz w:val="28"/>
        </w:rPr>
        <w:t xml:space="preserve">
      ҰБ - Қазақстан Республикасы Ұлттық Банкі </w:t>
      </w:r>
    </w:p>
    <w:p>
      <w:pPr>
        <w:spacing w:after="0"/>
        <w:ind w:left="0"/>
        <w:jc w:val="both"/>
      </w:pPr>
      <w:r>
        <w:rPr>
          <w:rFonts w:ascii="Times New Roman"/>
          <w:b w:val="false"/>
          <w:i w:val="false"/>
          <w:color w:val="000000"/>
          <w:sz w:val="28"/>
        </w:rPr>
        <w:t xml:space="preserve">
      "Самұрық" холдингі" АҚ - "Самұрық" мемлекеттік активтерді басқару жөніндегі қазақстандық холдингі" акционерлік қоғамы </w:t>
      </w:r>
    </w:p>
    <w:p>
      <w:pPr>
        <w:spacing w:after="0"/>
        <w:ind w:left="0"/>
        <w:jc w:val="both"/>
      </w:pPr>
      <w:r>
        <w:rPr>
          <w:rFonts w:ascii="Times New Roman"/>
          <w:b w:val="false"/>
          <w:i w:val="false"/>
          <w:color w:val="000000"/>
          <w:sz w:val="28"/>
        </w:rPr>
        <w:t xml:space="preserve">
      "Қазына" ОДҚ" АҚ - "Қазына" орнықты даму қоры" акционерлік қоғамы </w:t>
      </w:r>
    </w:p>
    <w:p>
      <w:pPr>
        <w:spacing w:after="0"/>
        <w:ind w:left="0"/>
        <w:jc w:val="both"/>
      </w:pPr>
      <w:r>
        <w:rPr>
          <w:rFonts w:ascii="Times New Roman"/>
          <w:b w:val="false"/>
          <w:i w:val="false"/>
          <w:color w:val="000000"/>
          <w:sz w:val="28"/>
        </w:rPr>
        <w:t xml:space="preserve">
      "ҚазАгро" ҰХ" АҚ - "ҚазАгро" ұлттық холдингі" акционерлік қоғамы </w:t>
      </w:r>
    </w:p>
    <w:p>
      <w:pPr>
        <w:spacing w:after="0"/>
        <w:ind w:left="0"/>
        <w:jc w:val="both"/>
      </w:pPr>
      <w:r>
        <w:rPr>
          <w:rFonts w:ascii="Times New Roman"/>
          <w:b w:val="false"/>
          <w:i w:val="false"/>
          <w:color w:val="000000"/>
          <w:sz w:val="28"/>
        </w:rPr>
        <w:t xml:space="preserve">
      "Ғылым қоры" АҚ - "Ғылым қоры" акционерлік қоғамы </w:t>
      </w:r>
    </w:p>
    <w:p>
      <w:pPr>
        <w:spacing w:after="0"/>
        <w:ind w:left="0"/>
        <w:jc w:val="both"/>
      </w:pPr>
      <w:r>
        <w:rPr>
          <w:rFonts w:ascii="Times New Roman"/>
          <w:b w:val="false"/>
          <w:i w:val="false"/>
          <w:color w:val="000000"/>
          <w:sz w:val="28"/>
        </w:rPr>
        <w:t xml:space="preserve">
      "ҚМГ" ҰК" АҚ - "ҚазМұнайГаз" ұлттық компаниясы" акционерлік қоғамы </w:t>
      </w:r>
    </w:p>
    <w:p>
      <w:pPr>
        <w:spacing w:after="0"/>
        <w:ind w:left="0"/>
        <w:jc w:val="both"/>
      </w:pPr>
      <w:r>
        <w:rPr>
          <w:rFonts w:ascii="Times New Roman"/>
          <w:b w:val="false"/>
          <w:i w:val="false"/>
          <w:color w:val="000000"/>
          <w:sz w:val="28"/>
        </w:rPr>
        <w:t xml:space="preserve">
      "Атамекен" КЖЖО - "Атамекен" кәсіпкерлер мен жұмыс берушілердің жалпыұлттық одағы </w:t>
      </w:r>
    </w:p>
    <w:p>
      <w:pPr>
        <w:spacing w:after="0"/>
        <w:ind w:left="0"/>
        <w:jc w:val="both"/>
      </w:pPr>
      <w:r>
        <w:rPr>
          <w:rFonts w:ascii="Times New Roman"/>
          <w:b w:val="false"/>
          <w:i w:val="false"/>
          <w:color w:val="000000"/>
          <w:sz w:val="28"/>
        </w:rPr>
        <w:t xml:space="preserve">
      ҚҚҚ - Қазақстан қаржыгерлері қауымдастығы </w:t>
      </w:r>
    </w:p>
    <w:p>
      <w:pPr>
        <w:spacing w:after="0"/>
        <w:ind w:left="0"/>
        <w:jc w:val="both"/>
      </w:pPr>
      <w:r>
        <w:rPr>
          <w:rFonts w:ascii="Times New Roman"/>
          <w:b w:val="false"/>
          <w:i w:val="false"/>
          <w:color w:val="000000"/>
          <w:sz w:val="28"/>
        </w:rPr>
        <w:t xml:space="preserve">
      ЖС - Қазақстан Республикасы Жоғарғы Соты </w:t>
      </w:r>
    </w:p>
    <w:p>
      <w:pPr>
        <w:spacing w:after="0"/>
        <w:ind w:left="0"/>
        <w:jc w:val="both"/>
      </w:pPr>
      <w:r>
        <w:rPr>
          <w:rFonts w:ascii="Times New Roman"/>
          <w:b w:val="false"/>
          <w:i w:val="false"/>
          <w:color w:val="000000"/>
          <w:sz w:val="28"/>
        </w:rPr>
        <w:t xml:space="preserve">
      ЭСЖКА - Қазақстан Республикасы Экономикалық қылмысқа және сыбайлас жемқорлыққа қарсы күрес агенттігі (қаржы полициясы) </w:t>
      </w:r>
    </w:p>
    <w:p>
      <w:pPr>
        <w:spacing w:after="0"/>
        <w:ind w:left="0"/>
        <w:jc w:val="both"/>
      </w:pPr>
      <w:r>
        <w:rPr>
          <w:rFonts w:ascii="Times New Roman"/>
          <w:b w:val="false"/>
          <w:i w:val="false"/>
          <w:color w:val="000000"/>
          <w:sz w:val="28"/>
        </w:rPr>
        <w:t xml:space="preserve">
      ҰҚК - Қазақстан Республикасы Ұлттық қауіпсіздік комитеті </w:t>
      </w:r>
    </w:p>
    <w:p>
      <w:pPr>
        <w:spacing w:after="0"/>
        <w:ind w:left="0"/>
        <w:jc w:val="both"/>
      </w:pPr>
      <w:r>
        <w:rPr>
          <w:rFonts w:ascii="Times New Roman"/>
          <w:b w:val="false"/>
          <w:i w:val="false"/>
          <w:color w:val="000000"/>
          <w:sz w:val="28"/>
        </w:rPr>
        <w:t xml:space="preserve">
      БП - Қазақстан Республикасы Бас прокуратурасы </w:t>
      </w:r>
    </w:p>
    <w:p>
      <w:pPr>
        <w:spacing w:after="0"/>
        <w:ind w:left="0"/>
        <w:jc w:val="both"/>
      </w:pPr>
      <w:r>
        <w:rPr>
          <w:rFonts w:ascii="Times New Roman"/>
          <w:b w:val="false"/>
          <w:i w:val="false"/>
          <w:color w:val="000000"/>
          <w:sz w:val="28"/>
        </w:rPr>
        <w:t xml:space="preserve">
      ОСК - Қазақстан Республикасы Орталық сайлау комиссиясы </w:t>
      </w:r>
    </w:p>
    <w:p>
      <w:pPr>
        <w:spacing w:after="0"/>
        <w:ind w:left="0"/>
        <w:jc w:val="both"/>
      </w:pPr>
      <w:r>
        <w:rPr>
          <w:rFonts w:ascii="Times New Roman"/>
          <w:b w:val="false"/>
          <w:i w:val="false"/>
          <w:color w:val="000000"/>
          <w:sz w:val="28"/>
        </w:rPr>
        <w:t xml:space="preserve">
      ЕК - Республикалық бюджеттің атқарылуын бақылау жөніндегі есеп комитеті </w:t>
      </w:r>
    </w:p>
    <w:p>
      <w:pPr>
        <w:spacing w:after="0"/>
        <w:ind w:left="0"/>
        <w:jc w:val="both"/>
      </w:pPr>
      <w:r>
        <w:rPr>
          <w:rFonts w:ascii="Times New Roman"/>
          <w:b w:val="false"/>
          <w:i w:val="false"/>
          <w:color w:val="000000"/>
          <w:sz w:val="28"/>
        </w:rPr>
        <w:t xml:space="preserve">
      РҰ - Қазақстан Республикасы Республикалық ұланы </w:t>
      </w:r>
    </w:p>
    <w:p>
      <w:pPr>
        <w:spacing w:after="0"/>
        <w:ind w:left="0"/>
        <w:jc w:val="both"/>
      </w:pPr>
      <w:r>
        <w:rPr>
          <w:rFonts w:ascii="Times New Roman"/>
          <w:b w:val="false"/>
          <w:i w:val="false"/>
          <w:color w:val="000000"/>
          <w:sz w:val="28"/>
        </w:rPr>
        <w:t xml:space="preserve">
      КК - Қазақстан Республикасы Конституциялық Кеңесі </w:t>
      </w:r>
    </w:p>
    <w:p>
      <w:pPr>
        <w:spacing w:after="0"/>
        <w:ind w:left="0"/>
        <w:jc w:val="both"/>
      </w:pPr>
      <w:r>
        <w:rPr>
          <w:rFonts w:ascii="Times New Roman"/>
          <w:b w:val="false"/>
          <w:i w:val="false"/>
          <w:color w:val="000000"/>
          <w:sz w:val="28"/>
        </w:rPr>
        <w:t xml:space="preserve">
      "Сырбар" СБҚ" - Қазақстан Республикасының "Сырбар" Сыртқы барлау қызметі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2007 жылғы 6 сәуірдегі N 310 </w:t>
            </w:r>
            <w:r>
              <w:br/>
            </w:r>
            <w:r>
              <w:rPr>
                <w:rFonts w:ascii="Times New Roman"/>
                <w:b w:val="false"/>
                <w:i w:val="false"/>
                <w:color w:val="000000"/>
                <w:sz w:val="20"/>
              </w:rPr>
              <w:t>Жарлығымен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2007-2009 жылдарға арналған</w:t>
      </w:r>
      <w:r>
        <w:br/>
      </w:r>
      <w:r>
        <w:rPr>
          <w:rFonts w:ascii="Times New Roman"/>
          <w:b/>
          <w:i w:val="false"/>
          <w:color w:val="000000"/>
        </w:rPr>
        <w:t>бағдарламасы</w:t>
      </w:r>
    </w:p>
    <w:bookmarkEnd w:id="8"/>
    <w:p>
      <w:pPr>
        <w:spacing w:after="0"/>
        <w:ind w:left="0"/>
        <w:jc w:val="both"/>
      </w:pPr>
      <w:r>
        <w:rPr>
          <w:rFonts w:ascii="Times New Roman"/>
          <w:b w:val="false"/>
          <w:i w:val="false"/>
          <w:color w:val="000000"/>
          <w:sz w:val="28"/>
        </w:rPr>
        <w:t xml:space="preserve">
      Астана, 2007 жыл </w:t>
      </w:r>
    </w:p>
    <w:bookmarkStart w:name="z11" w:id="9"/>
    <w:p>
      <w:pPr>
        <w:spacing w:after="0"/>
        <w:ind w:left="0"/>
        <w:jc w:val="left"/>
      </w:pPr>
      <w:r>
        <w:rPr>
          <w:rFonts w:ascii="Times New Roman"/>
          <w:b/>
          <w:i w:val="false"/>
          <w:color w:val="000000"/>
        </w:rPr>
        <w:t xml:space="preserve"> 1. Кіріспе</w:t>
      </w:r>
    </w:p>
    <w:bookmarkEnd w:id="9"/>
    <w:p>
      <w:pPr>
        <w:spacing w:after="0"/>
        <w:ind w:left="0"/>
        <w:jc w:val="both"/>
      </w:pPr>
      <w:r>
        <w:rPr>
          <w:rFonts w:ascii="Times New Roman"/>
          <w:b w:val="false"/>
          <w:i w:val="false"/>
          <w:color w:val="000000"/>
          <w:sz w:val="28"/>
        </w:rPr>
        <w:t xml:space="preserve">
      Қазақстан Республикасы Үкіметінің 2007-2009 жылдарға арналған қызметі ел Президентінің 1997 жылғы 10 қазандағы Қазақстан халқына Жолдауында баяндалған Қазақстанның 2030 жылға дейінгі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іс жүзінде іске асыруға бағытталатын болады. </w:t>
      </w:r>
    </w:p>
    <w:p>
      <w:pPr>
        <w:spacing w:after="0"/>
        <w:ind w:left="0"/>
        <w:jc w:val="both"/>
      </w:pPr>
      <w:r>
        <w:rPr>
          <w:rFonts w:ascii="Times New Roman"/>
          <w:b w:val="false"/>
          <w:i w:val="false"/>
          <w:color w:val="000000"/>
          <w:sz w:val="28"/>
        </w:rPr>
        <w:t xml:space="preserve">
      Қазақстан Республикасы Үкіметі бағдарламасының басым бағыттары ел Президентінің 2006 жылғы 1 наурыздағы " </w:t>
      </w:r>
      <w:r>
        <w:rPr>
          <w:rFonts w:ascii="Times New Roman"/>
          <w:b w:val="false"/>
          <w:i w:val="false"/>
          <w:color w:val="000000"/>
          <w:sz w:val="28"/>
        </w:rPr>
        <w:t xml:space="preserve">Қазақстан өз дамуындағы жаңа серпіліс жасау қарсаңында </w:t>
      </w:r>
      <w:r>
        <w:rPr>
          <w:rFonts w:ascii="Times New Roman"/>
          <w:b w:val="false"/>
          <w:i w:val="false"/>
          <w:color w:val="000000"/>
          <w:sz w:val="28"/>
        </w:rPr>
        <w:t xml:space="preserve">" (Қазақстанның әлемдегі бәсекеге барынша қабілетті елу елдің қатарына кіру стратегиясы) және 2007 жылғы 28 ақпандағы </w:t>
      </w:r>
      <w:r>
        <w:rPr>
          <w:rFonts w:ascii="Times New Roman"/>
          <w:b w:val="false"/>
          <w:i w:val="false"/>
          <w:color w:val="000000"/>
          <w:sz w:val="28"/>
        </w:rPr>
        <w:t xml:space="preserve">"Жаңа әлемдегі Жаңа Қазақстан" </w:t>
      </w:r>
      <w:r>
        <w:rPr>
          <w:rFonts w:ascii="Times New Roman"/>
          <w:b w:val="false"/>
          <w:i w:val="false"/>
          <w:color w:val="000000"/>
          <w:sz w:val="28"/>
        </w:rPr>
        <w:t xml:space="preserve">атты Қазақстан халқына жолдауларының, Қазақстан Республикасының 2007-2024 жылдарға арналған орнықты дамуға көшу </w:t>
      </w:r>
      <w:r>
        <w:rPr>
          <w:rFonts w:ascii="Times New Roman"/>
          <w:b w:val="false"/>
          <w:i w:val="false"/>
          <w:color w:val="000000"/>
          <w:sz w:val="28"/>
        </w:rPr>
        <w:t xml:space="preserve">тұжырымдамасының </w:t>
      </w:r>
      <w:r>
        <w:rPr>
          <w:rFonts w:ascii="Times New Roman"/>
          <w:b w:val="false"/>
          <w:i w:val="false"/>
          <w:color w:val="000000"/>
          <w:sz w:val="28"/>
        </w:rPr>
        <w:t xml:space="preserve">негізінде қалыптастырылды. </w:t>
      </w:r>
    </w:p>
    <w:bookmarkStart w:name="z12" w:id="10"/>
    <w:p>
      <w:pPr>
        <w:spacing w:after="0"/>
        <w:ind w:left="0"/>
        <w:jc w:val="left"/>
      </w:pPr>
      <w:r>
        <w:rPr>
          <w:rFonts w:ascii="Times New Roman"/>
          <w:b/>
          <w:i w:val="false"/>
          <w:color w:val="000000"/>
        </w:rPr>
        <w:t xml:space="preserve"> 2. 2006 жылдың қорытындыларын және экономиканы дамыту үрдістерін талдау</w:t>
      </w:r>
    </w:p>
    <w:bookmarkEnd w:id="10"/>
    <w:p>
      <w:pPr>
        <w:spacing w:after="0"/>
        <w:ind w:left="0"/>
        <w:jc w:val="both"/>
      </w:pPr>
      <w:r>
        <w:rPr>
          <w:rFonts w:ascii="Times New Roman"/>
          <w:b w:val="false"/>
          <w:i w:val="false"/>
          <w:color w:val="000000"/>
          <w:sz w:val="28"/>
        </w:rPr>
        <w:t xml:space="preserve">
      2006 жылы Қазақстан Республикасының Үкіметі отандық экономиканың тұрақты өсуі мен дамуын қамтамасыз етуге, халықтың әл-ауқатының деңгейін арттыруға, экономикалық қауіпсіздікті нығайтуға, елдің әлемдік деңгейдегі бәсекеге қабілеттілігін арттыруға бағытталған жұмысты жалғастырды. </w:t>
      </w:r>
    </w:p>
    <w:p>
      <w:pPr>
        <w:spacing w:after="0"/>
        <w:ind w:left="0"/>
        <w:jc w:val="both"/>
      </w:pPr>
      <w:r>
        <w:rPr>
          <w:rFonts w:ascii="Times New Roman"/>
          <w:b w:val="false"/>
          <w:i w:val="false"/>
          <w:color w:val="000000"/>
          <w:sz w:val="28"/>
        </w:rPr>
        <w:t xml:space="preserve">
      2006 жылы өткен жылдардағы сияқты экономика өсуінің жеткілікті түрде жоғары қарқыны сақталды. Бұл ретте 2006 жылы экономика 2005 жылға қарағанда неғұрлым жедел қарқынмен дамыды. </w:t>
      </w:r>
    </w:p>
    <w:p>
      <w:pPr>
        <w:spacing w:after="0"/>
        <w:ind w:left="0"/>
        <w:jc w:val="both"/>
      </w:pPr>
      <w:r>
        <w:rPr>
          <w:rFonts w:ascii="Times New Roman"/>
          <w:b w:val="false"/>
          <w:i w:val="false"/>
          <w:color w:val="000000"/>
          <w:sz w:val="28"/>
        </w:rPr>
        <w:t xml:space="preserve">
      2005 жылы экономика өсуінің қарқыны нақты мәнде 9,7 %-ті құрады. 2006 жылы ЖІӨ-нің көлемі 9,7 трлн-нан астам теңгеге жетті, ал нақты өсім болжамды мәннен 2,1 проценттік пунктке артып, 2005 жылдың деңгейіне қарағанда 110,6 %-ті құрады. Халықтың жан басына шаққандағы ЖІӨ мөлшері 2006 жылдың қорытындылары бойынша 5046 АҚШ долларын құрады, бұл 2005 жылдың көрсеткішінен 1,3 есеге жоғары. </w:t>
      </w:r>
    </w:p>
    <w:p>
      <w:pPr>
        <w:spacing w:after="0"/>
        <w:ind w:left="0"/>
        <w:jc w:val="both"/>
      </w:pPr>
      <w:r>
        <w:rPr>
          <w:rFonts w:ascii="Times New Roman"/>
          <w:b w:val="false"/>
          <w:i w:val="false"/>
          <w:color w:val="000000"/>
          <w:sz w:val="28"/>
        </w:rPr>
        <w:t xml:space="preserve">
      Нақты жағдай Қазақстанның 2010 жылға дейінгі әлеуметтік-экономикалық дамуының стратегиялық жоспарында қойылған ЖІӨ-ні 2000 жылдың деңгейіне қарағанда екі еселеу жөніндегі міндет 2008 жылдан кешіктірмей орындалатын болады. </w:t>
      </w:r>
    </w:p>
    <w:p>
      <w:pPr>
        <w:spacing w:after="0"/>
        <w:ind w:left="0"/>
        <w:jc w:val="both"/>
      </w:pPr>
      <w:r>
        <w:rPr>
          <w:rFonts w:ascii="Times New Roman"/>
          <w:b w:val="false"/>
          <w:i w:val="false"/>
          <w:color w:val="000000"/>
          <w:sz w:val="28"/>
        </w:rPr>
        <w:t xml:space="preserve">
      Өнеркәсіптік өндірісі көлемінің өсімі 2006 жылы 2005 жылмен салыстырғанда 7 %-ті, өңдеуші өнеркәсіпте - 7,3 %-ті, тау-кен өнеркәсібінде - 7 %-ті құрады. Ауыл шаруашылығының жалпы өнімі көлемінің өсімі 2006 жылы өткен жылмен салыстырғанда 7 %-ті құрады. Көлік қызметтері 5 %-ке, байланыс қызметтері 20,4 %-ке, құрылыс жұмыстарының көлемі 20,1 %-ке ұлғайды. Негізгі капиталға инвестициялардың көлемі 10,6 %-ке ұлғайды. </w:t>
      </w:r>
    </w:p>
    <w:p>
      <w:pPr>
        <w:spacing w:after="0"/>
        <w:ind w:left="0"/>
        <w:jc w:val="both"/>
      </w:pPr>
      <w:r>
        <w:rPr>
          <w:rFonts w:ascii="Times New Roman"/>
          <w:b w:val="false"/>
          <w:i w:val="false"/>
          <w:color w:val="000000"/>
          <w:sz w:val="28"/>
        </w:rPr>
        <w:t xml:space="preserve">
      Сыртқы сауда айналымы 2006 жылы 37 %-ке, оның ішінде экспорттың көлемі 37,3 %-ке, импорт 36,4 %-ке өсті. </w:t>
      </w:r>
    </w:p>
    <w:p>
      <w:pPr>
        <w:spacing w:after="0"/>
        <w:ind w:left="0"/>
        <w:jc w:val="both"/>
      </w:pPr>
      <w:r>
        <w:rPr>
          <w:rFonts w:ascii="Times New Roman"/>
          <w:b w:val="false"/>
          <w:i w:val="false"/>
          <w:color w:val="000000"/>
          <w:sz w:val="28"/>
        </w:rPr>
        <w:t xml:space="preserve">
      Еңбек нарығында халықтың жұмыспен қамтылу деңгейін және жалақы деңгейін одан әрі арттыру байқалды. Жұмыссыздардың саны 2,4 %-ке азайды. Жұмыссыздық деңгейі 2005 жылмен салыстырғанда 0,3 проценттік пунктке азайды және 7,8 %-ті құрады. Халықтың нақты ақшалай кірістері 10,7 %-ке өсті. Орташа айлық жалақы экономикалық қызметтің барлық түрлері бойынша 2006 жылы 40775 теңгеге жетті және нақты мәнде 10,2 %-ке ұлғайды. </w:t>
      </w:r>
    </w:p>
    <w:p>
      <w:pPr>
        <w:spacing w:after="0"/>
        <w:ind w:left="0"/>
        <w:jc w:val="both"/>
      </w:pPr>
      <w:r>
        <w:rPr>
          <w:rFonts w:ascii="Times New Roman"/>
          <w:b w:val="false"/>
          <w:i w:val="false"/>
          <w:color w:val="000000"/>
          <w:sz w:val="28"/>
        </w:rPr>
        <w:t xml:space="preserve">
      Қаржы нарығы экономиканың ең серпінді дамып келе жатқан секторларының бірі болып табылды. Ел экономикасына тартылған кредиттердің көлемі 2006 жылы 2005 жылмен салыстырғанда 82,7 %-ке ұлғайды және 4,7 трлн. теңгені құрады. Резиденттердің екінші деңгейдегі банктердегі депозиттерінің жалпы көлемі 2006 жылы 2005 жылмен салыстырғанда 88,4 %-ке - 3,1 трлн. теңгеге дейін ұлғайды. </w:t>
      </w:r>
    </w:p>
    <w:p>
      <w:pPr>
        <w:spacing w:after="0"/>
        <w:ind w:left="0"/>
        <w:jc w:val="both"/>
      </w:pPr>
      <w:r>
        <w:rPr>
          <w:rFonts w:ascii="Times New Roman"/>
          <w:b w:val="false"/>
          <w:i w:val="false"/>
          <w:color w:val="000000"/>
          <w:sz w:val="28"/>
        </w:rPr>
        <w:t xml:space="preserve">
      2006 жылы инфляциялық әлеуеттің ұлғаюын болдырмау және экономиканың"қызып кету"қаупін төмендету үшін ақша-кредит саясатын қатаңдату жөнінде шаралар қабылданды. Есепті кезеңде қайта қаржыландырудың ресми ставкасы екі рет: 2006 жылғы 1 сәуірден бастап - 8,0%-тен 8,5%-ке дейін, 1 шілдеден бастап 9,0%-ке дейін арттырылды. Екінші деңгейдегі банктерден тартылатын депозиттер бойынша ставкалар 3,5%-тен 4,5%-ке дейін кезең-кезеңімен ұлғайды. Қысқа мерзімді ноталар бойынша кірістілік 2005 жылдың аяғындағы 2,24 %-тен 2006 жылдың аяғында 4,76 %-ке дейін өсті. </w:t>
      </w:r>
    </w:p>
    <w:p>
      <w:pPr>
        <w:spacing w:after="0"/>
        <w:ind w:left="0"/>
        <w:jc w:val="both"/>
      </w:pPr>
      <w:r>
        <w:rPr>
          <w:rFonts w:ascii="Times New Roman"/>
          <w:b w:val="false"/>
          <w:i w:val="false"/>
          <w:color w:val="000000"/>
          <w:sz w:val="28"/>
        </w:rPr>
        <w:t xml:space="preserve">
      Алайда, қабылданған шараларға қарамастан, 2006 жылы инфляция деңгейі 2005 жылдың орташа жылдық көрсеткішінен 1 проценттік пунктке (7,6 %) және 2006 жылға жоспарланған шаманың жоғары шегінен 6,9 - 8,5 % дәлізінен 0,1 проценттік пункт артып, айтарлықтай жоғары деңгейде - 8,6 % болып қалыптасты. </w:t>
      </w:r>
    </w:p>
    <w:p>
      <w:pPr>
        <w:spacing w:after="0"/>
        <w:ind w:left="0"/>
        <w:jc w:val="both"/>
      </w:pPr>
      <w:r>
        <w:rPr>
          <w:rFonts w:ascii="Times New Roman"/>
          <w:b w:val="false"/>
          <w:i w:val="false"/>
          <w:color w:val="000000"/>
          <w:sz w:val="28"/>
        </w:rPr>
        <w:t xml:space="preserve">
      Теңгенің АҚШ долларына орташа өлшемді биржалық айырбас бағамы бір жылда номиналды мәнде 5,06 %-ке нығайып, 2006 жылы орта есеппен 1 АҚШ долларына 126 теңгені құрады. </w:t>
      </w:r>
    </w:p>
    <w:p>
      <w:pPr>
        <w:spacing w:after="0"/>
        <w:ind w:left="0"/>
        <w:jc w:val="both"/>
      </w:pPr>
      <w:r>
        <w:rPr>
          <w:rFonts w:ascii="Times New Roman"/>
          <w:b w:val="false"/>
          <w:i w:val="false"/>
          <w:color w:val="000000"/>
          <w:sz w:val="28"/>
        </w:rPr>
        <w:t xml:space="preserve">
      Бағалы қағаздар нарығын дамыту, оны халықаралық капитал нарығымен кіріктіруді қамтамасыз ету, елдің экономикасына инвестициялар тарту мақсатында Алматы қаласының өңірлік қаржы орталығы, сондай-ақ оның қызметін реттейтін Агенттік құрылды. </w:t>
      </w:r>
    </w:p>
    <w:p>
      <w:pPr>
        <w:spacing w:after="0"/>
        <w:ind w:left="0"/>
        <w:jc w:val="both"/>
      </w:pPr>
      <w:r>
        <w:rPr>
          <w:rFonts w:ascii="Times New Roman"/>
          <w:b w:val="false"/>
          <w:i w:val="false"/>
          <w:color w:val="000000"/>
          <w:sz w:val="28"/>
        </w:rPr>
        <w:t xml:space="preserve">
      Ұлттық қордың активтері жыл басынан бастап 74,5%-ке ұлғайып, 2006 жылғы 31 желтоқсанда 14,1 млрд. АҚШ долларын құрады. Алтын-валюта резервтерінің көлемі оларды есепке алғанда 33 млрд-тан астам АҚШ долларына жетті. </w:t>
      </w:r>
    </w:p>
    <w:p>
      <w:pPr>
        <w:spacing w:after="0"/>
        <w:ind w:left="0"/>
        <w:jc w:val="both"/>
      </w:pPr>
      <w:r>
        <w:rPr>
          <w:rFonts w:ascii="Times New Roman"/>
          <w:b w:val="false"/>
          <w:i w:val="false"/>
          <w:color w:val="000000"/>
          <w:sz w:val="28"/>
        </w:rPr>
        <w:t xml:space="preserve">
      Зейнетақы жинақтарының көлемі 2006 жылы 2005 жылмен салыстырғанда 40,3%-ке ұлғайды және 909,7 млрд. теңгені құрады. </w:t>
      </w:r>
    </w:p>
    <w:p>
      <w:pPr>
        <w:spacing w:after="0"/>
        <w:ind w:left="0"/>
        <w:jc w:val="both"/>
      </w:pPr>
      <w:r>
        <w:rPr>
          <w:rFonts w:ascii="Times New Roman"/>
          <w:b w:val="false"/>
          <w:i w:val="false"/>
          <w:color w:val="000000"/>
          <w:sz w:val="28"/>
        </w:rPr>
        <w:t xml:space="preserve">
      2006 жылдың ішінде мемлекеттік бюджетке түсетін кірістер түсімінің жоспарын тұрақты түрде асыра орындау байқалды. Мемлекеттік бюджетке түсетін түсімдер жоспардан 6,5%-ке артып, 2,54 трлн. теңгені құрады, шығыстар 2,39 трлн. теңге сомасына немесе жоспардың 98,6%-іне жүргізілді. Жоспарланған 136,4 млрд. теңге тапшылық кезінде іс жүзінде 81,6 млрд. теңге сомасында профицит қалыптасты. </w:t>
      </w:r>
    </w:p>
    <w:p>
      <w:pPr>
        <w:spacing w:after="0"/>
        <w:ind w:left="0"/>
        <w:jc w:val="both"/>
      </w:pPr>
      <w:r>
        <w:rPr>
          <w:rFonts w:ascii="Times New Roman"/>
          <w:b w:val="false"/>
          <w:i w:val="false"/>
          <w:color w:val="000000"/>
          <w:sz w:val="28"/>
        </w:rPr>
        <w:t xml:space="preserve">
      Тұтастай алғанда Қазақстан экономикасының перспективаға серпінді және қарышты дамуын қамтамасыз етуге ықпал ететін оң алғышарттар байқалды. </w:t>
      </w:r>
    </w:p>
    <w:bookmarkStart w:name="z13" w:id="11"/>
    <w:p>
      <w:pPr>
        <w:spacing w:after="0"/>
        <w:ind w:left="0"/>
        <w:jc w:val="left"/>
      </w:pPr>
      <w:r>
        <w:rPr>
          <w:rFonts w:ascii="Times New Roman"/>
          <w:b/>
          <w:i w:val="false"/>
          <w:color w:val="000000"/>
        </w:rPr>
        <w:t xml:space="preserve"> 3. Қазақстан Республикасы Үкіметінің стратегиялық мақсаты</w:t>
      </w:r>
    </w:p>
    <w:bookmarkEnd w:id="11"/>
    <w:p>
      <w:pPr>
        <w:spacing w:after="0"/>
        <w:ind w:left="0"/>
        <w:jc w:val="both"/>
      </w:pPr>
      <w:r>
        <w:rPr>
          <w:rFonts w:ascii="Times New Roman"/>
          <w:b w:val="false"/>
          <w:i w:val="false"/>
          <w:color w:val="000000"/>
          <w:sz w:val="28"/>
        </w:rPr>
        <w:t xml:space="preserve">
      Үкімет қызметінің орта мерзімді кезеңдегі стратегиялық мақсаты орнықты даму принциптерінің негізінде елдің бәсекеге қабілеттілігін арттыру болып табылады. </w:t>
      </w:r>
    </w:p>
    <w:p>
      <w:pPr>
        <w:spacing w:after="0"/>
        <w:ind w:left="0"/>
        <w:jc w:val="both"/>
      </w:pPr>
      <w:r>
        <w:rPr>
          <w:rFonts w:ascii="Times New Roman"/>
          <w:b w:val="false"/>
          <w:i w:val="false"/>
          <w:color w:val="000000"/>
          <w:sz w:val="28"/>
        </w:rPr>
        <w:t xml:space="preserve">
      Үкімет күш-жігерді Қазақстанның халықаралық бәсекеге қабілеттілігін және оның азаматтарының өмір сүру сапасын арттыру үшін қолайлы институционалдық және экономикалық жағдай жасауға барынша бағыттайды. </w:t>
      </w:r>
    </w:p>
    <w:p>
      <w:pPr>
        <w:spacing w:after="0"/>
        <w:ind w:left="0"/>
        <w:jc w:val="both"/>
      </w:pPr>
      <w:r>
        <w:rPr>
          <w:rFonts w:ascii="Times New Roman"/>
          <w:b w:val="false"/>
          <w:i w:val="false"/>
          <w:color w:val="000000"/>
          <w:sz w:val="28"/>
        </w:rPr>
        <w:t xml:space="preserve">
      Осы мақсатқа қол жеткізу үшін Қазақстан Республикасы Үкіметінің 2007-2009 жылдарға арналған бағдарламасының мынадай басым бағыттары белгіленген. </w:t>
      </w:r>
    </w:p>
    <w:bookmarkStart w:name="z14" w:id="12"/>
    <w:p>
      <w:pPr>
        <w:spacing w:after="0"/>
        <w:ind w:left="0"/>
        <w:jc w:val="left"/>
      </w:pPr>
      <w:r>
        <w:rPr>
          <w:rFonts w:ascii="Times New Roman"/>
          <w:b/>
          <w:i w:val="false"/>
          <w:color w:val="000000"/>
        </w:rPr>
        <w:t xml:space="preserve"> 4. Қазақстан Республикасы Үкіметінің 2007-2009 жылдарға арналған бағдарламасының басым бағыттары</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Мемлекеттік жоспарлау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Мемлекеттік жоспарлаудың стратегиялық мақсаттарға қол жеткізуге және елдің әлеуметтік-экономикалық дамуының басым міндеттерін іске асыруға бағдарланған тұтас және тиімді жүйесін қалыптастыру.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Мемлекеттік органдардың шешімдер қабылдаудағы дербестігін және олардың түпкілікті нәтижелерге (мақсатты индикаторлар) қол жеткізуге жауапкершілігін арттыруға бағытталған бағдарламалық құжаттарды әзірлеуге және ұстауға жаңа тәсілдерді көздейтін мемлекеттік жоспарлау жүйесін әзірлеу және енгізу. </w:t>
      </w:r>
    </w:p>
    <w:p>
      <w:pPr>
        <w:spacing w:after="0"/>
        <w:ind w:left="0"/>
        <w:jc w:val="both"/>
      </w:pPr>
      <w:r>
        <w:rPr>
          <w:rFonts w:ascii="Times New Roman"/>
          <w:b w:val="false"/>
          <w:i w:val="false"/>
          <w:color w:val="000000"/>
          <w:sz w:val="28"/>
        </w:rPr>
        <w:t xml:space="preserve">
      2. Мемлекеттік жоспарлаудың қисынды жігін құру: мемлекеттік </w:t>
      </w:r>
    </w:p>
    <w:p>
      <w:pPr>
        <w:spacing w:after="0"/>
        <w:ind w:left="0"/>
        <w:jc w:val="both"/>
      </w:pPr>
      <w:r>
        <w:rPr>
          <w:rFonts w:ascii="Times New Roman"/>
          <w:b w:val="false"/>
          <w:i w:val="false"/>
          <w:color w:val="000000"/>
          <w:sz w:val="28"/>
        </w:rPr>
        <w:t xml:space="preserve">
      мақсаттар - мемлекеттік органдардың стратегиялық мақсаттары - тактикалық міндеттер - іс-шаралар - ресурстар - бюджет. </w:t>
      </w:r>
    </w:p>
    <w:p>
      <w:pPr>
        <w:spacing w:after="0"/>
        <w:ind w:left="0"/>
        <w:jc w:val="both"/>
      </w:pPr>
      <w:r>
        <w:rPr>
          <w:rFonts w:ascii="Times New Roman"/>
          <w:b w:val="false"/>
          <w:i w:val="false"/>
          <w:color w:val="000000"/>
          <w:sz w:val="28"/>
        </w:rPr>
        <w:t xml:space="preserve">
      3. Мемлекеттік органдар қызметінің және олардың бюджет қаражатын пайдаланудың ашықтығын және қоғамның бақылауында болуын қамтамасыз ету. </w:t>
      </w:r>
    </w:p>
    <w:p>
      <w:pPr>
        <w:spacing w:after="0"/>
        <w:ind w:left="0"/>
        <w:jc w:val="both"/>
      </w:pPr>
      <w:r>
        <w:rPr>
          <w:rFonts w:ascii="Times New Roman"/>
          <w:b w:val="false"/>
          <w:i w:val="false"/>
          <w:color w:val="000000"/>
          <w:sz w:val="28"/>
        </w:rPr>
        <w:t xml:space="preserve">
      4. Мемлекеттің стратегиялық мақсаттарына қол жеткізу тиімділігінің мониторингін жүзеге асыру бөлігінде мемлекеттік статистика жүйесін жетілдіру.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Үкімет экономиканың бәсекеге қабілеттілігінің сапалы жаңа деңгейіне және экспорттық мүмкіндіктеріне қол жеткізу стратегиясын әзірлейді және бәсекеге қабілеттілік пен экспорт жөніндегі ұлттық кеңес құрады. </w:t>
      </w:r>
    </w:p>
    <w:p>
      <w:pPr>
        <w:spacing w:after="0"/>
        <w:ind w:left="0"/>
        <w:jc w:val="both"/>
      </w:pPr>
      <w:r>
        <w:rPr>
          <w:rFonts w:ascii="Times New Roman"/>
          <w:b w:val="false"/>
          <w:i w:val="false"/>
          <w:color w:val="000000"/>
          <w:sz w:val="28"/>
        </w:rPr>
        <w:t xml:space="preserve">
      Нәтижелерге бағдарланған мемлекеттік жоспарлаудың жаңа жүйесі әзірленетін және енгізілетін болады. </w:t>
      </w:r>
    </w:p>
    <w:p>
      <w:pPr>
        <w:spacing w:after="0"/>
        <w:ind w:left="0"/>
        <w:jc w:val="both"/>
      </w:pPr>
      <w:r>
        <w:rPr>
          <w:rFonts w:ascii="Times New Roman"/>
          <w:b w:val="false"/>
          <w:i w:val="false"/>
          <w:color w:val="000000"/>
          <w:sz w:val="28"/>
        </w:rPr>
        <w:t xml:space="preserve">
      Бұл әрбір мемлекеттік органның өзінің дамуының стратегиялық жоспарын (5 жылға арналған) және оның негізінде мемлекеттік органдардың мақсатты бағдарламаларын, операциялық (жылдық) жоспарларын әзірлеуін көздейді. Үкімет пен мемлекеттік органдардың басшылары арасында нысаналы индикаторларды белгілей отырып, үш жылдық кезеңге арналған меморандум жасалатын болады. Жыл сайын мемлекеттік органдардың қызметі туралы есептер жарияланатын болады. Өңірлерде осыған ұқсас жүйе енгізілетін болады. </w:t>
      </w:r>
    </w:p>
    <w:p>
      <w:pPr>
        <w:spacing w:after="0"/>
        <w:ind w:left="0"/>
        <w:jc w:val="both"/>
      </w:pPr>
      <w:r>
        <w:rPr>
          <w:rFonts w:ascii="Times New Roman"/>
          <w:b w:val="false"/>
          <w:i w:val="false"/>
          <w:color w:val="000000"/>
          <w:sz w:val="28"/>
        </w:rPr>
        <w:t xml:space="preserve">
      Мемлекеттік жоспарлауға жаңа тәсілдер енгізу кезең-кезеңмен жүзеге асырылатын болады. 2007-2008 жылдары олар екі-үш пилоттық мемлекеттік органдарда және екі пилоттық өңірде енгізілетін болады. 2009 жылдан бастап барлық мемлекеттік органдар мен өңірлердің мемлекеттік жоспарлаудың жаңа жүйесіне көшуі жоспарланып отыр. </w:t>
      </w:r>
    </w:p>
    <w:p>
      <w:pPr>
        <w:spacing w:after="0"/>
        <w:ind w:left="0"/>
        <w:jc w:val="both"/>
      </w:pPr>
      <w:r>
        <w:rPr>
          <w:rFonts w:ascii="Times New Roman"/>
          <w:b w:val="false"/>
          <w:i w:val="false"/>
          <w:color w:val="000000"/>
          <w:sz w:val="28"/>
        </w:rPr>
        <w:t xml:space="preserve">
      Жоспарлаудың жаңа жүйесін іс жүзінде іске асыру үшін тиісті нормативтік құқықтық база жасалатын болады. </w:t>
      </w:r>
    </w:p>
    <w:p>
      <w:pPr>
        <w:spacing w:after="0"/>
        <w:ind w:left="0"/>
        <w:jc w:val="both"/>
      </w:pPr>
      <w:r>
        <w:rPr>
          <w:rFonts w:ascii="Times New Roman"/>
          <w:b w:val="false"/>
          <w:i w:val="false"/>
          <w:color w:val="000000"/>
          <w:sz w:val="28"/>
        </w:rPr>
        <w:t xml:space="preserve">
      Мемлекеттік жоспарлаудың қисынды жігін құру үшін мыналар жүзеге асырылатын болады: </w:t>
      </w:r>
    </w:p>
    <w:p>
      <w:pPr>
        <w:spacing w:after="0"/>
        <w:ind w:left="0"/>
        <w:jc w:val="both"/>
      </w:pPr>
      <w:r>
        <w:rPr>
          <w:rFonts w:ascii="Times New Roman"/>
          <w:b w:val="false"/>
          <w:i w:val="false"/>
          <w:color w:val="000000"/>
          <w:sz w:val="28"/>
        </w:rPr>
        <w:t xml:space="preserve">
      мемлекеттік органдардың дербестігі мен қызметтің нәтижелеріне жауапкершілігін күшейтетін Үкіметтің әлеуметтік-экономикалық саясатын іске асырудың негізгі құралы ретінде мемлекеттік органдарда стратегиялық жоспарлау жүйесіне көшу; </w:t>
      </w:r>
    </w:p>
    <w:p>
      <w:pPr>
        <w:spacing w:after="0"/>
        <w:ind w:left="0"/>
        <w:jc w:val="both"/>
      </w:pPr>
      <w:r>
        <w:rPr>
          <w:rFonts w:ascii="Times New Roman"/>
          <w:b w:val="false"/>
          <w:i w:val="false"/>
          <w:color w:val="000000"/>
          <w:sz w:val="28"/>
        </w:rPr>
        <w:t xml:space="preserve">
      мемлекеттік органдардың стратегиялық жоспарлары міндеттерінің бюджеттік бағдарламалармен, ал жоспарлардың міндеттерін шешуге бағытталған іс-шаралардың бюджеттік бағдарламалардың кіші бағдарламаларымен, мемлекеттік органдар қызметінің аралық және түпкілікті нәтижелерін бағалаудың сандық және сапалық көрсеткіштерінің жүйесін әзірлеумен байланысуы; </w:t>
      </w:r>
    </w:p>
    <w:p>
      <w:pPr>
        <w:spacing w:after="0"/>
        <w:ind w:left="0"/>
        <w:jc w:val="both"/>
      </w:pPr>
      <w:r>
        <w:rPr>
          <w:rFonts w:ascii="Times New Roman"/>
          <w:b w:val="false"/>
          <w:i w:val="false"/>
          <w:color w:val="000000"/>
          <w:sz w:val="28"/>
        </w:rPr>
        <w:t xml:space="preserve">
      мемлекеттік орган қызметінің жоспарланған жылға арналған жоспары туралы баяндамасын стратегиялық жоспарлардың негізінде қалыптасқан және мемлекеттік органдардың стратегиялық мақсаттарын болжамды шығындармен байланыстыратын бюджеттік өтінімнің құрамдас бөлігі ретінде практикаға енгізу; </w:t>
      </w:r>
    </w:p>
    <w:p>
      <w:pPr>
        <w:spacing w:after="0"/>
        <w:ind w:left="0"/>
        <w:jc w:val="both"/>
      </w:pPr>
      <w:r>
        <w:rPr>
          <w:rFonts w:ascii="Times New Roman"/>
          <w:b w:val="false"/>
          <w:i w:val="false"/>
          <w:color w:val="000000"/>
          <w:sz w:val="28"/>
        </w:rPr>
        <w:t xml:space="preserve">
      мемлекеттік органдардың жоспарларын әзірлеу және іске асыру кезінде, мемлекеттік жоспарлауға жаңа тәсілдер енгізуді ескере отырып, олардың дербестігі мен жауапкершілігін күшейту; </w:t>
      </w:r>
    </w:p>
    <w:p>
      <w:pPr>
        <w:spacing w:after="0"/>
        <w:ind w:left="0"/>
        <w:jc w:val="both"/>
      </w:pPr>
      <w:r>
        <w:rPr>
          <w:rFonts w:ascii="Times New Roman"/>
          <w:b w:val="false"/>
          <w:i w:val="false"/>
          <w:color w:val="000000"/>
          <w:sz w:val="28"/>
        </w:rPr>
        <w:t xml:space="preserve">
      мемлекеттік органдардың нақты стратегиялық нысаналы индикаторлар жүйесін әзірлеуі; </w:t>
      </w:r>
    </w:p>
    <w:p>
      <w:pPr>
        <w:spacing w:after="0"/>
        <w:ind w:left="0"/>
        <w:jc w:val="both"/>
      </w:pPr>
      <w:r>
        <w:rPr>
          <w:rFonts w:ascii="Times New Roman"/>
          <w:b w:val="false"/>
          <w:i w:val="false"/>
          <w:color w:val="000000"/>
          <w:sz w:val="28"/>
        </w:rPr>
        <w:t xml:space="preserve">
      мемлекеттік стратегиялық мақсаттар мен тиісті түпкілікті нәтижелерге қол жеткізу мониторингінің жүйесін енгізу. </w:t>
      </w:r>
    </w:p>
    <w:p>
      <w:pPr>
        <w:spacing w:after="0"/>
        <w:ind w:left="0"/>
        <w:jc w:val="both"/>
      </w:pPr>
      <w:r>
        <w:rPr>
          <w:rFonts w:ascii="Times New Roman"/>
          <w:b w:val="false"/>
          <w:i w:val="false"/>
          <w:color w:val="000000"/>
          <w:sz w:val="28"/>
        </w:rPr>
        <w:t xml:space="preserve">
      Мемлекеттік жоспарлаудың Жаңа жүйесіне көшкенге дейін қолданыстағы бағдарламалық құжаттарды біріктіру, қысқарту және жекелеген міндеттерді шешуді мемлекеттік органдардың деңгейіне беру жолымен оларды оңтайландыру жүргізілетін болады. </w:t>
      </w:r>
    </w:p>
    <w:p>
      <w:pPr>
        <w:spacing w:after="0"/>
        <w:ind w:left="0"/>
        <w:jc w:val="both"/>
      </w:pPr>
      <w:r>
        <w:rPr>
          <w:rFonts w:ascii="Times New Roman"/>
          <w:b w:val="false"/>
          <w:i w:val="false"/>
          <w:color w:val="000000"/>
          <w:sz w:val="28"/>
        </w:rPr>
        <w:t xml:space="preserve">
      Мемлекеттік органдар қызметінің және олардың бюджет қаражатын пайдалануының ашықтығын және қоғамның бақылауында болуын қамтамасыз ету үшін мыналар жүзеге асырылатын болады: </w:t>
      </w:r>
    </w:p>
    <w:p>
      <w:pPr>
        <w:spacing w:after="0"/>
        <w:ind w:left="0"/>
        <w:jc w:val="both"/>
      </w:pPr>
      <w:r>
        <w:rPr>
          <w:rFonts w:ascii="Times New Roman"/>
          <w:b w:val="false"/>
          <w:i w:val="false"/>
          <w:color w:val="000000"/>
          <w:sz w:val="28"/>
        </w:rPr>
        <w:t xml:space="preserve">
      мемлекеттік органдар қызметін және олар іске асыратын бағдарламаларды үкіметтік емес ұйымдар (қоғамдық бірлестіктер) мен халықтың мемлекеттік қызметтер көрсетудің сапасы туралы пікірлерін ескере, осы бағалау нәтижелерін міндетті түрде жариялай және мемлекеттік органдардың алдағы жұмысын жақсарту үшін ұсынымдар әзірлей отырып, түпкілікті нәтижелерге қол жеткізу мәніне бағалау институтын енгізу; </w:t>
      </w:r>
    </w:p>
    <w:p>
      <w:pPr>
        <w:spacing w:after="0"/>
        <w:ind w:left="0"/>
        <w:jc w:val="both"/>
      </w:pPr>
      <w:r>
        <w:rPr>
          <w:rFonts w:ascii="Times New Roman"/>
          <w:b w:val="false"/>
          <w:i w:val="false"/>
          <w:color w:val="000000"/>
          <w:sz w:val="28"/>
        </w:rPr>
        <w:t xml:space="preserve">
      бюджеттік бағдарламаларды іске асыру нәтижелеріне, олардың ашықтығына және бақылануына уақтылы қол жетімділікті қамтамасыз ету мақсатында мемлекеттік сатып алуды жүргізу рәсімдерін жетілдіру; </w:t>
      </w:r>
    </w:p>
    <w:p>
      <w:pPr>
        <w:spacing w:after="0"/>
        <w:ind w:left="0"/>
        <w:jc w:val="both"/>
      </w:pPr>
      <w:r>
        <w:rPr>
          <w:rFonts w:ascii="Times New Roman"/>
          <w:b w:val="false"/>
          <w:i w:val="false"/>
          <w:color w:val="000000"/>
          <w:sz w:val="28"/>
        </w:rPr>
        <w:t xml:space="preserve">
      мемлекеттік жоспарлау және оны іске асыру сатысында еңбек өнімділігін арттыру үшін бюджеттік жоспарлау және бюджетті атқару рәсімдерін ықпалдастыру мақсатында қолданыстағы ақпараттық жүйелерді оңтайландыру және жаңғырту. </w:t>
      </w:r>
    </w:p>
    <w:p>
      <w:pPr>
        <w:spacing w:after="0"/>
        <w:ind w:left="0"/>
        <w:jc w:val="both"/>
      </w:pPr>
      <w:r>
        <w:rPr>
          <w:rFonts w:ascii="Times New Roman"/>
          <w:b w:val="false"/>
          <w:i w:val="false"/>
          <w:color w:val="000000"/>
          <w:sz w:val="28"/>
        </w:rPr>
        <w:t xml:space="preserve">
      Мемлекеттің стратегиялық мақсаттарына қол жеткізу тиімділігінің мониторингін жүзеге асыру бөлігінде мемлекеттік статистика жүйесін жетілдіру үшін мемлекеттік органдардың стратегиялық және операциялық (жылдық) жоспарларын, олардың нысаналы бағдарламаларын орындау процесінде нысаналы индикаторлар жетістіктеріне статистикалық қадағалауларға негізделген мемлекеттік статистикалық есептілік енгізілетін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Нәтижелерге бағдарланған мемлекеттік жоспарлау жүйесін енгізу. </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Мемлекеттің экономикалық саясатын жүргізу тиімділігін арттыру </w:t>
      </w:r>
    </w:p>
    <w:bookmarkEnd w:id="14"/>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4.2.1. Фискалдық саясат мақсаты </w:t>
      </w:r>
    </w:p>
    <w:bookmarkEnd w:id="15"/>
    <w:p>
      <w:pPr>
        <w:spacing w:after="0"/>
        <w:ind w:left="0"/>
        <w:jc w:val="both"/>
      </w:pPr>
      <w:r>
        <w:rPr>
          <w:rFonts w:ascii="Times New Roman"/>
          <w:b w:val="false"/>
          <w:i w:val="false"/>
          <w:color w:val="000000"/>
          <w:sz w:val="28"/>
        </w:rPr>
        <w:t xml:space="preserve">
      Ел экономикасының өнімділігі мен оны әртараптандыруды арттыру, әлеуметтік-экономикалық дамудың басым міндеттерін шешу мақсатында салық-бюджет саясатының тетіктерін жетілдіру.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Салық-бюджет жүйесінің орнықтылығын қамтамасыз ету, фискалдық тәртіпті арттыру, мемлекеттік шығыстардың қалыпты қатаң саясатын жүргізу және ұлттық қордың активтерін тиімді басқаруды жүзеге асыру. </w:t>
      </w:r>
    </w:p>
    <w:p>
      <w:pPr>
        <w:spacing w:after="0"/>
        <w:ind w:left="0"/>
        <w:jc w:val="both"/>
      </w:pPr>
      <w:r>
        <w:rPr>
          <w:rFonts w:ascii="Times New Roman"/>
          <w:b w:val="false"/>
          <w:i w:val="false"/>
          <w:color w:val="000000"/>
          <w:sz w:val="28"/>
        </w:rPr>
        <w:t xml:space="preserve">
      2. Экономикаға салық жүктемесін оңтайландыруға, салықтық рәсімдерді оңайлатуға және олардың ашықтығын арттыруға бағытталған салық саясатын жүргізу жолымен шаруашылық жүргізуші субъектілер мен халықтың іскерлік белсенділігінің өсуін ынталандыру. </w:t>
      </w:r>
    </w:p>
    <w:p>
      <w:pPr>
        <w:spacing w:after="0"/>
        <w:ind w:left="0"/>
        <w:jc w:val="both"/>
      </w:pPr>
      <w:r>
        <w:rPr>
          <w:rFonts w:ascii="Times New Roman"/>
          <w:b w:val="false"/>
          <w:i w:val="false"/>
          <w:color w:val="000000"/>
          <w:sz w:val="28"/>
        </w:rPr>
        <w:t xml:space="preserve">
      3. Бюджет қаражатының мемлекеттік әлеуметтік-экономикалық саясаттың негізгі міндеттерін шешуге жұмсалуын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Салық-бюджет жүйесінің макроэкономикалық тұрақтылығын және орнықтылығын қолдау үшін мыналар көзделеді: </w:t>
      </w:r>
    </w:p>
    <w:p>
      <w:pPr>
        <w:spacing w:after="0"/>
        <w:ind w:left="0"/>
        <w:jc w:val="both"/>
      </w:pPr>
      <w:r>
        <w:rPr>
          <w:rFonts w:ascii="Times New Roman"/>
          <w:b w:val="false"/>
          <w:i w:val="false"/>
          <w:color w:val="000000"/>
          <w:sz w:val="28"/>
        </w:rPr>
        <w:t xml:space="preserve">
      орта мерзімді кезеңде экономика өсімінің номиналды қарқынынан аспайтын мемлекеттік бюджет шығыстары өсімінің номиналды қарқынын қамтамасыз ету; </w:t>
      </w:r>
    </w:p>
    <w:p>
      <w:pPr>
        <w:spacing w:after="0"/>
        <w:ind w:left="0"/>
        <w:jc w:val="both"/>
      </w:pPr>
      <w:r>
        <w:rPr>
          <w:rFonts w:ascii="Times New Roman"/>
          <w:b w:val="false"/>
          <w:i w:val="false"/>
          <w:color w:val="000000"/>
          <w:sz w:val="28"/>
        </w:rPr>
        <w:t xml:space="preserve">
      бюджеттің мұнайға қатысты емес тапшылығын бірте-бірте төмендету; </w:t>
      </w:r>
    </w:p>
    <w:p>
      <w:pPr>
        <w:spacing w:after="0"/>
        <w:ind w:left="0"/>
        <w:jc w:val="both"/>
      </w:pPr>
      <w:r>
        <w:rPr>
          <w:rFonts w:ascii="Times New Roman"/>
          <w:b w:val="false"/>
          <w:i w:val="false"/>
          <w:color w:val="000000"/>
          <w:sz w:val="28"/>
        </w:rPr>
        <w:t xml:space="preserve">
      Ұлттық қордың активтерін басқарудың тиімділігін арттыруға бағытталған қаражатын қалыптастыру мен пайдалану тетігін жетілдіру; </w:t>
      </w:r>
    </w:p>
    <w:p>
      <w:pPr>
        <w:spacing w:after="0"/>
        <w:ind w:left="0"/>
        <w:jc w:val="both"/>
      </w:pPr>
      <w:r>
        <w:rPr>
          <w:rFonts w:ascii="Times New Roman"/>
          <w:b w:val="false"/>
          <w:i w:val="false"/>
          <w:color w:val="000000"/>
          <w:sz w:val="28"/>
        </w:rPr>
        <w:t xml:space="preserve">
      мемлекеттік және мемлекет кепілдік берген қарыз бен борышты, мемлекеттің кепілгерліктерін тиімді басқару, оның ішінде сыртқы қарыздарды мерзімінен бұрын өтеу, бюджет тапшылығын қаржыландыру құрылымында сырттан қарыз алу үлесін азайтудың жолымен мемлекеттік борыш құрылымын оңтайландыру. </w:t>
      </w:r>
    </w:p>
    <w:p>
      <w:pPr>
        <w:spacing w:after="0"/>
        <w:ind w:left="0"/>
        <w:jc w:val="both"/>
      </w:pPr>
      <w:r>
        <w:rPr>
          <w:rFonts w:ascii="Times New Roman"/>
          <w:b w:val="false"/>
          <w:i w:val="false"/>
          <w:color w:val="000000"/>
          <w:sz w:val="28"/>
        </w:rPr>
        <w:t xml:space="preserve">
      Салық салудың қолданыстағы жүйесін талдау мен бағалау және  әлемдік тәжірибе негізінде елдегі іскерлік белсенділіктің өсуін ынталандыру мақсатында мыналар көзделеді: </w:t>
      </w:r>
    </w:p>
    <w:p>
      <w:pPr>
        <w:spacing w:after="0"/>
        <w:ind w:left="0"/>
        <w:jc w:val="both"/>
      </w:pPr>
      <w:r>
        <w:rPr>
          <w:rFonts w:ascii="Times New Roman"/>
          <w:b w:val="false"/>
          <w:i w:val="false"/>
          <w:color w:val="000000"/>
          <w:sz w:val="28"/>
        </w:rPr>
        <w:t xml:space="preserve">
      орта мерзімді кезеңде салық ауыртпалығын заңды тұлғалардың кірістерінен жеке тұлғалардың кірістеріне халықтың әлеуметтік осал топтарына жүктеме деңгейін арттырмастан кезең-кезеңімен қайта бөлу бойынша салық заңнамасына өзгерістер мен толықтырулар енгізу жөнінде ұсыныстар дайындау; </w:t>
      </w:r>
    </w:p>
    <w:p>
      <w:pPr>
        <w:spacing w:after="0"/>
        <w:ind w:left="0"/>
        <w:jc w:val="both"/>
      </w:pPr>
      <w:r>
        <w:rPr>
          <w:rFonts w:ascii="Times New Roman"/>
          <w:b w:val="false"/>
          <w:i w:val="false"/>
          <w:color w:val="000000"/>
          <w:sz w:val="28"/>
        </w:rPr>
        <w:t xml:space="preserve">
      кедендік және салық әкімшілігін жүргізу; </w:t>
      </w:r>
    </w:p>
    <w:p>
      <w:pPr>
        <w:spacing w:after="0"/>
        <w:ind w:left="0"/>
        <w:jc w:val="both"/>
      </w:pPr>
      <w:r>
        <w:rPr>
          <w:rFonts w:ascii="Times New Roman"/>
          <w:b w:val="false"/>
          <w:i w:val="false"/>
          <w:color w:val="000000"/>
          <w:sz w:val="28"/>
        </w:rPr>
        <w:t xml:space="preserve">
      салық және кедендік рәсімдерді одан әрі оңайлату және олардың ашықтығын арттыру; </w:t>
      </w:r>
    </w:p>
    <w:p>
      <w:pPr>
        <w:spacing w:after="0"/>
        <w:ind w:left="0"/>
        <w:jc w:val="both"/>
      </w:pPr>
      <w:r>
        <w:rPr>
          <w:rFonts w:ascii="Times New Roman"/>
          <w:b w:val="false"/>
          <w:i w:val="false"/>
          <w:color w:val="000000"/>
          <w:sz w:val="28"/>
        </w:rPr>
        <w:t xml:space="preserve">
      2008 жылдан бастап экономиканың шикізаттық емес секторында шағын және орта бизнестің жобалары бойынша инвестициялық салықтық преференциялар алудың хабарлау жүйесін енгізу. </w:t>
      </w:r>
    </w:p>
    <w:p>
      <w:pPr>
        <w:spacing w:after="0"/>
        <w:ind w:left="0"/>
        <w:jc w:val="both"/>
      </w:pPr>
      <w:r>
        <w:rPr>
          <w:rFonts w:ascii="Times New Roman"/>
          <w:b w:val="false"/>
          <w:i w:val="false"/>
          <w:color w:val="000000"/>
          <w:sz w:val="28"/>
        </w:rPr>
        <w:t xml:space="preserve">
      Мемлекеттік әлеуметтік-экономикалық саясаттың негізгі бағыттарын тиімді шешуге арналған бюджет шығыстарын бағдарлау үшін мыналар көзделеді: </w:t>
      </w:r>
    </w:p>
    <w:p>
      <w:pPr>
        <w:spacing w:after="0"/>
        <w:ind w:left="0"/>
        <w:jc w:val="both"/>
      </w:pPr>
      <w:r>
        <w:rPr>
          <w:rFonts w:ascii="Times New Roman"/>
          <w:b w:val="false"/>
          <w:i w:val="false"/>
          <w:color w:val="000000"/>
          <w:sz w:val="28"/>
        </w:rPr>
        <w:t xml:space="preserve">
      стратегиялық, орта мерзімді және бюджеттік жоспарлаудың мақсаттары мен міндеттерін ықпалдастыру; </w:t>
      </w:r>
    </w:p>
    <w:p>
      <w:pPr>
        <w:spacing w:after="0"/>
        <w:ind w:left="0"/>
        <w:jc w:val="both"/>
      </w:pPr>
      <w:r>
        <w:rPr>
          <w:rFonts w:ascii="Times New Roman"/>
          <w:b w:val="false"/>
          <w:i w:val="false"/>
          <w:color w:val="000000"/>
          <w:sz w:val="28"/>
        </w:rPr>
        <w:t xml:space="preserve">
      бюджетті жоспарлау және атқару процесін бюджеттік шығыстардың тиімділігі мен нәтижелілігіне, тиімсіз шығындарды қысқартуға бағдарлау; </w:t>
      </w:r>
    </w:p>
    <w:p>
      <w:pPr>
        <w:spacing w:after="0"/>
        <w:ind w:left="0"/>
        <w:jc w:val="both"/>
      </w:pPr>
      <w:r>
        <w:rPr>
          <w:rFonts w:ascii="Times New Roman"/>
          <w:b w:val="false"/>
          <w:i w:val="false"/>
          <w:color w:val="000000"/>
          <w:sz w:val="28"/>
        </w:rPr>
        <w:t xml:space="preserve">
      бюджетті қалыптастыру мен атқару процесінің ашықтығын қамтамасыз ету; </w:t>
      </w:r>
    </w:p>
    <w:p>
      <w:pPr>
        <w:spacing w:after="0"/>
        <w:ind w:left="0"/>
        <w:jc w:val="both"/>
      </w:pPr>
      <w:r>
        <w:rPr>
          <w:rFonts w:ascii="Times New Roman"/>
          <w:b w:val="false"/>
          <w:i w:val="false"/>
          <w:color w:val="000000"/>
          <w:sz w:val="28"/>
        </w:rPr>
        <w:t xml:space="preserve">
      бюджеттік бағдарламалардың әкімшілеріне бюджеттік тәртіпті сақтау бойынша қойылатын талаптарды күшейту; </w:t>
      </w:r>
    </w:p>
    <w:p>
      <w:pPr>
        <w:spacing w:after="0"/>
        <w:ind w:left="0"/>
        <w:jc w:val="both"/>
      </w:pPr>
      <w:r>
        <w:rPr>
          <w:rFonts w:ascii="Times New Roman"/>
          <w:b w:val="false"/>
          <w:i w:val="false"/>
          <w:color w:val="000000"/>
          <w:sz w:val="28"/>
        </w:rPr>
        <w:t xml:space="preserve">
      бюджет ақшасын (қолма-қол ақшаны) басқарудың сапасын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Салық-бюджет саясаты тетіктерінің, бюджет шығыстарының тиімділігін арттыру, мемлекеттің қаржылық міндеттемелерін толық орындау. </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4.2.2. Инфляцияға қарсы саясат және қаржы секторын дамыту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Ырықтандыру жағдайында баға тұрақтылығын, қаржы секторының орнықтылығы мен бәсекеге қабілеттілігін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Инфляцияның деңгейін берілген параметрлерде ұстап тұру. </w:t>
      </w:r>
    </w:p>
    <w:p>
      <w:pPr>
        <w:spacing w:after="0"/>
        <w:ind w:left="0"/>
        <w:jc w:val="both"/>
      </w:pPr>
      <w:r>
        <w:rPr>
          <w:rFonts w:ascii="Times New Roman"/>
          <w:b w:val="false"/>
          <w:i w:val="false"/>
          <w:color w:val="000000"/>
          <w:sz w:val="28"/>
        </w:rPr>
        <w:t xml:space="preserve">
      2. Қазақстанның қаржы секторын нығайту, оның орнықтылығын және бәсекеге қабілеттілігін арттыру, кәсіпорындар мен халықтың қаржы секторының қызметтерімен қамтылуын кеңейту, оның жекелеген сегменттерін одан әрі дамыту. </w:t>
      </w:r>
    </w:p>
    <w:p>
      <w:pPr>
        <w:spacing w:after="0"/>
        <w:ind w:left="0"/>
        <w:jc w:val="both"/>
      </w:pPr>
      <w:r>
        <w:rPr>
          <w:rFonts w:ascii="Times New Roman"/>
          <w:b w:val="false"/>
          <w:i w:val="false"/>
          <w:color w:val="000000"/>
          <w:sz w:val="28"/>
        </w:rPr>
        <w:t xml:space="preserve">
      3. Қазақстан Республикасының ТМД мен Орталық Азия өңірі шеңберінде қаржы ағындарын тиімді қайта бөлуді қамтамасыз ететін өңірдің негізгі қаржы орталығы ретінде қалыптасуы.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Инфляцияның деңгейін берілген параметрлерде ұстап тұру Қазақстан Республикасының Үкіметі мен Ұлттық Банкінің бірлескен іс-қимылдарымен жүзеге асырылатын болады.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Ұлттық Банк өзінің негізгі мақсатын орындауға бағытталған мемлекеттік ақша-кредит саясатын жүргізетін болады. Атап айтқанда, бұл ақша-кредит саясатының құралдары мен операциялық негізін одан әрі жетілдіруді, банк жүйесінің шамадан тыс өтімділігі проблемасының өткірлігі сақталған жағдайда ақша-кредит саясатын қатайтуды болжайды. </w:t>
      </w:r>
    </w:p>
    <w:p>
      <w:pPr>
        <w:spacing w:after="0"/>
        <w:ind w:left="0"/>
        <w:jc w:val="both"/>
      </w:pPr>
      <w:r>
        <w:rPr>
          <w:rFonts w:ascii="Times New Roman"/>
          <w:b w:val="false"/>
          <w:i w:val="false"/>
          <w:color w:val="000000"/>
          <w:sz w:val="28"/>
        </w:rPr>
        <w:t xml:space="preserve">
      Үкімет, өз кезегінде, Ұлттық Банк қызметінің негізгі мақсатын орындауға оның ішінде мынадай бағыттар бойынша жәрдем көрсететін болады: </w:t>
      </w:r>
    </w:p>
    <w:p>
      <w:pPr>
        <w:spacing w:after="0"/>
        <w:ind w:left="0"/>
        <w:jc w:val="both"/>
      </w:pPr>
      <w:r>
        <w:rPr>
          <w:rFonts w:ascii="Times New Roman"/>
          <w:b w:val="false"/>
          <w:i w:val="false"/>
          <w:color w:val="000000"/>
          <w:sz w:val="28"/>
        </w:rPr>
        <w:t xml:space="preserve">
      көбінесе өндірістің тиімділігін арттыру және еңбек өнімділігін өсіру есебінен экономиканың өсуін ынталандыру; </w:t>
      </w:r>
    </w:p>
    <w:p>
      <w:pPr>
        <w:spacing w:after="0"/>
        <w:ind w:left="0"/>
        <w:jc w:val="both"/>
      </w:pPr>
      <w:r>
        <w:rPr>
          <w:rFonts w:ascii="Times New Roman"/>
          <w:b w:val="false"/>
          <w:i w:val="false"/>
          <w:color w:val="000000"/>
          <w:sz w:val="28"/>
        </w:rPr>
        <w:t xml:space="preserve">
      өлшемдері ақша-кредит саясатымен келісілетін біркелкі қатаң фискалдық саясат жүргізу; </w:t>
      </w:r>
    </w:p>
    <w:p>
      <w:pPr>
        <w:spacing w:after="0"/>
        <w:ind w:left="0"/>
        <w:jc w:val="both"/>
      </w:pPr>
      <w:r>
        <w:rPr>
          <w:rFonts w:ascii="Times New Roman"/>
          <w:b w:val="false"/>
          <w:i w:val="false"/>
          <w:color w:val="000000"/>
          <w:sz w:val="28"/>
        </w:rPr>
        <w:t xml:space="preserve">
      шикізат ресурстарына жоғары баға кезеңінде ұлттық қорда қаражатты жинақтау саясатын жүргізу; </w:t>
      </w:r>
    </w:p>
    <w:p>
      <w:pPr>
        <w:spacing w:after="0"/>
        <w:ind w:left="0"/>
        <w:jc w:val="both"/>
      </w:pPr>
      <w:r>
        <w:rPr>
          <w:rFonts w:ascii="Times New Roman"/>
          <w:b w:val="false"/>
          <w:i w:val="false"/>
          <w:color w:val="000000"/>
          <w:sz w:val="28"/>
        </w:rPr>
        <w:t xml:space="preserve">
      орта мерзімді тарифтік жоспарлар шеңберінде табиғи монополиялар субъектілерінің тауарлары мен қызметтер көрсетуіне бағаны реттеу; </w:t>
      </w:r>
    </w:p>
    <w:p>
      <w:pPr>
        <w:spacing w:after="0"/>
        <w:ind w:left="0"/>
        <w:jc w:val="both"/>
      </w:pPr>
      <w:r>
        <w:rPr>
          <w:rFonts w:ascii="Times New Roman"/>
          <w:b w:val="false"/>
          <w:i w:val="false"/>
          <w:color w:val="000000"/>
          <w:sz w:val="28"/>
        </w:rPr>
        <w:t xml:space="preserve">
      үстем (монополиялық) жағдайға ие субъектілердің тауарлары мен қызметтер көрсетуіне баға белгілеуді бақылау; </w:t>
      </w:r>
    </w:p>
    <w:p>
      <w:pPr>
        <w:spacing w:after="0"/>
        <w:ind w:left="0"/>
        <w:jc w:val="both"/>
      </w:pPr>
      <w:r>
        <w:rPr>
          <w:rFonts w:ascii="Times New Roman"/>
          <w:b w:val="false"/>
          <w:i w:val="false"/>
          <w:color w:val="000000"/>
          <w:sz w:val="28"/>
        </w:rPr>
        <w:t xml:space="preserve">
      баға жөнінде сөз байласу фактілерін, теріс пиғылды бәсекелестікті анықтау және жолын кесу; </w:t>
      </w:r>
    </w:p>
    <w:p>
      <w:pPr>
        <w:spacing w:after="0"/>
        <w:ind w:left="0"/>
        <w:jc w:val="both"/>
      </w:pPr>
      <w:r>
        <w:rPr>
          <w:rFonts w:ascii="Times New Roman"/>
          <w:b w:val="false"/>
          <w:i w:val="false"/>
          <w:color w:val="000000"/>
          <w:sz w:val="28"/>
        </w:rPr>
        <w:t xml:space="preserve">
      бәсекелі ортаны, бәсекелі ішкі нарықтарды дамыту үшін жағдай жасау; </w:t>
      </w:r>
    </w:p>
    <w:p>
      <w:pPr>
        <w:spacing w:after="0"/>
        <w:ind w:left="0"/>
        <w:jc w:val="both"/>
      </w:pPr>
      <w:r>
        <w:rPr>
          <w:rFonts w:ascii="Times New Roman"/>
          <w:b w:val="false"/>
          <w:i w:val="false"/>
          <w:color w:val="000000"/>
          <w:sz w:val="28"/>
        </w:rPr>
        <w:t xml:space="preserve">
      биржалық сауданың қалыптасуы және оны дамыту; </w:t>
      </w:r>
    </w:p>
    <w:p>
      <w:pPr>
        <w:spacing w:after="0"/>
        <w:ind w:left="0"/>
        <w:jc w:val="both"/>
      </w:pPr>
      <w:r>
        <w:rPr>
          <w:rFonts w:ascii="Times New Roman"/>
          <w:b w:val="false"/>
          <w:i w:val="false"/>
          <w:color w:val="000000"/>
          <w:sz w:val="28"/>
        </w:rPr>
        <w:t xml:space="preserve">
      сауда инфрақұрылымын дамыту; </w:t>
      </w:r>
    </w:p>
    <w:p>
      <w:pPr>
        <w:spacing w:after="0"/>
        <w:ind w:left="0"/>
        <w:jc w:val="both"/>
      </w:pPr>
      <w:r>
        <w:rPr>
          <w:rFonts w:ascii="Times New Roman"/>
          <w:b w:val="false"/>
          <w:i w:val="false"/>
          <w:color w:val="000000"/>
          <w:sz w:val="28"/>
        </w:rPr>
        <w:t xml:space="preserve">
      ішкі тауар нарықтарының теңгерімділігін қамтамасыз ету. </w:t>
      </w:r>
    </w:p>
    <w:p>
      <w:pPr>
        <w:spacing w:after="0"/>
        <w:ind w:left="0"/>
        <w:jc w:val="both"/>
      </w:pPr>
      <w:r>
        <w:rPr>
          <w:rFonts w:ascii="Times New Roman"/>
          <w:b w:val="false"/>
          <w:i w:val="false"/>
          <w:color w:val="000000"/>
          <w:sz w:val="28"/>
        </w:rPr>
        <w:t xml:space="preserve">
      Нақты макроэкономикалық бағдарлар, оның ішінде ақша-кредит саясатының бағдарлары, сондай-ақ тараптардың оларға қол жеткізу жөніндегі бірлескен іс-қимылдары Үкімет пен Ұлттық Банктің жыл сайынғы бірлескен мәлімдемелерінде айқындалатын болады. </w:t>
      </w:r>
    </w:p>
    <w:p>
      <w:pPr>
        <w:spacing w:after="0"/>
        <w:ind w:left="0"/>
        <w:jc w:val="both"/>
      </w:pPr>
      <w:r>
        <w:rPr>
          <w:rFonts w:ascii="Times New Roman"/>
          <w:b w:val="false"/>
          <w:i w:val="false"/>
          <w:color w:val="000000"/>
          <w:sz w:val="28"/>
        </w:rPr>
        <w:t xml:space="preserve">
      Экономиканы ырықтандыру жағдайында қаржы жүйесінің орнықтылығы мен бәсекеге қабілеттілігін қамтамасыз ету Қазақстан Республикасының қаржы секторын дамытудың 2007-2011 жылдарға арналған </w:t>
      </w:r>
      <w:r>
        <w:rPr>
          <w:rFonts w:ascii="Times New Roman"/>
          <w:b w:val="false"/>
          <w:i w:val="false"/>
          <w:color w:val="000000"/>
          <w:sz w:val="28"/>
        </w:rPr>
        <w:t xml:space="preserve">тұжырымдамасын </w:t>
      </w:r>
      <w:r>
        <w:rPr>
          <w:rFonts w:ascii="Times New Roman"/>
          <w:b w:val="false"/>
          <w:i w:val="false"/>
          <w:color w:val="000000"/>
          <w:sz w:val="28"/>
        </w:rPr>
        <w:t xml:space="preserve">іске асыруды ескере отырып жүзеге асырылады, сондай-ақ мыналарға: </w:t>
      </w:r>
    </w:p>
    <w:p>
      <w:pPr>
        <w:spacing w:after="0"/>
        <w:ind w:left="0"/>
        <w:jc w:val="both"/>
      </w:pPr>
      <w:r>
        <w:rPr>
          <w:rFonts w:ascii="Times New Roman"/>
          <w:b w:val="false"/>
          <w:i w:val="false"/>
          <w:color w:val="000000"/>
          <w:sz w:val="28"/>
        </w:rPr>
        <w:t xml:space="preserve">
      қаржы институттарының орнықтылығы мен тұрақтылығын, қаржы секторы қызметтерінің сапасын және оларға қол жетімділікті арттыруға; </w:t>
      </w:r>
    </w:p>
    <w:p>
      <w:pPr>
        <w:spacing w:after="0"/>
        <w:ind w:left="0"/>
        <w:jc w:val="both"/>
      </w:pPr>
      <w:r>
        <w:rPr>
          <w:rFonts w:ascii="Times New Roman"/>
          <w:b w:val="false"/>
          <w:i w:val="false"/>
          <w:color w:val="000000"/>
          <w:sz w:val="28"/>
        </w:rPr>
        <w:t xml:space="preserve">
      қаржы қызметтері нарығында бәсекені арттыру мақсатында қаржы секторын реттеу стандарттарын жақсартуға, оны одан әрі ырықтандыруға; </w:t>
      </w:r>
    </w:p>
    <w:p>
      <w:pPr>
        <w:spacing w:after="0"/>
        <w:ind w:left="0"/>
        <w:jc w:val="both"/>
      </w:pPr>
      <w:r>
        <w:rPr>
          <w:rFonts w:ascii="Times New Roman"/>
          <w:b w:val="false"/>
          <w:i w:val="false"/>
          <w:color w:val="000000"/>
          <w:sz w:val="28"/>
        </w:rPr>
        <w:t xml:space="preserve">
      Ұлттық Банк, Қаржы нарығын және қаржы ұйымдарын реттеу мен қадағалау агенттігі және Үкімет арасында қаржылық тұрақтылық мәселелері бойынша меморандум жасасуға; </w:t>
      </w:r>
    </w:p>
    <w:p>
      <w:pPr>
        <w:spacing w:after="0"/>
        <w:ind w:left="0"/>
        <w:jc w:val="both"/>
      </w:pPr>
      <w:r>
        <w:rPr>
          <w:rFonts w:ascii="Times New Roman"/>
          <w:b w:val="false"/>
          <w:i w:val="false"/>
          <w:color w:val="000000"/>
          <w:sz w:val="28"/>
        </w:rPr>
        <w:t xml:space="preserve">
      Қазақстанның банк жүйесі тарапынан экономиканың перспективалық секторларына нарықтық ақталған қолдау көрсету үшін жағдай жасауға және өңірлік экономикалық жобаларда, оның ішінде мемлекеттік-жеке меншік әріптестік шеңберінде банктік қатысуды күшейтуге; </w:t>
      </w:r>
    </w:p>
    <w:p>
      <w:pPr>
        <w:spacing w:after="0"/>
        <w:ind w:left="0"/>
        <w:jc w:val="both"/>
      </w:pPr>
      <w:r>
        <w:rPr>
          <w:rFonts w:ascii="Times New Roman"/>
          <w:b w:val="false"/>
          <w:i w:val="false"/>
          <w:color w:val="000000"/>
          <w:sz w:val="28"/>
        </w:rPr>
        <w:t xml:space="preserve">
      Қазақстанның жиынтық сыртқы борышының оңтайлы мөлшерін ұстап тұру қажеттілігін ескере отырып, сыртқы қарыз алуды шектеу жөнінде қолданылатын шаралардың тиімділігі туралы мәселені қарауға; </w:t>
      </w:r>
    </w:p>
    <w:p>
      <w:pPr>
        <w:spacing w:after="0"/>
        <w:ind w:left="0"/>
        <w:jc w:val="both"/>
      </w:pPr>
      <w:r>
        <w:rPr>
          <w:rFonts w:ascii="Times New Roman"/>
          <w:b w:val="false"/>
          <w:i w:val="false"/>
          <w:color w:val="000000"/>
          <w:sz w:val="28"/>
        </w:rPr>
        <w:t xml:space="preserve">
      тиімді жұмыс істейтін қаржы нарығын құруға және халықты өздерінің жинақтарын бағалы қағаздарға белсенді түрде инвестициялауға тартуға; </w:t>
      </w:r>
    </w:p>
    <w:p>
      <w:pPr>
        <w:spacing w:after="0"/>
        <w:ind w:left="0"/>
        <w:jc w:val="both"/>
      </w:pPr>
      <w:r>
        <w:rPr>
          <w:rFonts w:ascii="Times New Roman"/>
          <w:b w:val="false"/>
          <w:i w:val="false"/>
          <w:color w:val="000000"/>
          <w:sz w:val="28"/>
        </w:rPr>
        <w:t xml:space="preserve">
      электрондық банктік қызметтердің инфрақұрылымын кеңейтуге байланысты болады. </w:t>
      </w:r>
    </w:p>
    <w:p>
      <w:pPr>
        <w:spacing w:after="0"/>
        <w:ind w:left="0"/>
        <w:jc w:val="both"/>
      </w:pPr>
      <w:r>
        <w:rPr>
          <w:rFonts w:ascii="Times New Roman"/>
          <w:b w:val="false"/>
          <w:i w:val="false"/>
          <w:color w:val="000000"/>
          <w:sz w:val="28"/>
        </w:rPr>
        <w:t xml:space="preserve">
      Халықтың инвестициялық сауаттылығын арттыру коммуникация құралдарын пайдалана отырып жүзеге асырылатын болады. </w:t>
      </w:r>
    </w:p>
    <w:p>
      <w:pPr>
        <w:spacing w:after="0"/>
        <w:ind w:left="0"/>
        <w:jc w:val="both"/>
      </w:pPr>
      <w:r>
        <w:rPr>
          <w:rFonts w:ascii="Times New Roman"/>
          <w:b w:val="false"/>
          <w:i w:val="false"/>
          <w:color w:val="000000"/>
          <w:sz w:val="28"/>
        </w:rPr>
        <w:t xml:space="preserve">
      Қазақстан Республикасының, ТМД мен Орталық Азия өңірі шеңберінде негізгі қаржы орталығы ретінде қалыптасуы қаржы секторының жекелеген сегменттерінің көшбасылық өңірлік ұстанымдарға қол жеткізуі есебінен мыналар: </w:t>
      </w:r>
    </w:p>
    <w:p>
      <w:pPr>
        <w:spacing w:after="0"/>
        <w:ind w:left="0"/>
        <w:jc w:val="both"/>
      </w:pPr>
      <w:r>
        <w:rPr>
          <w:rFonts w:ascii="Times New Roman"/>
          <w:b w:val="false"/>
          <w:i w:val="false"/>
          <w:color w:val="000000"/>
          <w:sz w:val="28"/>
        </w:rPr>
        <w:t xml:space="preserve">
      Алматы қаласының өңірлік қаржы орталығын дамыту және оның тиімді жұмыс істеуі; </w:t>
      </w:r>
    </w:p>
    <w:p>
      <w:pPr>
        <w:spacing w:after="0"/>
        <w:ind w:left="0"/>
        <w:jc w:val="both"/>
      </w:pPr>
      <w:r>
        <w:rPr>
          <w:rFonts w:ascii="Times New Roman"/>
          <w:b w:val="false"/>
          <w:i w:val="false"/>
          <w:color w:val="000000"/>
          <w:sz w:val="28"/>
        </w:rPr>
        <w:t xml:space="preserve">
      ТМД мен Орталық Азиядағы неғұрлым өтімді және қол жетімді нарық ретінде Қазақстанның бағалы қағаздар нарығын дамыту; </w:t>
      </w:r>
    </w:p>
    <w:p>
      <w:pPr>
        <w:spacing w:after="0"/>
        <w:ind w:left="0"/>
        <w:jc w:val="both"/>
      </w:pPr>
      <w:r>
        <w:rPr>
          <w:rFonts w:ascii="Times New Roman"/>
          <w:b w:val="false"/>
          <w:i w:val="false"/>
          <w:color w:val="000000"/>
          <w:sz w:val="28"/>
        </w:rPr>
        <w:t xml:space="preserve">
      валюталардың негізгі түрлері бойынша Қазақстанда неғұрлым өтімді валюта нарығының қалыптасуы; </w:t>
      </w:r>
    </w:p>
    <w:p>
      <w:pPr>
        <w:spacing w:after="0"/>
        <w:ind w:left="0"/>
        <w:jc w:val="both"/>
      </w:pPr>
      <w:r>
        <w:rPr>
          <w:rFonts w:ascii="Times New Roman"/>
          <w:b w:val="false"/>
          <w:i w:val="false"/>
          <w:color w:val="000000"/>
          <w:sz w:val="28"/>
        </w:rPr>
        <w:t xml:space="preserve">
      қазақстандық қаржы институттарының (банктердің, зейнетақы қорларының, сақтандыру компанияларының және басқа да қаржы институттарының) ТМД мен Орталық Азия өңірінің қаржы ресурстарына қажеттілігін, сондай-ақ Қазақстандық кәсіпорындардың инвестициялары мен мүдделерін қолдауды, өңірлік нарықтарға жылжытуды қамтамасыз етуге қабілетті ірі өңірлік қаржы ұйымдары ретінде дамуы; </w:t>
      </w:r>
    </w:p>
    <w:p>
      <w:pPr>
        <w:spacing w:after="0"/>
        <w:ind w:left="0"/>
        <w:jc w:val="both"/>
      </w:pPr>
      <w:r>
        <w:rPr>
          <w:rFonts w:ascii="Times New Roman"/>
          <w:b w:val="false"/>
          <w:i w:val="false"/>
          <w:color w:val="000000"/>
          <w:sz w:val="28"/>
        </w:rPr>
        <w:t xml:space="preserve">
      Қазақстанның қаржы секторының мынадай көрсеткіштер: тұрақтылық, орнықтылық, айқындылық, сондай-ақ қаржы өнімдерінің деңгейі, сапасы мен әртүрлілігі бойынша ТМД мен Орталық Азиядағы көшбасылық бойынша экономикалық жағынан дамыған елдердің стандарттарына қол жеткізуі арқылы қамтамасыз етілетін болады. </w:t>
      </w:r>
    </w:p>
    <w:p>
      <w:pPr>
        <w:spacing w:after="0"/>
        <w:ind w:left="0"/>
        <w:jc w:val="both"/>
      </w:pPr>
      <w:r>
        <w:rPr>
          <w:rFonts w:ascii="Times New Roman"/>
          <w:b w:val="false"/>
          <w:i w:val="false"/>
          <w:color w:val="000000"/>
          <w:sz w:val="28"/>
        </w:rPr>
        <w:t xml:space="preserve">
      Бұл ретте Қазақстанның алдағы Дүниежүзілік сауда ұйымына кіруі жағдайында отандық қаржы институттарының орнықты ұстанымдар мен бәсекеге қабілеттілікті сақтауы маңызды міндеттердің бірі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Қолданылатын шаралар: </w:t>
      </w:r>
    </w:p>
    <w:p>
      <w:pPr>
        <w:spacing w:after="0"/>
        <w:ind w:left="0"/>
        <w:jc w:val="both"/>
      </w:pPr>
      <w:r>
        <w:rPr>
          <w:rFonts w:ascii="Times New Roman"/>
          <w:b w:val="false"/>
          <w:i w:val="false"/>
          <w:color w:val="000000"/>
          <w:sz w:val="28"/>
        </w:rPr>
        <w:t xml:space="preserve">
      инфляцияны жылына 5-7 % деңгейінде ұстауға; </w:t>
      </w:r>
    </w:p>
    <w:p>
      <w:pPr>
        <w:spacing w:after="0"/>
        <w:ind w:left="0"/>
        <w:jc w:val="both"/>
      </w:pPr>
      <w:r>
        <w:rPr>
          <w:rFonts w:ascii="Times New Roman"/>
          <w:b w:val="false"/>
          <w:i w:val="false"/>
          <w:color w:val="000000"/>
          <w:sz w:val="28"/>
        </w:rPr>
        <w:t xml:space="preserve">
      отандық қаржы секторының даму деңгейін, оның орнықтылығын, бәсекеге қабілеттілігін арттыруға, бұл өз кезегінде Қазақстанның ТМД мен Орталық Азия өңірі шеңберінде негізгі қаржы орталығына айналуға мүмкіндік береді әрі тұтастай алғанда республика экономикасының дамуына оң әсер етеді; </w:t>
      </w:r>
    </w:p>
    <w:p>
      <w:pPr>
        <w:spacing w:after="0"/>
        <w:ind w:left="0"/>
        <w:jc w:val="both"/>
      </w:pPr>
      <w:r>
        <w:rPr>
          <w:rFonts w:ascii="Times New Roman"/>
          <w:b w:val="false"/>
          <w:i w:val="false"/>
          <w:color w:val="000000"/>
          <w:sz w:val="28"/>
        </w:rPr>
        <w:t xml:space="preserve">
      халықтың инвестициялық сауаттылығы деңгейін арттыруға; </w:t>
      </w:r>
    </w:p>
    <w:p>
      <w:pPr>
        <w:spacing w:after="0"/>
        <w:ind w:left="0"/>
        <w:jc w:val="both"/>
      </w:pPr>
      <w:r>
        <w:rPr>
          <w:rFonts w:ascii="Times New Roman"/>
          <w:b w:val="false"/>
          <w:i w:val="false"/>
          <w:color w:val="000000"/>
          <w:sz w:val="28"/>
        </w:rPr>
        <w:t xml:space="preserve">
      Алматы қаласының өңірлік қаржы орталығының халықаралық қаржы нарығының Жаңа сегменті ретінде қалыптасуын қамтамасыз етуге мүмкіндік береді. </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4.2.3. Бәсекені дамыту, бәсекелі ортаны қорғау және табиғи монополиялардың қызметін тиімді реттеу </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Еркін бәсекені одан әрі дамыту, табиғи монополиялардың қызметін реттеу.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Еркін бәсекелі орта құру және нарықтың барлық субъектілеріне тең жағдай жасау. </w:t>
      </w:r>
    </w:p>
    <w:p>
      <w:pPr>
        <w:spacing w:after="0"/>
        <w:ind w:left="0"/>
        <w:jc w:val="both"/>
      </w:pPr>
      <w:r>
        <w:rPr>
          <w:rFonts w:ascii="Times New Roman"/>
          <w:b w:val="false"/>
          <w:i w:val="false"/>
          <w:color w:val="000000"/>
          <w:sz w:val="28"/>
        </w:rPr>
        <w:t xml:space="preserve">
      2. Инвестицияларды активтерді жаңғыртуға және жаңартуға бағыттауды ынталандыратын табиғи монополиялар субъектілерінің қызметін реттеудің тиімді жүйесін қалыптастыру, олар ұсынатын қызметтердің сапасын арттыру. </w:t>
      </w:r>
    </w:p>
    <w:p>
      <w:pPr>
        <w:spacing w:after="0"/>
        <w:ind w:left="0"/>
        <w:jc w:val="both"/>
      </w:pPr>
      <w:r>
        <w:rPr>
          <w:rFonts w:ascii="Times New Roman"/>
          <w:b w:val="false"/>
          <w:i w:val="false"/>
          <w:color w:val="000000"/>
          <w:sz w:val="28"/>
        </w:rPr>
        <w:t xml:space="preserve">
      3. Бәсекені қорғау жүйесін жетілдіру.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Алға қойылған міндеттерді шешу үшін мыналар көзделеді: </w:t>
      </w:r>
    </w:p>
    <w:p>
      <w:pPr>
        <w:spacing w:after="0"/>
        <w:ind w:left="0"/>
        <w:jc w:val="both"/>
      </w:pPr>
      <w:r>
        <w:rPr>
          <w:rFonts w:ascii="Times New Roman"/>
          <w:b w:val="false"/>
          <w:i w:val="false"/>
          <w:color w:val="000000"/>
          <w:sz w:val="28"/>
        </w:rPr>
        <w:t xml:space="preserve">
      тарифтік және техникалық реттеу функцияларын біріктіретін тәуелсіз салалық реттеуіштерді жасау жолымен реттеуші органдардың рөлін, функциялары мен құрылымын қайта қарау; </w:t>
      </w:r>
    </w:p>
    <w:p>
      <w:pPr>
        <w:spacing w:after="0"/>
        <w:ind w:left="0"/>
        <w:jc w:val="both"/>
      </w:pPr>
      <w:r>
        <w:rPr>
          <w:rFonts w:ascii="Times New Roman"/>
          <w:b w:val="false"/>
          <w:i w:val="false"/>
          <w:color w:val="000000"/>
          <w:sz w:val="28"/>
        </w:rPr>
        <w:t xml:space="preserve">
      экономиканың инфрақұрылымдық салаларында, оның ішінде темір жол саласында, телекоммуникацияда және энергетикада монополияландыруды және келеңсіз экономикалық шоғырландыруды жою, осы салаларда бәсекені дамыту; </w:t>
      </w:r>
    </w:p>
    <w:p>
      <w:pPr>
        <w:spacing w:after="0"/>
        <w:ind w:left="0"/>
        <w:jc w:val="both"/>
      </w:pPr>
      <w:r>
        <w:rPr>
          <w:rFonts w:ascii="Times New Roman"/>
          <w:b w:val="false"/>
          <w:i w:val="false"/>
          <w:color w:val="000000"/>
          <w:sz w:val="28"/>
        </w:rPr>
        <w:t xml:space="preserve">
      жаңа компаниялардың нарыққа, оның ішінде республикаішілік авиатасымалдар нарығына шығуын бөгейтін кедергілерді жою жөніндегі шараларды іске асыру; </w:t>
      </w:r>
    </w:p>
    <w:p>
      <w:pPr>
        <w:spacing w:after="0"/>
        <w:ind w:left="0"/>
        <w:jc w:val="both"/>
      </w:pPr>
      <w:r>
        <w:rPr>
          <w:rFonts w:ascii="Times New Roman"/>
          <w:b w:val="false"/>
          <w:i w:val="false"/>
          <w:color w:val="000000"/>
          <w:sz w:val="28"/>
        </w:rPr>
        <w:t xml:space="preserve">
      үстем жағдайға ие нарық субъектілерінің міндеттерін заңнамалық деңгейде белгілеу, ашық конкурстар өткізу жолымен монополиялық түрде сатылатын тауарлардың (жұмыстардың және қызмет көрсетулердің) өзіндік құнына елеулі әсер ететін тауарларды (жұмыстарды және қызмет көрсетулерді) сатып алуды жүргізу; </w:t>
      </w:r>
    </w:p>
    <w:p>
      <w:pPr>
        <w:spacing w:after="0"/>
        <w:ind w:left="0"/>
        <w:jc w:val="both"/>
      </w:pPr>
      <w:r>
        <w:rPr>
          <w:rFonts w:ascii="Times New Roman"/>
          <w:b w:val="false"/>
          <w:i w:val="false"/>
          <w:color w:val="000000"/>
          <w:sz w:val="28"/>
        </w:rPr>
        <w:t xml:space="preserve">
      ұлттық заңнамаға халықаралық стандарттарға сәйкес тексеріс жүргізу және оны жетілдіру; </w:t>
      </w:r>
    </w:p>
    <w:p>
      <w:pPr>
        <w:spacing w:after="0"/>
        <w:ind w:left="0"/>
        <w:jc w:val="both"/>
      </w:pPr>
      <w:r>
        <w:rPr>
          <w:rFonts w:ascii="Times New Roman"/>
          <w:b w:val="false"/>
          <w:i w:val="false"/>
          <w:color w:val="000000"/>
          <w:sz w:val="28"/>
        </w:rPr>
        <w:t xml:space="preserve">
      монополияға қарсы заңнаманы бұзғаны үшін барабар шаралар мен айыппұл санкцияларын енгізу; </w:t>
      </w:r>
    </w:p>
    <w:p>
      <w:pPr>
        <w:spacing w:after="0"/>
        <w:ind w:left="0"/>
        <w:jc w:val="both"/>
      </w:pPr>
      <w:r>
        <w:rPr>
          <w:rFonts w:ascii="Times New Roman"/>
          <w:b w:val="false"/>
          <w:i w:val="false"/>
          <w:color w:val="000000"/>
          <w:sz w:val="28"/>
        </w:rPr>
        <w:t xml:space="preserve">
      мұнай өнімдерінің айналымы және газбен жабдықтау, электр энергетикасы саласында халыққа коммуналдық қызметтер көрсету аясында бәсекені дамытуға келеңсіз әсер ететін артық делдал құрылымдарды алып тастау; </w:t>
      </w:r>
    </w:p>
    <w:p>
      <w:pPr>
        <w:spacing w:after="0"/>
        <w:ind w:left="0"/>
        <w:jc w:val="both"/>
      </w:pPr>
      <w:r>
        <w:rPr>
          <w:rFonts w:ascii="Times New Roman"/>
          <w:b w:val="false"/>
          <w:i w:val="false"/>
          <w:color w:val="000000"/>
          <w:sz w:val="28"/>
        </w:rPr>
        <w:t xml:space="preserve">
      тауар биржаларының ашық және тиімді жұмыс істеуін, оларда сатылатын тауарлардың бағасын қалыптастырудың айқын тетігін, биржа саудасына қатысушылар арасында адал бәсекені қамтамасыз ететін "Тауар биржалары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жаңа редакциясын қабылдау; </w:t>
      </w:r>
    </w:p>
    <w:p>
      <w:pPr>
        <w:spacing w:after="0"/>
        <w:ind w:left="0"/>
        <w:jc w:val="both"/>
      </w:pPr>
      <w:r>
        <w:rPr>
          <w:rFonts w:ascii="Times New Roman"/>
          <w:b w:val="false"/>
          <w:i w:val="false"/>
          <w:color w:val="000000"/>
          <w:sz w:val="28"/>
        </w:rPr>
        <w:t xml:space="preserve">
      бәсекені қорғау жөніндегі мемлекеттік органды институционалдық күшейту; </w:t>
      </w:r>
    </w:p>
    <w:p>
      <w:pPr>
        <w:spacing w:after="0"/>
        <w:ind w:left="0"/>
        <w:jc w:val="both"/>
      </w:pPr>
      <w:r>
        <w:rPr>
          <w:rFonts w:ascii="Times New Roman"/>
          <w:b w:val="false"/>
          <w:i w:val="false"/>
          <w:color w:val="000000"/>
          <w:sz w:val="28"/>
        </w:rPr>
        <w:t xml:space="preserve">
      қызметтерді тұтынушылардың бәріне кедергісіз және кемсітпейтін қол жеткізуді қамтамасыз ету мақсатында табиғи монополиялар субъектілерінің желілері мен қызметтеріне қол жеткізуді ұсыну тәртібін қайта қарау; </w:t>
      </w:r>
    </w:p>
    <w:p>
      <w:pPr>
        <w:spacing w:after="0"/>
        <w:ind w:left="0"/>
        <w:jc w:val="both"/>
      </w:pPr>
      <w:r>
        <w:rPr>
          <w:rFonts w:ascii="Times New Roman"/>
          <w:b w:val="false"/>
          <w:i w:val="false"/>
          <w:color w:val="000000"/>
          <w:sz w:val="28"/>
        </w:rPr>
        <w:t xml:space="preserve">
      табиғи монополиялар субъектілері персоналының санын және олардың шикізат, материалдар, отын, энергияның әр түрлі шығыстарын нормалау тәсілдерін қайта қарау; </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xml:space="preserve">
      табиғи монополиялар субъектілерінің активтерін жаңғыртуға салынатын инвестициялық салымдарды ынталандыруға, олардың қызметтерінің тиімділігі мен сапасын арттыруға, менеджментті және қызмет көрсеткіштерін жақсартуға; </w:t>
      </w:r>
    </w:p>
    <w:p>
      <w:pPr>
        <w:spacing w:after="0"/>
        <w:ind w:left="0"/>
        <w:jc w:val="both"/>
      </w:pPr>
      <w:r>
        <w:rPr>
          <w:rFonts w:ascii="Times New Roman"/>
          <w:b w:val="false"/>
          <w:i w:val="false"/>
          <w:color w:val="000000"/>
          <w:sz w:val="28"/>
        </w:rPr>
        <w:t xml:space="preserve">
      табиғи монополиялар субъектілерінің реттелетін қызметтерді көрсету шығындарын және технологияларын ұтымды етуге; </w:t>
      </w:r>
    </w:p>
    <w:p>
      <w:pPr>
        <w:spacing w:after="0"/>
        <w:ind w:left="0"/>
        <w:jc w:val="both"/>
      </w:pPr>
      <w:r>
        <w:rPr>
          <w:rFonts w:ascii="Times New Roman"/>
          <w:b w:val="false"/>
          <w:i w:val="false"/>
          <w:color w:val="000000"/>
          <w:sz w:val="28"/>
        </w:rPr>
        <w:t xml:space="preserve">
      табиғи монополиялар субъектілерінің тарифтерді қалыптастыру кезінде ескерілетін нормативтік техникалық шығындарының деңгейлерін төмендетуге бағытталған нормативтік құқықтық актілер әзірлеу.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Республиканың тауар нарықтарында еркін және адал бәсекені дамыту, нарықтарды монополияландыру дәрежесін төмендету, бәсеке үшін тең жағдай жасау, табиғи монополиялар салаларын қысқарту, реттелетін тауарларға (жұмыстар мен қызметтер көрсетуге) бағаны қалыптастыру тетігінің айқындылығын қамтамасыз ету. </w:t>
      </w:r>
    </w:p>
    <w:p>
      <w:pPr>
        <w:spacing w:after="0"/>
        <w:ind w:left="0"/>
        <w:jc w:val="both"/>
      </w:pPr>
      <w:r>
        <w:rPr>
          <w:rFonts w:ascii="Times New Roman"/>
          <w:b w:val="false"/>
          <w:i w:val="false"/>
          <w:color w:val="000000"/>
          <w:sz w:val="28"/>
        </w:rPr>
        <w:t xml:space="preserve">
      Табиғи монополиялар субъектілерінің қызметін реттеудің тарифтер деңгейінің айқындылығын, негізділігін және алдын ала белгілі болуын, табиғи монополиялар субъектілерінің негізгі өндірістік қорларын жаңартуға және жаңғыртуға инвестициялардың жұмыс істеу тиімділігін арттыруды және оларды өсіруді қамтамасыз етуге мүмкіндік беретін кешенді жүйесі қалыптастырылатын болады. </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4.2.4. Бизнестік ортаны дамыту және кәсіпкерлікті қолдау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Кәсіпкерлікті тиімді дамыту үшін заңнамалық және институционалдық сипатта қолайлы жағдай жасау, әкімшілік кедергілерді одан әрі қысқарту, шағын және орта бизнесті, оның ішінде мемлекеттік холдингтердің қолдауы.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Бизнесті дамытуды бөгейтін әкімшілік кедергілерді жою. </w:t>
      </w:r>
    </w:p>
    <w:p>
      <w:pPr>
        <w:spacing w:after="0"/>
        <w:ind w:left="0"/>
        <w:jc w:val="both"/>
      </w:pPr>
      <w:r>
        <w:rPr>
          <w:rFonts w:ascii="Times New Roman"/>
          <w:b w:val="false"/>
          <w:i w:val="false"/>
          <w:color w:val="000000"/>
          <w:sz w:val="28"/>
        </w:rPr>
        <w:t xml:space="preserve">
      2. Бизнес ахуалды жақсарту. </w:t>
      </w:r>
    </w:p>
    <w:p>
      <w:pPr>
        <w:spacing w:after="0"/>
        <w:ind w:left="0"/>
        <w:jc w:val="both"/>
      </w:pPr>
      <w:r>
        <w:rPr>
          <w:rFonts w:ascii="Times New Roman"/>
          <w:b w:val="false"/>
          <w:i w:val="false"/>
          <w:color w:val="000000"/>
          <w:sz w:val="28"/>
        </w:rPr>
        <w:t xml:space="preserve">
      3. Шағын және орта бизнесті мемлекеттік холдингтермен ынтымақтастыққа тарту үшін ынталық туғызу.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Алға қойылған міндеттерді шешу үшін мыналар көзделеді: </w:t>
      </w:r>
    </w:p>
    <w:p>
      <w:pPr>
        <w:spacing w:after="0"/>
        <w:ind w:left="0"/>
        <w:jc w:val="both"/>
      </w:pPr>
      <w:r>
        <w:rPr>
          <w:rFonts w:ascii="Times New Roman"/>
          <w:b w:val="false"/>
          <w:i w:val="false"/>
          <w:color w:val="000000"/>
          <w:sz w:val="28"/>
        </w:rPr>
        <w:t xml:space="preserve">
      шағын және орта кәсіпкерлік субъектілерінің есептілігін оңайлату; </w:t>
      </w:r>
    </w:p>
    <w:p>
      <w:pPr>
        <w:spacing w:after="0"/>
        <w:ind w:left="0"/>
        <w:jc w:val="both"/>
      </w:pPr>
      <w:r>
        <w:rPr>
          <w:rFonts w:ascii="Times New Roman"/>
          <w:b w:val="false"/>
          <w:i w:val="false"/>
          <w:color w:val="000000"/>
          <w:sz w:val="28"/>
        </w:rPr>
        <w:t xml:space="preserve">
      жаңа кәсіпорындар мен компаниялар құру процесін жетілдіру, оның ішінде фирманы тіркеудің мерзімін 2-3 күнге дейін қысқарту; </w:t>
      </w:r>
    </w:p>
    <w:p>
      <w:pPr>
        <w:spacing w:after="0"/>
        <w:ind w:left="0"/>
        <w:jc w:val="both"/>
      </w:pPr>
      <w:r>
        <w:rPr>
          <w:rFonts w:ascii="Times New Roman"/>
          <w:b w:val="false"/>
          <w:i w:val="false"/>
          <w:color w:val="000000"/>
          <w:sz w:val="28"/>
        </w:rPr>
        <w:t xml:space="preserve">
      "Жеке кәсіпкерлік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оның ішінде"бизнестің әлеуметтік жауапкершілігі"ұғымын енгізу бөлігінде өзгерістер мен толықтырулар енгізу; </w:t>
      </w:r>
    </w:p>
    <w:p>
      <w:pPr>
        <w:spacing w:after="0"/>
        <w:ind w:left="0"/>
        <w:jc w:val="both"/>
      </w:pPr>
      <w:r>
        <w:rPr>
          <w:rFonts w:ascii="Times New Roman"/>
          <w:b w:val="false"/>
          <w:i w:val="false"/>
          <w:color w:val="000000"/>
          <w:sz w:val="28"/>
        </w:rPr>
        <w:t xml:space="preserve">
      қайталауды жою және рұқсат беру рәсімдері мен тексерулерді қысқарту; </w:t>
      </w:r>
    </w:p>
    <w:p>
      <w:pPr>
        <w:spacing w:after="0"/>
        <w:ind w:left="0"/>
        <w:jc w:val="both"/>
      </w:pPr>
      <w:r>
        <w:rPr>
          <w:rFonts w:ascii="Times New Roman"/>
          <w:b w:val="false"/>
          <w:i w:val="false"/>
          <w:color w:val="000000"/>
          <w:sz w:val="28"/>
        </w:rPr>
        <w:t xml:space="preserve">
      лицензиялау, келісу, сертификаттау, стандарттау, аккредиттеу және аттестаттау рәсімдерін оңайлату; </w:t>
      </w:r>
    </w:p>
    <w:p>
      <w:pPr>
        <w:spacing w:after="0"/>
        <w:ind w:left="0"/>
        <w:jc w:val="both"/>
      </w:pPr>
      <w:r>
        <w:rPr>
          <w:rFonts w:ascii="Times New Roman"/>
          <w:b w:val="false"/>
          <w:i w:val="false"/>
          <w:color w:val="000000"/>
          <w:sz w:val="28"/>
        </w:rPr>
        <w:t xml:space="preserve">
      аудиторлық қызмет туралы заңнаманы жетілдіру; </w:t>
      </w:r>
    </w:p>
    <w:p>
      <w:pPr>
        <w:spacing w:after="0"/>
        <w:ind w:left="0"/>
        <w:jc w:val="both"/>
      </w:pPr>
      <w:r>
        <w:rPr>
          <w:rFonts w:ascii="Times New Roman"/>
          <w:b w:val="false"/>
          <w:i w:val="false"/>
          <w:color w:val="000000"/>
          <w:sz w:val="28"/>
        </w:rPr>
        <w:t xml:space="preserve">
      кәсіпкерлікті дамытуды ынталандыру және бизнестің"көлеңкеден" одан әрі шығуы үшін салық заңнамасын жетілдіру; </w:t>
      </w:r>
    </w:p>
    <w:p>
      <w:pPr>
        <w:spacing w:after="0"/>
        <w:ind w:left="0"/>
        <w:jc w:val="both"/>
      </w:pPr>
      <w:r>
        <w:rPr>
          <w:rFonts w:ascii="Times New Roman"/>
          <w:b w:val="false"/>
          <w:i w:val="false"/>
          <w:color w:val="000000"/>
          <w:sz w:val="28"/>
        </w:rPr>
        <w:t xml:space="preserve">
      кеден заңнамасына экспорттық және импорттық рәсімдерді оңайлату бөлігінде өзгерістер мен толықтырулар енгізу; </w:t>
      </w:r>
    </w:p>
    <w:p>
      <w:pPr>
        <w:spacing w:after="0"/>
        <w:ind w:left="0"/>
        <w:jc w:val="both"/>
      </w:pPr>
      <w:r>
        <w:rPr>
          <w:rFonts w:ascii="Times New Roman"/>
          <w:b w:val="false"/>
          <w:i w:val="false"/>
          <w:color w:val="000000"/>
          <w:sz w:val="28"/>
        </w:rPr>
        <w:t xml:space="preserve">
      елдің шағын қаржы секторын дамыту; </w:t>
      </w:r>
    </w:p>
    <w:p>
      <w:pPr>
        <w:spacing w:after="0"/>
        <w:ind w:left="0"/>
        <w:jc w:val="both"/>
      </w:pPr>
      <w:r>
        <w:rPr>
          <w:rFonts w:ascii="Times New Roman"/>
          <w:b w:val="false"/>
          <w:i w:val="false"/>
          <w:color w:val="000000"/>
          <w:sz w:val="28"/>
        </w:rPr>
        <w:t xml:space="preserve">
      Қазақстанның барлық өңірлерінде инфрақұрылым объектілерінің қызметін жақсарту және кеңейту жолымен шағын және орта кәсіпкерлік субъектілеріне консалтингтік және үйретуші қызметтер көрсету; </w:t>
      </w:r>
    </w:p>
    <w:p>
      <w:pPr>
        <w:spacing w:after="0"/>
        <w:ind w:left="0"/>
        <w:jc w:val="both"/>
      </w:pPr>
      <w:r>
        <w:rPr>
          <w:rFonts w:ascii="Times New Roman"/>
          <w:b w:val="false"/>
          <w:i w:val="false"/>
          <w:color w:val="000000"/>
          <w:sz w:val="28"/>
        </w:rPr>
        <w:t xml:space="preserve">
      "Шағын кәсіпкерлікті дамыту қоры" АҚ-ның кредит беруінің жаңа өнімдерін әзірлеу, шағын кәсіпкерлік субъектілері үшін ұзақ мерзімді кредит беруді енгізу; </w:t>
      </w:r>
    </w:p>
    <w:p>
      <w:pPr>
        <w:spacing w:after="0"/>
        <w:ind w:left="0"/>
        <w:jc w:val="both"/>
      </w:pPr>
      <w:r>
        <w:rPr>
          <w:rFonts w:ascii="Times New Roman"/>
          <w:b w:val="false"/>
          <w:i w:val="false"/>
          <w:color w:val="000000"/>
          <w:sz w:val="28"/>
        </w:rPr>
        <w:t xml:space="preserve">
      мемлекеттік холдингтердің құрамына кіретін ұлттық компанияларға тән емес функцияларды шағын және орта бизнеске беру (аутсорсинг); </w:t>
      </w:r>
    </w:p>
    <w:p>
      <w:pPr>
        <w:spacing w:after="0"/>
        <w:ind w:left="0"/>
        <w:jc w:val="both"/>
      </w:pPr>
      <w:r>
        <w:rPr>
          <w:rFonts w:ascii="Times New Roman"/>
          <w:b w:val="false"/>
          <w:i w:val="false"/>
          <w:color w:val="000000"/>
          <w:sz w:val="28"/>
        </w:rPr>
        <w:t xml:space="preserve">
      мемлекеттік холдингтердің құрамына кіретін ұлттық компаниялардың тапсырыстарын Қазақстанның шағын және орта бизнес кәсіпорындары арасында орналастыруды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Дүниежүзілік Банктің (Doing Busines) өлшемдеріне сәйкес бизнесті жүргізу жеңілдігі рейтингінің мынадай индикаторлары жақсартылатын болады: бизнес ашу, лицензиялау, меншікті тіркеу, салықтар төлеу, халықаралық сауданы жүргізу, компанияны жабу. Нәтижесінде Қазақстанның жалпы рейтингі 2006 жылы 63-орыннан 2007 жылы 58-ге, 2008 жылы 53-ке және 2009 жылы 48-ге дейін жоғарылайтын болады. </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4.2.5. Мемлекеттік меншікті тиімді басқару </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Корпоративтік басқару принциптерін енгізу арқылы мемлекеттік меншікті басқару тиімділігін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Мемлекет қатысатын акционерлік қоғамдарда корпоративтік басқару принциптерін енгізу. </w:t>
      </w:r>
    </w:p>
    <w:p>
      <w:pPr>
        <w:spacing w:after="0"/>
        <w:ind w:left="0"/>
        <w:jc w:val="both"/>
      </w:pPr>
      <w:r>
        <w:rPr>
          <w:rFonts w:ascii="Times New Roman"/>
          <w:b w:val="false"/>
          <w:i w:val="false"/>
          <w:color w:val="000000"/>
          <w:sz w:val="28"/>
        </w:rPr>
        <w:t xml:space="preserve">
      2. Мемлекеттік меншікті оңтайландыру.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Мемлекеттік холдингтер мемлекет қатысатын акционерлік қоғамдарда олардың жұмыс нәтижелерін бағалау, тәуелсіз директорлар институтын және корпоративтік басқарудың басқа да принциптерін енгізу жолымен корпоративтік басқару жүйесін жетілдіретін болады. </w:t>
      </w:r>
    </w:p>
    <w:p>
      <w:pPr>
        <w:spacing w:after="0"/>
        <w:ind w:left="0"/>
        <w:jc w:val="both"/>
      </w:pPr>
      <w:r>
        <w:rPr>
          <w:rFonts w:ascii="Times New Roman"/>
          <w:b w:val="false"/>
          <w:i w:val="false"/>
          <w:color w:val="000000"/>
          <w:sz w:val="28"/>
        </w:rPr>
        <w:t xml:space="preserve">
      Мемлекеттік холдингтерді тиімді басқаруды ұйымдастыру, олардың қызметін бақылау және олардың қызметінің айқындылығын қамтамасыз ету жөнінде шаралар енгізілетін, мемлекеттік холдингтерді дамыту тұжырымдамалары бекітілетін болады, мұның негізінде оларды дамыту стратегиялары қабылданады. </w:t>
      </w:r>
    </w:p>
    <w:p>
      <w:pPr>
        <w:spacing w:after="0"/>
        <w:ind w:left="0"/>
        <w:jc w:val="both"/>
      </w:pPr>
      <w:r>
        <w:rPr>
          <w:rFonts w:ascii="Times New Roman"/>
          <w:b w:val="false"/>
          <w:i w:val="false"/>
          <w:color w:val="000000"/>
          <w:sz w:val="28"/>
        </w:rPr>
        <w:t xml:space="preserve">
      Мемлекет қатысатын акционерлік қоғамдар және олардың еншілес (тәуелді) ұйымдары үшін Корпоративтік басқарудың үлгі кодексі бекітілетін болады. </w:t>
      </w:r>
    </w:p>
    <w:p>
      <w:pPr>
        <w:spacing w:after="0"/>
        <w:ind w:left="0"/>
        <w:jc w:val="both"/>
      </w:pPr>
      <w:r>
        <w:rPr>
          <w:rFonts w:ascii="Times New Roman"/>
          <w:b w:val="false"/>
          <w:i w:val="false"/>
          <w:color w:val="000000"/>
          <w:sz w:val="28"/>
        </w:rPr>
        <w:t xml:space="preserve">
      Мемлекеттік меншікті оңтайландыру үшін мемлекеттік меншікті басқару саласындағы заңнаманы жетілдіруге бағытталған шаралар кезең-кезеңімен қабылданатын болады. Заңнамалық актілерге мемлекеттік кәсіпорындар қызметі салаларына және стратегиялық объектілерге байланысты мәселелерді реттеуге қатысты өзгерістер мен толықтырулар дайындалатын болады. </w:t>
      </w:r>
    </w:p>
    <w:p>
      <w:pPr>
        <w:spacing w:after="0"/>
        <w:ind w:left="0"/>
        <w:jc w:val="both"/>
      </w:pPr>
      <w:r>
        <w:rPr>
          <w:rFonts w:ascii="Times New Roman"/>
          <w:b w:val="false"/>
          <w:i w:val="false"/>
          <w:color w:val="000000"/>
          <w:sz w:val="28"/>
        </w:rPr>
        <w:t xml:space="preserve">
      Мемлекеттік міндеттерді орындау үшін қажетті және мемлекеттік холдингтердің, әлеуметтік-кәсіпкерлік корпорациялардың жарғылық капиталына және бәсекелі ортаға беруге ұсынылатын мемлекет қатысатын акционерлік қоғамдардың (жауапкершілігі шектеулі серіктестіктердің) және мемлекеттік кәсіпорындардың тізбелері айқындалатын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Мемлекеттік меншікті басқару тиімділігін арттыру және мемлекетке тиесілі активтердің құнын ұлғайту. </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Орнықты дамуға көшу, халықтың өмір сүру сапасын арттыру және адами капиталды дамыту </w:t>
      </w:r>
    </w:p>
    <w:bookmarkEnd w:id="20"/>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4.3.1. Табиғатты пайдалану және қоршаған ортаны қорғау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Халықтың өмір сүру сапасын арттырудың экономикалық, әлеуметтік және экологиялық аспектілерінің теңгерімі негізінде орнықты дамуға және қоршаған ортаны қорғауға көшу үшін жағдай жасау арқылы табиғи ресурстарды ұтымды және тиімді пайдалану.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Елдің әлеуметтік-экономикалық дамуын жоспарлауға орнықты даму принциптерін енгізудің тиімді тетігін жасау. </w:t>
      </w:r>
    </w:p>
    <w:p>
      <w:pPr>
        <w:spacing w:after="0"/>
        <w:ind w:left="0"/>
        <w:jc w:val="both"/>
      </w:pPr>
      <w:r>
        <w:rPr>
          <w:rFonts w:ascii="Times New Roman"/>
          <w:b w:val="false"/>
          <w:i w:val="false"/>
          <w:color w:val="000000"/>
          <w:sz w:val="28"/>
        </w:rPr>
        <w:t xml:space="preserve">
      2. Табиғи ресурстарды, оның ішінде су, орман, балық ресурстарын, жануарлар әлемін, ерекше қорғалатын табиғи аумақтарды, жаңартылатын энергия көздерін орнықты және ұтымды пайдалану үшін жағдай жасау. </w:t>
      </w:r>
    </w:p>
    <w:p>
      <w:pPr>
        <w:spacing w:after="0"/>
        <w:ind w:left="0"/>
        <w:jc w:val="both"/>
      </w:pPr>
      <w:r>
        <w:rPr>
          <w:rFonts w:ascii="Times New Roman"/>
          <w:b w:val="false"/>
          <w:i w:val="false"/>
          <w:color w:val="000000"/>
          <w:sz w:val="28"/>
        </w:rPr>
        <w:t xml:space="preserve">
      3. Нысаналы көрсеткіштер мен квоталарды белгілеу, Экологиялық кодекстің ережелерін іске асыру, экологиялық-экономикалық ынталандыруды енгізу есебінен қоршаған ортаға эмиссияларды төмендету. </w:t>
      </w:r>
    </w:p>
    <w:p>
      <w:pPr>
        <w:spacing w:after="0"/>
        <w:ind w:left="0"/>
        <w:jc w:val="both"/>
      </w:pPr>
      <w:r>
        <w:rPr>
          <w:rFonts w:ascii="Times New Roman"/>
          <w:b w:val="false"/>
          <w:i w:val="false"/>
          <w:color w:val="000000"/>
          <w:sz w:val="28"/>
        </w:rPr>
        <w:t xml:space="preserve">
      4. Экология (жердің тозуы, биологиялық әртүрлілік және басқалар) және климатты сақтау мәселелерінде трансшекаралық және халықаралық өзара іс-қимылды қамтамасыз етуде Қазақстанның рөлін жандандыру. </w:t>
      </w:r>
    </w:p>
    <w:p>
      <w:pPr>
        <w:spacing w:after="0"/>
        <w:ind w:left="0"/>
        <w:jc w:val="both"/>
      </w:pPr>
      <w:r>
        <w:rPr>
          <w:rFonts w:ascii="Times New Roman"/>
          <w:b w:val="false"/>
          <w:i w:val="false"/>
          <w:color w:val="000000"/>
          <w:sz w:val="28"/>
        </w:rPr>
        <w:t xml:space="preserve">
      5. Ең жаңа экологиялық таза технологияларды пайдалана отырып, өндірістер құруды немесе қазіргі кәсіпорындарды қайта жаңартуды ынталандыратын тиімді тетіктерді қалыптастыру және стратегиялық су ресурстарын қорғау саласында халықаралық стандарттарды енгізу, халықты ауыз сумен қажетті мөлшерде және кепілдік беретін сапада орнықты қамтамасыз етуге қол жеткізу.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Елдің әлеуметтік-экономикалық дамуын жоспарлауға орнықты даму принциптерін енгізудің тиімді тетігін жасау үшін мыналар жүзеге асырылатын болады: </w:t>
      </w:r>
    </w:p>
    <w:p>
      <w:pPr>
        <w:spacing w:after="0"/>
        <w:ind w:left="0"/>
        <w:jc w:val="both"/>
      </w:pPr>
      <w:r>
        <w:rPr>
          <w:rFonts w:ascii="Times New Roman"/>
          <w:b w:val="false"/>
          <w:i w:val="false"/>
          <w:color w:val="000000"/>
          <w:sz w:val="28"/>
        </w:rPr>
        <w:t xml:space="preserve">
      дамудың экономикалық, әлеуметтік және экологиялық факторларының теңгерімін қамтамасыз етуге, республиканың жекелеген өңірлерінің өткір экологиялық проблемаларын шешуге мүмкіндік беретін экологиялық орнықтылық индексі бойынша Қазақстан Республикасының әлемдегі барынша дамыған елу елдің қатарына кіруін қамтамасыз ету мақсатында кешенді экологиялық саясат жүргізу жөніндегі шаралар; </w:t>
      </w:r>
    </w:p>
    <w:p>
      <w:pPr>
        <w:spacing w:after="0"/>
        <w:ind w:left="0"/>
        <w:jc w:val="both"/>
      </w:pPr>
      <w:r>
        <w:rPr>
          <w:rFonts w:ascii="Times New Roman"/>
          <w:b w:val="false"/>
          <w:i w:val="false"/>
          <w:color w:val="000000"/>
          <w:sz w:val="28"/>
        </w:rPr>
        <w:t xml:space="preserve">
      елдің салалары мен өңірлері үшін орнықты дамудың нысаналы көрсеткіштерін әзірлеу және бекіту, бағдарламалық құжаттардың орнықты даму принциптеріне сәйкестігіне сараптама жүргізу. </w:t>
      </w:r>
    </w:p>
    <w:p>
      <w:pPr>
        <w:spacing w:after="0"/>
        <w:ind w:left="0"/>
        <w:jc w:val="both"/>
      </w:pPr>
      <w:r>
        <w:rPr>
          <w:rFonts w:ascii="Times New Roman"/>
          <w:b w:val="false"/>
          <w:i w:val="false"/>
          <w:color w:val="000000"/>
          <w:sz w:val="28"/>
        </w:rPr>
        <w:t xml:space="preserve">
      Су, орман, балық ресурстарын, өсімдіктер мен жануарлар әлемін, ерекше қорғалатын табиғи аумақтарды, жаңартылатын энергия көздерін орнықты және ұтымды пайдалануға жағдай жасау үшін мыналар жүзеге асырылатын болады: </w:t>
      </w:r>
    </w:p>
    <w:p>
      <w:pPr>
        <w:spacing w:after="0"/>
        <w:ind w:left="0"/>
        <w:jc w:val="both"/>
      </w:pPr>
      <w:r>
        <w:rPr>
          <w:rFonts w:ascii="Times New Roman"/>
          <w:b w:val="false"/>
          <w:i w:val="false"/>
          <w:color w:val="000000"/>
          <w:sz w:val="28"/>
        </w:rPr>
        <w:t xml:space="preserve">
      су ресурстарын басқарудың ғылыми негізделген мемлекетаралық, ұлттық және өңірлік бағдарламалар негізінде өзен бассейндерінің ағынын реттеу мен бөлудің қазіргі жүйесін қайта қарау; </w:t>
      </w:r>
    </w:p>
    <w:p>
      <w:pPr>
        <w:spacing w:after="0"/>
        <w:ind w:left="0"/>
        <w:jc w:val="both"/>
      </w:pPr>
      <w:r>
        <w:rPr>
          <w:rFonts w:ascii="Times New Roman"/>
          <w:b w:val="false"/>
          <w:i w:val="false"/>
          <w:color w:val="000000"/>
          <w:sz w:val="28"/>
        </w:rPr>
        <w:t xml:space="preserve">
      қолданыстағы және әзірленетін бағдарламалық құжаттардың негізінде су ресурстарын, ормандар, өсімдіктер мен жануарлар әлемін сақтау және ұтымды пайдалану жөніндегі шаралар кешенін әзірлеу; </w:t>
      </w:r>
    </w:p>
    <w:p>
      <w:pPr>
        <w:spacing w:after="0"/>
        <w:ind w:left="0"/>
        <w:jc w:val="both"/>
      </w:pPr>
      <w:r>
        <w:rPr>
          <w:rFonts w:ascii="Times New Roman"/>
          <w:b w:val="false"/>
          <w:i w:val="false"/>
          <w:color w:val="000000"/>
          <w:sz w:val="28"/>
        </w:rPr>
        <w:t xml:space="preserve">
      өнеркәсіптің базалық салалары мен ауыл шаруашылығында су үнемдейтін технологияларды, су пайдаланудың айналымды және тұйық жүйелерін және су пайдаланудың қалдықсыз технологияларын әзірлеу мен енгізуді ынталандыру; </w:t>
      </w:r>
    </w:p>
    <w:p>
      <w:pPr>
        <w:spacing w:after="0"/>
        <w:ind w:left="0"/>
        <w:jc w:val="both"/>
      </w:pPr>
      <w:r>
        <w:rPr>
          <w:rFonts w:ascii="Times New Roman"/>
          <w:b w:val="false"/>
          <w:i w:val="false"/>
          <w:color w:val="000000"/>
          <w:sz w:val="28"/>
        </w:rPr>
        <w:t xml:space="preserve">
      үш мемлекеттік ұлттық парк, екі мемлекеттік табиғи резерват құра отырып, ерекше қорғалатын табиғи аумақтар жүйесін дамыту, қазіргі төрт табиғи қорықтың, үш мемлекеттік ұлттық парктің алаңдарын кеңейту; </w:t>
      </w:r>
    </w:p>
    <w:p>
      <w:pPr>
        <w:spacing w:after="0"/>
        <w:ind w:left="0"/>
        <w:jc w:val="both"/>
      </w:pPr>
      <w:r>
        <w:rPr>
          <w:rFonts w:ascii="Times New Roman"/>
          <w:b w:val="false"/>
          <w:i w:val="false"/>
          <w:color w:val="000000"/>
          <w:sz w:val="28"/>
        </w:rPr>
        <w:t xml:space="preserve">
      су, орман, балық ресурстарын және жануарлар әлемін қорғау және молықтыру процесіне жеке меншік капиталды белсенді тарту, табиғат пайдаланушылардың осы салалардағы жауапкершілігін арттыру. </w:t>
      </w:r>
    </w:p>
    <w:p>
      <w:pPr>
        <w:spacing w:after="0"/>
        <w:ind w:left="0"/>
        <w:jc w:val="both"/>
      </w:pPr>
      <w:r>
        <w:rPr>
          <w:rFonts w:ascii="Times New Roman"/>
          <w:b w:val="false"/>
          <w:i w:val="false"/>
          <w:color w:val="000000"/>
          <w:sz w:val="28"/>
        </w:rPr>
        <w:t xml:space="preserve">
      Бұдан басқа, Бурабайда Жаңартылатын энергия көздері жөніндегі инновациялық жобаларды жинақтауға арналған орталық және орнықты даму проблемалары орталығын құру жөніндегі мәселелер пысықталатын болады. </w:t>
      </w:r>
    </w:p>
    <w:p>
      <w:pPr>
        <w:spacing w:after="0"/>
        <w:ind w:left="0"/>
        <w:jc w:val="both"/>
      </w:pPr>
      <w:r>
        <w:rPr>
          <w:rFonts w:ascii="Times New Roman"/>
          <w:b w:val="false"/>
          <w:i w:val="false"/>
          <w:color w:val="000000"/>
          <w:sz w:val="28"/>
        </w:rPr>
        <w:t xml:space="preserve">
      Нысаналы көрсеткіштер мен квоталарды белгілеу, Экологиялық кодекстің ережелерін іске асыру, экологиялық-экономикалық ынталандыруды енгізу есебінен қоршаған ортаға эмиссияларды төмендету үшін мынадай шаралар қабылданатын болады: </w:t>
      </w:r>
    </w:p>
    <w:p>
      <w:pPr>
        <w:spacing w:after="0"/>
        <w:ind w:left="0"/>
        <w:jc w:val="both"/>
      </w:pPr>
      <w:r>
        <w:rPr>
          <w:rFonts w:ascii="Times New Roman"/>
          <w:b w:val="false"/>
          <w:i w:val="false"/>
          <w:color w:val="000000"/>
          <w:sz w:val="28"/>
        </w:rPr>
        <w:t xml:space="preserve">
      қоршаған орта сапасының нысаналы көрсеткіштері, эмиссияларға өңірлік квоталар енгізу, жетекші технологияларға кезең-кезеңімен көшуді қамтамасыз ету негізінде экологиялық нормалау моделін және рұқсат беру жүйесін енгізу; </w:t>
      </w:r>
    </w:p>
    <w:p>
      <w:pPr>
        <w:spacing w:after="0"/>
        <w:ind w:left="0"/>
        <w:jc w:val="both"/>
      </w:pPr>
      <w:r>
        <w:rPr>
          <w:rFonts w:ascii="Times New Roman"/>
          <w:b w:val="false"/>
          <w:i w:val="false"/>
          <w:color w:val="000000"/>
          <w:sz w:val="28"/>
        </w:rPr>
        <w:t xml:space="preserve">
      экологиялық кодекске сәйкес нормативтік құқықтық база қалыптастыру, табиғат қорғау заңнамасын халықаралық стандарттармен одан әрі үйлестіру; </w:t>
      </w:r>
    </w:p>
    <w:p>
      <w:pPr>
        <w:spacing w:after="0"/>
        <w:ind w:left="0"/>
        <w:jc w:val="both"/>
      </w:pPr>
      <w:r>
        <w:rPr>
          <w:rFonts w:ascii="Times New Roman"/>
          <w:b w:val="false"/>
          <w:i w:val="false"/>
          <w:color w:val="000000"/>
          <w:sz w:val="28"/>
        </w:rPr>
        <w:t xml:space="preserve">
      көмірсутек ресурстарын өндіретін, тасымалдайтын және қайта өңдейтін кәсіпорындарды неғұрлым қатаң экологиялық стандарттарға сәйкестікке сертификаттау бойынша "Жасыл мұнай" принципін әзірлеу және енгізу; </w:t>
      </w:r>
    </w:p>
    <w:p>
      <w:pPr>
        <w:spacing w:after="0"/>
        <w:ind w:left="0"/>
        <w:jc w:val="both"/>
      </w:pPr>
      <w:r>
        <w:rPr>
          <w:rFonts w:ascii="Times New Roman"/>
          <w:b w:val="false"/>
          <w:i w:val="false"/>
          <w:color w:val="000000"/>
          <w:sz w:val="28"/>
        </w:rPr>
        <w:t xml:space="preserve">
      пайдаланылған ресурсы бар технологиялар мен жабдықтарды елге әкелуге тыйым салуды енгізе отырып, 4R халықаралық принциптеріне сәйкес қалдықтарды басқарудың бірыңғай жүйесін құру; </w:t>
      </w:r>
    </w:p>
    <w:p>
      <w:pPr>
        <w:spacing w:after="0"/>
        <w:ind w:left="0"/>
        <w:jc w:val="both"/>
      </w:pPr>
      <w:r>
        <w:rPr>
          <w:rFonts w:ascii="Times New Roman"/>
          <w:b w:val="false"/>
          <w:i w:val="false"/>
          <w:color w:val="000000"/>
          <w:sz w:val="28"/>
        </w:rPr>
        <w:t xml:space="preserve">
      гидрометеорологиялық қызмет жүйесін реформалап және жаңғырта отырып, қоршаған орта мен табиғи ресурстар мониторингінің бірыңғай мемлекеттік жүйесін құру; </w:t>
      </w:r>
    </w:p>
    <w:p>
      <w:pPr>
        <w:spacing w:after="0"/>
        <w:ind w:left="0"/>
        <w:jc w:val="both"/>
      </w:pPr>
      <w:r>
        <w:rPr>
          <w:rFonts w:ascii="Times New Roman"/>
          <w:b w:val="false"/>
          <w:i w:val="false"/>
          <w:color w:val="000000"/>
          <w:sz w:val="28"/>
        </w:rPr>
        <w:t xml:space="preserve">
      ел аумағындағы "тарихи ластануды" түгендеу және оларды кезең-кезеңімен жою жөнінде ауқымды шаралар әзірлеу; </w:t>
      </w:r>
    </w:p>
    <w:p>
      <w:pPr>
        <w:spacing w:after="0"/>
        <w:ind w:left="0"/>
        <w:jc w:val="both"/>
      </w:pPr>
      <w:r>
        <w:rPr>
          <w:rFonts w:ascii="Times New Roman"/>
          <w:b w:val="false"/>
          <w:i w:val="false"/>
          <w:color w:val="000000"/>
          <w:sz w:val="28"/>
        </w:rPr>
        <w:t xml:space="preserve">
      шаруашылық қызметті жүзеге асыру процесінде өңірдің экологиялық сыйымдылығын айқындау үшін ғарыштық технологияларды пайдалана отырып, Каспий теңізінде кешенді мониторингтік зерттеу. </w:t>
      </w:r>
    </w:p>
    <w:p>
      <w:pPr>
        <w:spacing w:after="0"/>
        <w:ind w:left="0"/>
        <w:jc w:val="both"/>
      </w:pPr>
      <w:r>
        <w:rPr>
          <w:rFonts w:ascii="Times New Roman"/>
          <w:b w:val="false"/>
          <w:i w:val="false"/>
          <w:color w:val="000000"/>
          <w:sz w:val="28"/>
        </w:rPr>
        <w:t xml:space="preserve">
      Экология және климатты сақтау мәселелерінде трансшекаралық және халықаралық өзара іс-қимылды қамтамасыз етуде Қазақстанның рөлін жандандыру үшін орнықты даму трансшекаралық аймақтары құрылатын, бассейндік принцип негізінде, бірінші кезекте, Балқаш-Алакөл, Жайық-Каспий, Ертіс аймақтарында мемлекетаралық келісімдер мен бағдарламалар іске асырылатын болады. </w:t>
      </w:r>
    </w:p>
    <w:p>
      <w:pPr>
        <w:spacing w:after="0"/>
        <w:ind w:left="0"/>
        <w:jc w:val="both"/>
      </w:pPr>
      <w:r>
        <w:rPr>
          <w:rFonts w:ascii="Times New Roman"/>
          <w:b w:val="false"/>
          <w:i w:val="false"/>
          <w:color w:val="000000"/>
          <w:sz w:val="28"/>
        </w:rPr>
        <w:t xml:space="preserve">
      Ең жаңа экологиялық жағынан таза технологияларды пайдалана отырып, өндірістер құруды немесе қазіргі кәсіпорындарды қайта жаңартуды және стратегиялық су ресурстарын қорғау саласында халықаралық стандарттарды енгізуді ынталандыратын тиімді тетіктерді қалыптастыру, халықты ауыз сумен қажетті мөлшерде және кепілдік беретін сапада орнықты қамтамасыз ету үшін: </w:t>
      </w:r>
    </w:p>
    <w:p>
      <w:pPr>
        <w:spacing w:after="0"/>
        <w:ind w:left="0"/>
        <w:jc w:val="both"/>
      </w:pPr>
      <w:r>
        <w:rPr>
          <w:rFonts w:ascii="Times New Roman"/>
          <w:b w:val="false"/>
          <w:i w:val="false"/>
          <w:color w:val="000000"/>
          <w:sz w:val="28"/>
        </w:rPr>
        <w:t xml:space="preserve">
      экологиялық проблемаларды шешу үшін халықаралық ұйымдар мен донор елдердің мүмкіндіктерін пайдалану; </w:t>
      </w:r>
    </w:p>
    <w:p>
      <w:pPr>
        <w:spacing w:after="0"/>
        <w:ind w:left="0"/>
        <w:jc w:val="both"/>
      </w:pPr>
      <w:r>
        <w:rPr>
          <w:rFonts w:ascii="Times New Roman"/>
          <w:b w:val="false"/>
          <w:i w:val="false"/>
          <w:color w:val="000000"/>
          <w:sz w:val="28"/>
        </w:rPr>
        <w:t xml:space="preserve">
      орнықты органикалық ластағыштар туралы Стокгольм конвенциясын, Биоәртүрлілік жөніндегі БҰҰ Конвенциясының биоқауіпсіздік жөніндегі Картахен хаттамасын және Климаттың өзгеруі туралы БҰҰ Негіздемелік конвенциясына Киото хаттамасын ратификациялау мәселелерін пысықтау;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эмиссия үшін ақының және табиғатты қорғау заңнамасын бұзғаны үшін айыппұл санкцияларының ынталандырушы сипатын арттыру; </w:t>
      </w:r>
    </w:p>
    <w:p>
      <w:pPr>
        <w:spacing w:after="0"/>
        <w:ind w:left="0"/>
        <w:jc w:val="both"/>
      </w:pPr>
      <w:r>
        <w:rPr>
          <w:rFonts w:ascii="Times New Roman"/>
          <w:b w:val="false"/>
          <w:i w:val="false"/>
          <w:color w:val="000000"/>
          <w:sz w:val="28"/>
        </w:rPr>
        <w:t xml:space="preserve">
      прогрессивті технологияларды енгізу есебінен эмиссиялардың көлемін едәуір төмендеткен кәсіпорындарды ынталандыру; </w:t>
      </w:r>
    </w:p>
    <w:p>
      <w:pPr>
        <w:spacing w:after="0"/>
        <w:ind w:left="0"/>
        <w:jc w:val="both"/>
      </w:pPr>
      <w:r>
        <w:rPr>
          <w:rFonts w:ascii="Times New Roman"/>
          <w:b w:val="false"/>
          <w:i w:val="false"/>
          <w:color w:val="000000"/>
          <w:sz w:val="28"/>
        </w:rPr>
        <w:t xml:space="preserve">
      мемлекеттік тапсырыс шеңберінде экологиялық қауіпсіз өнімдер мен қызметтер өндірісін ынталандыру үшін "жасыл" сатып алу принципін пайдалану жолымен табиғатты пайдалану мен қоршаған ортаны қорғаудың жаңа экономикалық тетіктерін енгізу; </w:t>
      </w:r>
    </w:p>
    <w:p>
      <w:pPr>
        <w:spacing w:after="0"/>
        <w:ind w:left="0"/>
        <w:jc w:val="both"/>
      </w:pPr>
      <w:r>
        <w:rPr>
          <w:rFonts w:ascii="Times New Roman"/>
          <w:b w:val="false"/>
          <w:i w:val="false"/>
          <w:color w:val="000000"/>
          <w:sz w:val="28"/>
        </w:rPr>
        <w:t xml:space="preserve">
      жұртшылықтың экологиялық ақпаратқа қол жеткізуін, жұртшылықтың шешімдер қабылдауға қатысуын, үкіметтік емес ұйымдармен ынтымақтастықтың нығаюын кеңейту; </w:t>
      </w:r>
    </w:p>
    <w:p>
      <w:pPr>
        <w:spacing w:after="0"/>
        <w:ind w:left="0"/>
        <w:jc w:val="both"/>
      </w:pPr>
      <w:r>
        <w:rPr>
          <w:rFonts w:ascii="Times New Roman"/>
          <w:b w:val="false"/>
          <w:i w:val="false"/>
          <w:color w:val="000000"/>
          <w:sz w:val="28"/>
        </w:rPr>
        <w:t xml:space="preserve">
      халықты қажетті мөлшерде және кепілдік берілген сапада ауыз сумен қамтамасыз ету жөніндегі шаралар кешенін іске асыру, ауыз су сапасының сараланған стандарттарын әзірлеу жөнінде шаралар қабылданатын болады. </w:t>
      </w:r>
    </w:p>
    <w:p>
      <w:pPr>
        <w:spacing w:after="0"/>
        <w:ind w:left="0"/>
        <w:jc w:val="both"/>
      </w:pPr>
      <w:r>
        <w:rPr>
          <w:rFonts w:ascii="Times New Roman"/>
          <w:b w:val="false"/>
          <w:i w:val="false"/>
          <w:color w:val="000000"/>
          <w:sz w:val="28"/>
        </w:rPr>
        <w:t xml:space="preserve">
      Елдің кәсіпорындары мен ұйымдарын ISO: 14001 экологиялық менеджменттің халықаралық стандарттарымен неғұрлым кеңірек қамту жөнінде, қоршаған орта сапасының стандарттарын халықаралық аналогтармен үйлестіру жөнінде шаралар қабылданатын болады. </w:t>
      </w:r>
    </w:p>
    <w:p>
      <w:pPr>
        <w:spacing w:after="0"/>
        <w:ind w:left="0"/>
        <w:jc w:val="both"/>
      </w:pPr>
      <w:r>
        <w:rPr>
          <w:rFonts w:ascii="Times New Roman"/>
          <w:b w:val="false"/>
          <w:i w:val="false"/>
          <w:color w:val="000000"/>
          <w:sz w:val="28"/>
        </w:rPr>
        <w:t xml:space="preserve">
      Астана қаласында континентте су ресурстарын зерттеу мен қорғау мәселелерін кешенді түрде шешуге арналған Еуразиялық су орталығы құрылатын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2009 жылға қарай Қазақстан Республикасы халқының сапалы ауыз суға қол жеткізуін кемінде 15 %-ке ұлғайту қамтамасыз етілетін болады. </w:t>
      </w:r>
    </w:p>
    <w:p>
      <w:pPr>
        <w:spacing w:after="0"/>
        <w:ind w:left="0"/>
        <w:jc w:val="both"/>
      </w:pPr>
      <w:r>
        <w:rPr>
          <w:rFonts w:ascii="Times New Roman"/>
          <w:b w:val="false"/>
          <w:i w:val="false"/>
          <w:color w:val="000000"/>
          <w:sz w:val="28"/>
        </w:rPr>
        <w:t xml:space="preserve">
      Қазақстан Республикасының мемлекеттік табиғи қорық қорының аумағы кемінде 1 232,6 мың га-ға ұлғайтылады. </w:t>
      </w:r>
    </w:p>
    <w:p>
      <w:pPr>
        <w:spacing w:after="0"/>
        <w:ind w:left="0"/>
        <w:jc w:val="both"/>
      </w:pPr>
      <w:r>
        <w:rPr>
          <w:rFonts w:ascii="Times New Roman"/>
          <w:b w:val="false"/>
          <w:i w:val="false"/>
          <w:color w:val="000000"/>
          <w:sz w:val="28"/>
        </w:rPr>
        <w:t xml:space="preserve">
      Ормандарды молайту және орман өсіру жөніндегі жұмыстардың жыл сайынғы көлемі 45 мың га-ға жетеді. </w:t>
      </w:r>
    </w:p>
    <w:p>
      <w:pPr>
        <w:spacing w:after="0"/>
        <w:ind w:left="0"/>
        <w:jc w:val="both"/>
      </w:pPr>
      <w:r>
        <w:rPr>
          <w:rFonts w:ascii="Times New Roman"/>
          <w:b w:val="false"/>
          <w:i w:val="false"/>
          <w:color w:val="000000"/>
          <w:sz w:val="28"/>
        </w:rPr>
        <w:t xml:space="preserve">
      ЖІӨ-нің бір бірлігіне атмосфераға эмиссиялар 20 %-ке, су объектілеріне - 12 %-ке, орналастырылатын қалдықтарға - 14 %-ке төмендейді. </w:t>
      </w:r>
    </w:p>
    <w:p>
      <w:pPr>
        <w:spacing w:after="0"/>
        <w:ind w:left="0"/>
        <w:jc w:val="both"/>
      </w:pPr>
      <w:r>
        <w:rPr>
          <w:rFonts w:ascii="Times New Roman"/>
          <w:b w:val="false"/>
          <w:i w:val="false"/>
          <w:color w:val="000000"/>
          <w:sz w:val="28"/>
        </w:rPr>
        <w:t xml:space="preserve">
      Баламалы және жаңартылатын энергия көздерін пайдалану үлесі өседі. </w:t>
      </w:r>
    </w:p>
    <w:p>
      <w:pPr>
        <w:spacing w:after="0"/>
        <w:ind w:left="0"/>
        <w:jc w:val="both"/>
      </w:pPr>
      <w:r>
        <w:rPr>
          <w:rFonts w:ascii="Times New Roman"/>
          <w:b w:val="false"/>
          <w:i w:val="false"/>
          <w:color w:val="000000"/>
          <w:sz w:val="28"/>
        </w:rPr>
        <w:t xml:space="preserve">
      Экологиялық орнықтылық индексі 68 баллға жетеді. </w:t>
      </w:r>
    </w:p>
    <w:p>
      <w:pPr>
        <w:spacing w:after="0"/>
        <w:ind w:left="0"/>
        <w:jc w:val="both"/>
      </w:pPr>
      <w:r>
        <w:rPr>
          <w:rFonts w:ascii="Times New Roman"/>
          <w:b w:val="false"/>
          <w:i w:val="false"/>
          <w:color w:val="000000"/>
          <w:sz w:val="28"/>
        </w:rPr>
        <w:t xml:space="preserve">
      ІSO: 14001 стандартына сәйкестігіне сертификатталған компаниялардың салыстырмалы көрсеткіші ЖІӨ-нің 10 миллион долларына шамамен 1-ден келеді. </w:t>
      </w:r>
    </w:p>
    <w:p>
      <w:pPr>
        <w:spacing w:after="0"/>
        <w:ind w:left="0"/>
        <w:jc w:val="both"/>
      </w:pPr>
      <w:r>
        <w:rPr>
          <w:rFonts w:ascii="Times New Roman"/>
          <w:b w:val="false"/>
          <w:i w:val="false"/>
          <w:color w:val="000000"/>
          <w:sz w:val="28"/>
        </w:rPr>
        <w:t xml:space="preserve">
      Ірі қалаларда атмосфераның ластануының орташа индексі 21 %-ке төмендейді. </w:t>
      </w:r>
    </w:p>
    <w:p>
      <w:pPr>
        <w:spacing w:after="0"/>
        <w:ind w:left="0"/>
        <w:jc w:val="both"/>
      </w:pPr>
      <w:r>
        <w:rPr>
          <w:rFonts w:ascii="Times New Roman"/>
          <w:b w:val="false"/>
          <w:i w:val="false"/>
          <w:color w:val="000000"/>
          <w:sz w:val="28"/>
        </w:rPr>
        <w:t xml:space="preserve">
      Қоршаған ортаға орналастырылатын улы қалдықтардың көлемі 8 %-ке төмендейді. </w:t>
      </w:r>
    </w:p>
    <w:p>
      <w:pPr>
        <w:spacing w:after="0"/>
        <w:ind w:left="0"/>
        <w:jc w:val="both"/>
      </w:pPr>
      <w:r>
        <w:rPr>
          <w:rFonts w:ascii="Times New Roman"/>
          <w:b w:val="false"/>
          <w:i w:val="false"/>
          <w:color w:val="000000"/>
          <w:sz w:val="28"/>
        </w:rPr>
        <w:t xml:space="preserve">
      Экологиялық ахуал жақсарады және "тарихи" экологиялық проблемаларды шешу үшін жағдайлар қалыптастырылады. </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4.3.2. Білім беру, кадрларды даярлау және қайта даярлау жүйесін дамыту </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Қазіргі заманғы білім берудің, кадрларды даярлау мен қайта даярлаудың нақты экономикалық жағдайларға барабар бәсекеге қабілетті жүйесін дамыту.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Білім беру жүйесін басқарудың жаңа моделін енгізу. </w:t>
      </w:r>
    </w:p>
    <w:p>
      <w:pPr>
        <w:spacing w:after="0"/>
        <w:ind w:left="0"/>
        <w:jc w:val="both"/>
      </w:pPr>
      <w:r>
        <w:rPr>
          <w:rFonts w:ascii="Times New Roman"/>
          <w:b w:val="false"/>
          <w:i w:val="false"/>
          <w:color w:val="000000"/>
          <w:sz w:val="28"/>
        </w:rPr>
        <w:t xml:space="preserve">
      2. Білім беру қызметтерінің жоғары сапасын қамтамасыз ету. </w:t>
      </w:r>
    </w:p>
    <w:p>
      <w:pPr>
        <w:spacing w:after="0"/>
        <w:ind w:left="0"/>
        <w:jc w:val="both"/>
      </w:pPr>
      <w:r>
        <w:rPr>
          <w:rFonts w:ascii="Times New Roman"/>
          <w:b w:val="false"/>
          <w:i w:val="false"/>
          <w:color w:val="000000"/>
          <w:sz w:val="28"/>
        </w:rPr>
        <w:t xml:space="preserve">
      3. Жаһандық экономиканың талаптарына жауап беретін қазіргі заманғы кәсібилігі жоғары жұмыс күшін даярлау жүйесін дамыту.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Үкімет нысаналы индикаторларды белгілеу жолымен түпкі нәтижелерге қол жеткізуге, республиканың барлық өңірлерінде мектептегі және мектепке дейінгі білім беру қызметтерін тең де біркелкі көрсетуді қамтамасыз етуге бағдарланған білім беру жүйесін басқарудың жаңа моделін құру мәселелерін пысықтайтын болады. </w:t>
      </w:r>
    </w:p>
    <w:p>
      <w:pPr>
        <w:spacing w:after="0"/>
        <w:ind w:left="0"/>
        <w:jc w:val="both"/>
      </w:pPr>
      <w:r>
        <w:rPr>
          <w:rFonts w:ascii="Times New Roman"/>
          <w:b w:val="false"/>
          <w:i w:val="false"/>
          <w:color w:val="000000"/>
          <w:sz w:val="28"/>
        </w:rPr>
        <w:t xml:space="preserve">
      Осы мақсатта білім беру саласының бюджет қаражатын орталықтандыру және өңірлік коэффициенттерді ескере отырып, жан басына шағу принципі негізінде оларды бөлу, министрлік пен жергілікті атқарушы органдар арасында білім беру қызметтерін көрсету, білім беру ұйымдарының жұмыс істеуі үшін жауапкершілікті бөле отырып, білім беруді басқарудың бірыңғай құрылымын жасау мүмкіндігі зерделенетін болады. Білім беру қызметтерінің сапасын бақылау жүйесі одан әрі дамиды. </w:t>
      </w:r>
    </w:p>
    <w:p>
      <w:pPr>
        <w:spacing w:after="0"/>
        <w:ind w:left="0"/>
        <w:jc w:val="both"/>
      </w:pPr>
      <w:r>
        <w:rPr>
          <w:rFonts w:ascii="Times New Roman"/>
          <w:b w:val="false"/>
          <w:i w:val="false"/>
          <w:color w:val="000000"/>
          <w:sz w:val="28"/>
        </w:rPr>
        <w:t xml:space="preserve">
      Үкіметтің білім беру қызметтерінің сапасын арттыру саласындағы күш-жігері мынадай бағыттар бойынша шоғырландырылатын болады: </w:t>
      </w:r>
    </w:p>
    <w:p>
      <w:pPr>
        <w:spacing w:after="0"/>
        <w:ind w:left="0"/>
        <w:jc w:val="both"/>
      </w:pPr>
      <w:r>
        <w:rPr>
          <w:rFonts w:ascii="Times New Roman"/>
          <w:b w:val="false"/>
          <w:i w:val="false"/>
          <w:color w:val="000000"/>
          <w:sz w:val="28"/>
        </w:rPr>
        <w:t xml:space="preserve">
      білім беру мазмұнын жақсарту, дәл және инженерлік ғылымдарға ерекше көңіл бөле отырып, барлық деңгейлер бойынша мемлекеттік жалпыға бірдей міндетті білім беру стандарттарын жетілдіру мен үйлестіру; </w:t>
      </w:r>
    </w:p>
    <w:p>
      <w:pPr>
        <w:spacing w:after="0"/>
        <w:ind w:left="0"/>
        <w:jc w:val="both"/>
      </w:pPr>
      <w:r>
        <w:rPr>
          <w:rFonts w:ascii="Times New Roman"/>
          <w:b w:val="false"/>
          <w:i w:val="false"/>
          <w:color w:val="000000"/>
          <w:sz w:val="28"/>
        </w:rPr>
        <w:t xml:space="preserve">
      мемлекеттік білім беру ұйымдарының желісін дамыту және оларды материалдық-техникалық жарақтандыру, оқу процесін тиісті технологиялармен қамтамасыз ету. </w:t>
      </w:r>
    </w:p>
    <w:p>
      <w:pPr>
        <w:spacing w:after="0"/>
        <w:ind w:left="0"/>
        <w:jc w:val="both"/>
      </w:pPr>
      <w:r>
        <w:rPr>
          <w:rFonts w:ascii="Times New Roman"/>
          <w:b w:val="false"/>
          <w:i w:val="false"/>
          <w:color w:val="000000"/>
          <w:sz w:val="28"/>
        </w:rPr>
        <w:t xml:space="preserve">
      Білім беру сапасын бағалаудың ұлттық жүйесі одан әрі дамитын болады. </w:t>
      </w:r>
    </w:p>
    <w:p>
      <w:pPr>
        <w:spacing w:after="0"/>
        <w:ind w:left="0"/>
        <w:jc w:val="both"/>
      </w:pPr>
      <w:r>
        <w:rPr>
          <w:rFonts w:ascii="Times New Roman"/>
          <w:b w:val="false"/>
          <w:i w:val="false"/>
          <w:color w:val="000000"/>
          <w:sz w:val="28"/>
        </w:rPr>
        <w:t xml:space="preserve">
      Мектепке дейінгі тәрбие беру саласында күш-жігер мектепке дейінгі ұйымдардың балаларды қамту деңгейін арттыруға, сондай-ақ мектепке дейінгі ұйымдар үшін білікті кадрлар даярлауға бағытталады. Бұдан басқа, балалардың өмір сүру сапасын жақсарту және инклюзивтік білім беруді дамыту жөнінде шаралар кешені қабылданатын болады. </w:t>
      </w:r>
    </w:p>
    <w:p>
      <w:pPr>
        <w:spacing w:after="0"/>
        <w:ind w:left="0"/>
        <w:jc w:val="both"/>
      </w:pPr>
      <w:r>
        <w:rPr>
          <w:rFonts w:ascii="Times New Roman"/>
          <w:b w:val="false"/>
          <w:i w:val="false"/>
          <w:color w:val="000000"/>
          <w:sz w:val="28"/>
        </w:rPr>
        <w:t xml:space="preserve">
      Мектепке барар алдындағы даярлық бөлігінде балаларды қамту ұлғайтылатын болады. </w:t>
      </w:r>
    </w:p>
    <w:p>
      <w:pPr>
        <w:spacing w:after="0"/>
        <w:ind w:left="0"/>
        <w:jc w:val="both"/>
      </w:pPr>
      <w:r>
        <w:rPr>
          <w:rFonts w:ascii="Times New Roman"/>
          <w:b w:val="false"/>
          <w:i w:val="false"/>
          <w:color w:val="000000"/>
          <w:sz w:val="28"/>
        </w:rPr>
        <w:t xml:space="preserve">
      Жалпы орта білім беру саласында: </w:t>
      </w:r>
    </w:p>
    <w:p>
      <w:pPr>
        <w:spacing w:after="0"/>
        <w:ind w:left="0"/>
        <w:jc w:val="both"/>
      </w:pPr>
      <w:r>
        <w:rPr>
          <w:rFonts w:ascii="Times New Roman"/>
          <w:b w:val="false"/>
          <w:i w:val="false"/>
          <w:color w:val="000000"/>
          <w:sz w:val="28"/>
        </w:rPr>
        <w:t xml:space="preserve">
      2008 жылдан бастап 12 жылдық орта білім беруге кезең-кезеңімен көшу жүзеге асырылады; </w:t>
      </w:r>
    </w:p>
    <w:p>
      <w:pPr>
        <w:spacing w:after="0"/>
        <w:ind w:left="0"/>
        <w:jc w:val="both"/>
      </w:pPr>
      <w:r>
        <w:rPr>
          <w:rFonts w:ascii="Times New Roman"/>
          <w:b w:val="false"/>
          <w:i w:val="false"/>
          <w:color w:val="000000"/>
          <w:sz w:val="28"/>
        </w:rPr>
        <w:t xml:space="preserve">
      Қазақстанның салыстырмалы халықаралық зерттеулерге қатысуы қамтамасыз етіледі; </w:t>
      </w:r>
    </w:p>
    <w:p>
      <w:pPr>
        <w:spacing w:after="0"/>
        <w:ind w:left="0"/>
        <w:jc w:val="both"/>
      </w:pPr>
      <w:r>
        <w:rPr>
          <w:rFonts w:ascii="Times New Roman"/>
          <w:b w:val="false"/>
          <w:i w:val="false"/>
          <w:color w:val="000000"/>
          <w:sz w:val="28"/>
        </w:rPr>
        <w:t xml:space="preserve">
      жалпы орта білім беру ұйымдарының желісін дамыту жөніндегі жұмыс жалғастырылады, бұл оның ішінде үш ауысымда оқытуды жою проблемасын шешуге, мектептердің авариялық ғимараттарын қайта жаңартуды жүзеге асыруға мүмкіндік береді; </w:t>
      </w:r>
    </w:p>
    <w:p>
      <w:pPr>
        <w:spacing w:after="0"/>
        <w:ind w:left="0"/>
        <w:jc w:val="both"/>
      </w:pPr>
      <w:r>
        <w:rPr>
          <w:rFonts w:ascii="Times New Roman"/>
          <w:b w:val="false"/>
          <w:i w:val="false"/>
          <w:color w:val="000000"/>
          <w:sz w:val="28"/>
        </w:rPr>
        <w:t xml:space="preserve">
      үздік мектептерге жыл сайын гранттар тағайындалатын болады; </w:t>
      </w:r>
    </w:p>
    <w:p>
      <w:pPr>
        <w:spacing w:after="0"/>
        <w:ind w:left="0"/>
        <w:jc w:val="both"/>
      </w:pPr>
      <w:r>
        <w:rPr>
          <w:rFonts w:ascii="Times New Roman"/>
          <w:b w:val="false"/>
          <w:i w:val="false"/>
          <w:color w:val="000000"/>
          <w:sz w:val="28"/>
        </w:rPr>
        <w:t xml:space="preserve">
      педагогтарды, оның ішінде 12 жылдық білім беру жүйесі үшін қайта даярлау жөніндегі жұмыс жалғастырылады; </w:t>
      </w:r>
    </w:p>
    <w:p>
      <w:pPr>
        <w:spacing w:after="0"/>
        <w:ind w:left="0"/>
        <w:jc w:val="both"/>
      </w:pPr>
      <w:r>
        <w:rPr>
          <w:rFonts w:ascii="Times New Roman"/>
          <w:b w:val="false"/>
          <w:i w:val="false"/>
          <w:color w:val="000000"/>
          <w:sz w:val="28"/>
        </w:rPr>
        <w:t xml:space="preserve">
      жалпы орта білім беретін мемлекеттік мекемелерге ағылшын тілінің шетелдік оқытушылары тартылады; </w:t>
      </w:r>
    </w:p>
    <w:p>
      <w:pPr>
        <w:spacing w:after="0"/>
        <w:ind w:left="0"/>
        <w:jc w:val="both"/>
      </w:pPr>
      <w:r>
        <w:rPr>
          <w:rFonts w:ascii="Times New Roman"/>
          <w:b w:val="false"/>
          <w:i w:val="false"/>
          <w:color w:val="000000"/>
          <w:sz w:val="28"/>
        </w:rPr>
        <w:t xml:space="preserve">
      үздік оқытушылардың жұмысын бағалау және сыйлық беру жүйесі жетілдіріледі; </w:t>
      </w:r>
    </w:p>
    <w:p>
      <w:pPr>
        <w:spacing w:after="0"/>
        <w:ind w:left="0"/>
        <w:jc w:val="both"/>
      </w:pPr>
      <w:r>
        <w:rPr>
          <w:rFonts w:ascii="Times New Roman"/>
          <w:b w:val="false"/>
          <w:i w:val="false"/>
          <w:color w:val="000000"/>
          <w:sz w:val="28"/>
        </w:rPr>
        <w:t xml:space="preserve">
      отандық, оның ішінде электрондық оқулықтарды әзірлеу мен енгізу, білім беру процесіне қазіргі заманғы ақпараттық және телекоммуникациялық технологияларды, оның ішінде оқу теледидарын енгізу жөніндегі жұмыс жалғастырылады; </w:t>
      </w:r>
    </w:p>
    <w:p>
      <w:pPr>
        <w:spacing w:after="0"/>
        <w:ind w:left="0"/>
        <w:jc w:val="both"/>
      </w:pPr>
      <w:r>
        <w:rPr>
          <w:rFonts w:ascii="Times New Roman"/>
          <w:b w:val="false"/>
          <w:i w:val="false"/>
          <w:color w:val="000000"/>
          <w:sz w:val="28"/>
        </w:rPr>
        <w:t xml:space="preserve">
      мемлекеттік жалпы орта білім беру мекемелерін физика, химия және биология кабинеттерімен, лингафондық және мультимедиялық кабинеттермен жарақтандыру жөніндегі жұмыс жалғастырылады; </w:t>
      </w:r>
    </w:p>
    <w:p>
      <w:pPr>
        <w:spacing w:after="0"/>
        <w:ind w:left="0"/>
        <w:jc w:val="both"/>
      </w:pPr>
      <w:r>
        <w:rPr>
          <w:rFonts w:ascii="Times New Roman"/>
          <w:b w:val="false"/>
          <w:i w:val="false"/>
          <w:color w:val="000000"/>
          <w:sz w:val="28"/>
        </w:rPr>
        <w:t xml:space="preserve">
      оқу процесіне "Мультисервистік ақпараттық-коммуникациялық білім беру желісі" көп функционалдық жүйесі енгізіледі; </w:t>
      </w:r>
    </w:p>
    <w:p>
      <w:pPr>
        <w:spacing w:after="0"/>
        <w:ind w:left="0"/>
        <w:jc w:val="both"/>
      </w:pPr>
      <w:r>
        <w:rPr>
          <w:rFonts w:ascii="Times New Roman"/>
          <w:b w:val="false"/>
          <w:i w:val="false"/>
          <w:color w:val="000000"/>
          <w:sz w:val="28"/>
        </w:rPr>
        <w:t xml:space="preserve">
      білім алушылардың жетістіктерін бағалау тетіктері жетілдіріледі; </w:t>
      </w:r>
    </w:p>
    <w:p>
      <w:pPr>
        <w:spacing w:after="0"/>
        <w:ind w:left="0"/>
        <w:jc w:val="both"/>
      </w:pPr>
      <w:r>
        <w:rPr>
          <w:rFonts w:ascii="Times New Roman"/>
          <w:b w:val="false"/>
          <w:i w:val="false"/>
          <w:color w:val="000000"/>
          <w:sz w:val="28"/>
        </w:rPr>
        <w:t xml:space="preserve">
      педагог қызметкерлерге еңбекақы төлеу жүйесін жетілдіру жөніндегі жұмыс жалғастырылады. </w:t>
      </w:r>
    </w:p>
    <w:p>
      <w:pPr>
        <w:spacing w:after="0"/>
        <w:ind w:left="0"/>
        <w:jc w:val="both"/>
      </w:pPr>
      <w:r>
        <w:rPr>
          <w:rFonts w:ascii="Times New Roman"/>
          <w:b w:val="false"/>
          <w:i w:val="false"/>
          <w:color w:val="000000"/>
          <w:sz w:val="28"/>
        </w:rPr>
        <w:t xml:space="preserve">
      Кәсіптік жоғары білім беру саласында: </w:t>
      </w:r>
    </w:p>
    <w:p>
      <w:pPr>
        <w:spacing w:after="0"/>
        <w:ind w:left="0"/>
        <w:jc w:val="both"/>
      </w:pPr>
      <w:r>
        <w:rPr>
          <w:rFonts w:ascii="Times New Roman"/>
          <w:b w:val="false"/>
          <w:i w:val="false"/>
          <w:color w:val="000000"/>
          <w:sz w:val="28"/>
        </w:rPr>
        <w:t xml:space="preserve">
      жоғары және жоғары оқу орнынан кейінгі кәсіптік білім беруді үш сатылы: бакалавриат - магистратура - докторантура моделіне ауыстыру; </w:t>
      </w:r>
    </w:p>
    <w:p>
      <w:pPr>
        <w:spacing w:after="0"/>
        <w:ind w:left="0"/>
        <w:jc w:val="both"/>
      </w:pPr>
      <w:r>
        <w:rPr>
          <w:rFonts w:ascii="Times New Roman"/>
          <w:b w:val="false"/>
          <w:i w:val="false"/>
          <w:color w:val="000000"/>
          <w:sz w:val="28"/>
        </w:rPr>
        <w:t xml:space="preserve">
      техникалық білім беруді дамытуға ден қоя отырып, жоғары оқу орындары желісін оңтайландыру; </w:t>
      </w:r>
    </w:p>
    <w:p>
      <w:pPr>
        <w:spacing w:after="0"/>
        <w:ind w:left="0"/>
        <w:jc w:val="both"/>
      </w:pPr>
      <w:r>
        <w:rPr>
          <w:rFonts w:ascii="Times New Roman"/>
          <w:b w:val="false"/>
          <w:i w:val="false"/>
          <w:color w:val="000000"/>
          <w:sz w:val="28"/>
        </w:rPr>
        <w:t xml:space="preserve">
      Астана қаласында жаңа университет құрылысын жалғастыру; </w:t>
      </w:r>
    </w:p>
    <w:p>
      <w:pPr>
        <w:spacing w:after="0"/>
        <w:ind w:left="0"/>
        <w:jc w:val="both"/>
      </w:pPr>
      <w:r>
        <w:rPr>
          <w:rFonts w:ascii="Times New Roman"/>
          <w:b w:val="false"/>
          <w:i w:val="false"/>
          <w:color w:val="000000"/>
          <w:sz w:val="28"/>
        </w:rPr>
        <w:t xml:space="preserve">
      жоғары оқу орындарын аккредиттеудің халықаралық моделіне көшуді жүзеге асыру жөніндегі жұмыс жалғастырылады. 2008 жылдан бастап жекелеген білім беру бағдарламаларын халықаралық аккредиттеу жөнінде жұмыс жүргізілетін болады. Оған қол жеткізу үшін нормативтік құқықтық база жетілдірілетін болады; </w:t>
      </w:r>
    </w:p>
    <w:p>
      <w:pPr>
        <w:spacing w:after="0"/>
        <w:ind w:left="0"/>
        <w:jc w:val="both"/>
      </w:pPr>
      <w:r>
        <w:rPr>
          <w:rFonts w:ascii="Times New Roman"/>
          <w:b w:val="false"/>
          <w:i w:val="false"/>
          <w:color w:val="000000"/>
          <w:sz w:val="28"/>
        </w:rPr>
        <w:t xml:space="preserve">
      сырттан бақылау жүйесін құру; </w:t>
      </w:r>
    </w:p>
    <w:p>
      <w:pPr>
        <w:spacing w:after="0"/>
        <w:ind w:left="0"/>
        <w:jc w:val="both"/>
      </w:pPr>
      <w:r>
        <w:rPr>
          <w:rFonts w:ascii="Times New Roman"/>
          <w:b w:val="false"/>
          <w:i w:val="false"/>
          <w:color w:val="000000"/>
          <w:sz w:val="28"/>
        </w:rPr>
        <w:t xml:space="preserve">
      аспирантурада оқитындардың санын бір уақытта қысқарта отырып, РһD докторантура бағдарламасы бойынша білім алушылардың санын ұлғайту; </w:t>
      </w:r>
    </w:p>
    <w:p>
      <w:pPr>
        <w:spacing w:after="0"/>
        <w:ind w:left="0"/>
        <w:jc w:val="both"/>
      </w:pPr>
      <w:r>
        <w:rPr>
          <w:rFonts w:ascii="Times New Roman"/>
          <w:b w:val="false"/>
          <w:i w:val="false"/>
          <w:color w:val="000000"/>
          <w:sz w:val="28"/>
        </w:rPr>
        <w:t xml:space="preserve">
      мамандық пен жоғары оқу орнының мәртебесіне қарай мемлекеттік білім гранттарын саралауды міндетті түрде енгізе отырып, мемлекеттік білім беру тапсырысын қалыптастырудың жаңа принципін енгізу; </w:t>
      </w:r>
    </w:p>
    <w:p>
      <w:pPr>
        <w:spacing w:after="0"/>
        <w:ind w:left="0"/>
        <w:jc w:val="both"/>
      </w:pPr>
      <w:r>
        <w:rPr>
          <w:rFonts w:ascii="Times New Roman"/>
          <w:b w:val="false"/>
          <w:i w:val="false"/>
          <w:color w:val="000000"/>
          <w:sz w:val="28"/>
        </w:rPr>
        <w:t xml:space="preserve">
      экономиканың басым салалары бойынша кадрлар даярлауды қаржыландыруда мемлекеттік-жеке меншік әріптестікті дамыту; </w:t>
      </w:r>
    </w:p>
    <w:p>
      <w:pPr>
        <w:spacing w:after="0"/>
        <w:ind w:left="0"/>
        <w:jc w:val="both"/>
      </w:pPr>
      <w:r>
        <w:rPr>
          <w:rFonts w:ascii="Times New Roman"/>
          <w:b w:val="false"/>
          <w:i w:val="false"/>
          <w:color w:val="000000"/>
          <w:sz w:val="28"/>
        </w:rPr>
        <w:t xml:space="preserve">
      республиканың жоғары оқу орындарына шетелдік оқытушылар мен консультанттарды тарту, сондай-ақ отандық оқытушыларды шетелде тағылымдамадан өткізу; </w:t>
      </w:r>
    </w:p>
    <w:p>
      <w:pPr>
        <w:spacing w:after="0"/>
        <w:ind w:left="0"/>
        <w:jc w:val="both"/>
      </w:pPr>
      <w:r>
        <w:rPr>
          <w:rFonts w:ascii="Times New Roman"/>
          <w:b w:val="false"/>
          <w:i w:val="false"/>
          <w:color w:val="000000"/>
          <w:sz w:val="28"/>
        </w:rPr>
        <w:t xml:space="preserve">
      жоғары оқу орындарының базасында ақпараттық ресурс орталықтары жүйесін құру; </w:t>
      </w:r>
    </w:p>
    <w:p>
      <w:pPr>
        <w:spacing w:after="0"/>
        <w:ind w:left="0"/>
        <w:jc w:val="both"/>
      </w:pPr>
      <w:r>
        <w:rPr>
          <w:rFonts w:ascii="Times New Roman"/>
          <w:b w:val="false"/>
          <w:i w:val="false"/>
          <w:color w:val="000000"/>
          <w:sz w:val="28"/>
        </w:rPr>
        <w:t xml:space="preserve">
      Қазақстан Республикасы Президентінің "Болашақ" халықаралық стипендиясының шеңберінде азаматтарды әлемнің үздік жоғары оқу орындарында оқыту жөніндегі жұмыс жалғастырылатын болады. </w:t>
      </w:r>
    </w:p>
    <w:p>
      <w:pPr>
        <w:spacing w:after="0"/>
        <w:ind w:left="0"/>
        <w:jc w:val="both"/>
      </w:pPr>
      <w:r>
        <w:rPr>
          <w:rFonts w:ascii="Times New Roman"/>
          <w:b w:val="false"/>
          <w:i w:val="false"/>
          <w:color w:val="000000"/>
          <w:sz w:val="28"/>
        </w:rPr>
        <w:t xml:space="preserve">
      Жаһандық экономиканың талаптарына жауап беретін қазіргі заманғы кәсібилігі жоғары жұмыс күшін даярлау жүйесін дамыту үшін Үкіметтің күш-жігері мыналарға: </w:t>
      </w:r>
    </w:p>
    <w:p>
      <w:pPr>
        <w:spacing w:after="0"/>
        <w:ind w:left="0"/>
        <w:jc w:val="both"/>
      </w:pPr>
      <w:r>
        <w:rPr>
          <w:rFonts w:ascii="Times New Roman"/>
          <w:b w:val="false"/>
          <w:i w:val="false"/>
          <w:color w:val="000000"/>
          <w:sz w:val="28"/>
        </w:rPr>
        <w:t xml:space="preserve">
      кәсіптік білім беру жүйесін ұлттық экономиканың қажеттіліктеріне сәйкес келтіруге мүмкіндік беретін өзара іс-қимыл жасаудың "мемлекет - оқу орындары - жұмыс берушілер" жаңа моделін құруға; </w:t>
      </w:r>
    </w:p>
    <w:p>
      <w:pPr>
        <w:spacing w:after="0"/>
        <w:ind w:left="0"/>
        <w:jc w:val="both"/>
      </w:pPr>
      <w:r>
        <w:rPr>
          <w:rFonts w:ascii="Times New Roman"/>
          <w:b w:val="false"/>
          <w:i w:val="false"/>
          <w:color w:val="000000"/>
          <w:sz w:val="28"/>
        </w:rPr>
        <w:t xml:space="preserve">
      техникалық және кәсіптік білім берудің білім бағдарламаларын жоғары білім беру бағдарламаларымен үйлестіруге; </w:t>
      </w:r>
    </w:p>
    <w:p>
      <w:pPr>
        <w:spacing w:after="0"/>
        <w:ind w:left="0"/>
        <w:jc w:val="both"/>
      </w:pPr>
      <w:r>
        <w:rPr>
          <w:rFonts w:ascii="Times New Roman"/>
          <w:b w:val="false"/>
          <w:i w:val="false"/>
          <w:color w:val="000000"/>
          <w:sz w:val="28"/>
        </w:rPr>
        <w:t xml:space="preserve">
      экономиканың жекелеген салалары бойынша техникалық және қызмет көрсету еңбегі кадрларын даярлау және қайта даярлау жөнінде өңірлік кәсіптік орталықтар құруға; </w:t>
      </w:r>
    </w:p>
    <w:p>
      <w:pPr>
        <w:spacing w:after="0"/>
        <w:ind w:left="0"/>
        <w:jc w:val="both"/>
      </w:pPr>
      <w:r>
        <w:rPr>
          <w:rFonts w:ascii="Times New Roman"/>
          <w:b w:val="false"/>
          <w:i w:val="false"/>
          <w:color w:val="000000"/>
          <w:sz w:val="28"/>
        </w:rPr>
        <w:t xml:space="preserve">
      еңбек нарығының қажеттіліктерін қанағаттандыратын техникалық және қызмет көрсету еңбегі мамандарын даярлауға шоғырландырылатын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2009 жылға қарай кемінде 50 мемлекеттік жалпыға бірдей міндетті білім беру стандарттары жетілдіріледі және үйлестірілетін болады. </w:t>
      </w:r>
    </w:p>
    <w:p>
      <w:pPr>
        <w:spacing w:after="0"/>
        <w:ind w:left="0"/>
        <w:jc w:val="both"/>
      </w:pPr>
      <w:r>
        <w:rPr>
          <w:rFonts w:ascii="Times New Roman"/>
          <w:b w:val="false"/>
          <w:i w:val="false"/>
          <w:color w:val="000000"/>
          <w:sz w:val="28"/>
        </w:rPr>
        <w:t xml:space="preserve">
      Осы кезеңге қарай мектепке дейінгі ұйымдардың балаларды қамтуы кемінде 30 %-ті, мектеп алдындағы даярлық 80%-ті құрайды. </w:t>
      </w:r>
    </w:p>
    <w:p>
      <w:pPr>
        <w:spacing w:after="0"/>
        <w:ind w:left="0"/>
        <w:jc w:val="both"/>
      </w:pPr>
      <w:r>
        <w:rPr>
          <w:rFonts w:ascii="Times New Roman"/>
          <w:b w:val="false"/>
          <w:i w:val="false"/>
          <w:color w:val="000000"/>
          <w:sz w:val="28"/>
        </w:rPr>
        <w:t xml:space="preserve">
      2009 жылы 12 жылдық білім берумен балаларды қамту 494 мың баланы құрайды. </w:t>
      </w:r>
    </w:p>
    <w:p>
      <w:pPr>
        <w:spacing w:after="0"/>
        <w:ind w:left="0"/>
        <w:jc w:val="both"/>
      </w:pPr>
      <w:r>
        <w:rPr>
          <w:rFonts w:ascii="Times New Roman"/>
          <w:b w:val="false"/>
          <w:i w:val="false"/>
          <w:color w:val="000000"/>
          <w:sz w:val="28"/>
        </w:rPr>
        <w:t xml:space="preserve">
      Қазақстанның салыстырмалы халықаралық зерттеулерге қатысуы 2008 жылы ТІМSS халықаралық зерттеуінде шамамен 55-тен төмен емес орынды алуға мүмкіндік береді. </w:t>
      </w:r>
    </w:p>
    <w:p>
      <w:pPr>
        <w:spacing w:after="0"/>
        <w:ind w:left="0"/>
        <w:jc w:val="both"/>
      </w:pPr>
      <w:r>
        <w:rPr>
          <w:rFonts w:ascii="Times New Roman"/>
          <w:b w:val="false"/>
          <w:i w:val="false"/>
          <w:color w:val="000000"/>
          <w:sz w:val="28"/>
        </w:rPr>
        <w:t xml:space="preserve">
      Мемлекеттік-жеке меншік әріптестік негізінде 100 мектеп салынатын болады. </w:t>
      </w:r>
    </w:p>
    <w:p>
      <w:pPr>
        <w:spacing w:after="0"/>
        <w:ind w:left="0"/>
        <w:jc w:val="both"/>
      </w:pPr>
      <w:r>
        <w:rPr>
          <w:rFonts w:ascii="Times New Roman"/>
          <w:b w:val="false"/>
          <w:i w:val="false"/>
          <w:color w:val="000000"/>
          <w:sz w:val="28"/>
        </w:rPr>
        <w:t xml:space="preserve">
      Бағдарламаны іске асыру кезеңінде жылына кемінде 31 мың педагог қайта даярлаудан өтеді. </w:t>
      </w:r>
    </w:p>
    <w:p>
      <w:pPr>
        <w:spacing w:after="0"/>
        <w:ind w:left="0"/>
        <w:jc w:val="both"/>
      </w:pPr>
      <w:r>
        <w:rPr>
          <w:rFonts w:ascii="Times New Roman"/>
          <w:b w:val="false"/>
          <w:i w:val="false"/>
          <w:color w:val="000000"/>
          <w:sz w:val="28"/>
        </w:rPr>
        <w:t xml:space="preserve">
      Жыл сайын кемінде 30 үздік мектеп айқындалатын болады. </w:t>
      </w:r>
    </w:p>
    <w:p>
      <w:pPr>
        <w:spacing w:after="0"/>
        <w:ind w:left="0"/>
        <w:jc w:val="both"/>
      </w:pPr>
      <w:r>
        <w:rPr>
          <w:rFonts w:ascii="Times New Roman"/>
          <w:b w:val="false"/>
          <w:i w:val="false"/>
          <w:color w:val="000000"/>
          <w:sz w:val="28"/>
        </w:rPr>
        <w:t xml:space="preserve">
      2008 жылға қарай мектеп оқушыларының компьютерлермен қамтамасыз етілуі 20 оқушыға кемінде 1 компьютер келетін арақатынасты құрайды. </w:t>
      </w:r>
    </w:p>
    <w:p>
      <w:pPr>
        <w:spacing w:after="0"/>
        <w:ind w:left="0"/>
        <w:jc w:val="both"/>
      </w:pPr>
      <w:r>
        <w:rPr>
          <w:rFonts w:ascii="Times New Roman"/>
          <w:b w:val="false"/>
          <w:i w:val="false"/>
          <w:color w:val="000000"/>
          <w:sz w:val="28"/>
        </w:rPr>
        <w:t xml:space="preserve">
      2008 жылы білім беру ұйымдарының 4 және 9-сыныптары оқушыларының кемінде 50 %-і аралық мемлекеттік бақылаумен қамтылатын болады, ал ҰБТ рәсіміне қосымша пән енгізіледі. </w:t>
      </w:r>
    </w:p>
    <w:p>
      <w:pPr>
        <w:spacing w:after="0"/>
        <w:ind w:left="0"/>
        <w:jc w:val="both"/>
      </w:pPr>
      <w:r>
        <w:rPr>
          <w:rFonts w:ascii="Times New Roman"/>
          <w:b w:val="false"/>
          <w:i w:val="false"/>
          <w:color w:val="000000"/>
          <w:sz w:val="28"/>
        </w:rPr>
        <w:t xml:space="preserve">
      2007 жылдан бастап бекітілген отандық стандарттар бойынша ұлттық аккредиттеу жүйесін енгізу басталады және жоғары оқу орындарын институционалдық аккредиттеу жүзеге асырылады. 2008 жылдан бастап жекелеген білім беру бағдарламаларын халықаралық аккредиттеу жөнінде жұмыс жүргізілетін болады. </w:t>
      </w:r>
    </w:p>
    <w:p>
      <w:pPr>
        <w:spacing w:after="0"/>
        <w:ind w:left="0"/>
        <w:jc w:val="both"/>
      </w:pPr>
      <w:r>
        <w:rPr>
          <w:rFonts w:ascii="Times New Roman"/>
          <w:b w:val="false"/>
          <w:i w:val="false"/>
          <w:color w:val="000000"/>
          <w:sz w:val="28"/>
        </w:rPr>
        <w:t xml:space="preserve">
      2009 жылға қарай экономиканың жекелеген салалары бойынша техникалық және қызмет көрсету еңбегінің кадрларын даярлау және қайта даярлау жөніндегі 2 өңіраралық кәсіптік орталық құрылатын болады, сондай-ақ тағы да осындай 2 орталық құру жөніндегі жұмыс жалғастырылады. </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4.3.3. Ғылымды дамыту </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Жаңа білімдерді тиімді дамыту мен пайдалануды қамтамасыз ететін бәсекеге қабілетті ұлттық инновациялық жүйенің негіздерін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Ғылыми және инновациялық қызмет үшін қазіргі заманғы инфрақұрылымды дамыту. </w:t>
      </w:r>
    </w:p>
    <w:p>
      <w:pPr>
        <w:spacing w:after="0"/>
        <w:ind w:left="0"/>
        <w:jc w:val="both"/>
      </w:pPr>
      <w:r>
        <w:rPr>
          <w:rFonts w:ascii="Times New Roman"/>
          <w:b w:val="false"/>
          <w:i w:val="false"/>
          <w:color w:val="000000"/>
          <w:sz w:val="28"/>
        </w:rPr>
        <w:t xml:space="preserve">
      2. Академиялық ғылыми мекемелер мен жоғары оқу орындары ықпалдастығын қамтамасыз ету. </w:t>
      </w:r>
    </w:p>
    <w:p>
      <w:pPr>
        <w:spacing w:after="0"/>
        <w:ind w:left="0"/>
        <w:jc w:val="both"/>
      </w:pPr>
      <w:r>
        <w:rPr>
          <w:rFonts w:ascii="Times New Roman"/>
          <w:b w:val="false"/>
          <w:i w:val="false"/>
          <w:color w:val="000000"/>
          <w:sz w:val="28"/>
        </w:rPr>
        <w:t xml:space="preserve">
      3. Ғылыми зерттеулерді қаржыландырудың тиімді жүйесін құру. </w:t>
      </w:r>
    </w:p>
    <w:p>
      <w:pPr>
        <w:spacing w:after="0"/>
        <w:ind w:left="0"/>
        <w:jc w:val="both"/>
      </w:pPr>
      <w:r>
        <w:rPr>
          <w:rFonts w:ascii="Times New Roman"/>
          <w:b w:val="false"/>
          <w:i w:val="false"/>
          <w:color w:val="000000"/>
          <w:sz w:val="28"/>
        </w:rPr>
        <w:t xml:space="preserve">
      4. Ғылыми-зерттеуді және конструкторлық қызметті жүргізуде жеке меншік сектор үшін ынталандырулар туғызу. </w:t>
      </w:r>
    </w:p>
    <w:p>
      <w:pPr>
        <w:spacing w:after="0"/>
        <w:ind w:left="0"/>
        <w:jc w:val="both"/>
      </w:pPr>
      <w:r>
        <w:rPr>
          <w:rFonts w:ascii="Times New Roman"/>
          <w:b w:val="false"/>
          <w:i w:val="false"/>
          <w:color w:val="000000"/>
          <w:sz w:val="28"/>
        </w:rPr>
        <w:t xml:space="preserve">
      5. Ғылыми кадрларды даярлау сапасын арттыру және қазақстандық ғылымның әлемдік ғылымға кірігуі үшін жағдайлар жасау. </w:t>
      </w:r>
    </w:p>
    <w:p>
      <w:pPr>
        <w:spacing w:after="0"/>
        <w:ind w:left="0"/>
        <w:jc w:val="both"/>
      </w:pPr>
      <w:r>
        <w:rPr>
          <w:rFonts w:ascii="Times New Roman"/>
          <w:b w:val="false"/>
          <w:i w:val="false"/>
          <w:color w:val="000000"/>
          <w:sz w:val="28"/>
        </w:rPr>
        <w:t xml:space="preserve">
      6. Ғылыми қызметкерлердің жалақысының деңгейін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Мемлекет жоғары ғылыми-техникалық комиссия айқындайтын басым бағыттар бойынша болашақ инновациялық экономиканы құру үшін негіз болатын іргелі және қолданбалы зерттеулерге қаражат бөлетін болады. </w:t>
      </w:r>
    </w:p>
    <w:p>
      <w:pPr>
        <w:spacing w:after="0"/>
        <w:ind w:left="0"/>
        <w:jc w:val="both"/>
      </w:pPr>
      <w:r>
        <w:rPr>
          <w:rFonts w:ascii="Times New Roman"/>
          <w:b w:val="false"/>
          <w:i w:val="false"/>
          <w:color w:val="000000"/>
          <w:sz w:val="28"/>
        </w:rPr>
        <w:t xml:space="preserve">
      Ғылыми зерттеулер мен әзірлемелерді қаржыландырудың гранттық жүйесі дамиды. </w:t>
      </w:r>
    </w:p>
    <w:p>
      <w:pPr>
        <w:spacing w:after="0"/>
        <w:ind w:left="0"/>
        <w:jc w:val="both"/>
      </w:pPr>
      <w:r>
        <w:rPr>
          <w:rFonts w:ascii="Times New Roman"/>
          <w:b w:val="false"/>
          <w:i w:val="false"/>
          <w:color w:val="000000"/>
          <w:sz w:val="28"/>
        </w:rPr>
        <w:t xml:space="preserve">
      Шетелдік үздік ғалымдарды тарта отырып, жобалар мен ғылыми-техникалық бағдарламаларға тәуелсіз сараптама жасау ғылыми жобаларды іріктеу мен бағалау жүйесінің маңызды буынына айналады. </w:t>
      </w:r>
    </w:p>
    <w:p>
      <w:pPr>
        <w:spacing w:after="0"/>
        <w:ind w:left="0"/>
        <w:jc w:val="both"/>
      </w:pPr>
      <w:r>
        <w:rPr>
          <w:rFonts w:ascii="Times New Roman"/>
          <w:b w:val="false"/>
          <w:i w:val="false"/>
          <w:color w:val="000000"/>
          <w:sz w:val="28"/>
        </w:rPr>
        <w:t xml:space="preserve">
      Инновациялық қызметті қаржыландырудың қосымша нысандары, оның ішінде""Ғылым қоры" акционерлік қоғамы арқылы және жеке меншік бизнес қаражатын тарту есебінен кеңейтіледі. </w:t>
      </w:r>
    </w:p>
    <w:p>
      <w:pPr>
        <w:spacing w:after="0"/>
        <w:ind w:left="0"/>
        <w:jc w:val="both"/>
      </w:pPr>
      <w:r>
        <w:rPr>
          <w:rFonts w:ascii="Times New Roman"/>
          <w:b w:val="false"/>
          <w:i w:val="false"/>
          <w:color w:val="000000"/>
          <w:sz w:val="28"/>
        </w:rPr>
        <w:t xml:space="preserve">
      Үкімет қолданбалы ғылымды қаржыландыру саласындағы озық тәжірибе мен білімді енгізу, әлемдік деңгейдегі күрделі ғылыми зерттеулер мен әзірлемелерді дамыту саласындағы қазіргі заманғы басқару әдістерін еншілеу жөнінде нысаналы бағытта жұмыс жүргізетін болады. </w:t>
      </w:r>
    </w:p>
    <w:p>
      <w:pPr>
        <w:spacing w:after="0"/>
        <w:ind w:left="0"/>
        <w:jc w:val="both"/>
      </w:pPr>
      <w:r>
        <w:rPr>
          <w:rFonts w:ascii="Times New Roman"/>
          <w:b w:val="false"/>
          <w:i w:val="false"/>
          <w:color w:val="000000"/>
          <w:sz w:val="28"/>
        </w:rPr>
        <w:t xml:space="preserve">
      Қабылданған халықаралық практикаға сәйкес білімді молықтыру және отандық кадрлар даярлау жүйесі болатын университеттік ғылым құрылатын болады. Жоғары оқу орындарының жанынан ғылымды дамытудың 5 басымдығы бойынша инженерлік бейінді 15 зертхана ашылатын болады. </w:t>
      </w:r>
    </w:p>
    <w:p>
      <w:pPr>
        <w:spacing w:after="0"/>
        <w:ind w:left="0"/>
        <w:jc w:val="both"/>
      </w:pPr>
      <w:r>
        <w:rPr>
          <w:rFonts w:ascii="Times New Roman"/>
          <w:b w:val="false"/>
          <w:i w:val="false"/>
          <w:color w:val="000000"/>
          <w:sz w:val="28"/>
        </w:rPr>
        <w:t xml:space="preserve">
      Мынадай бағыттар: нанотехнология, биотехнология, ядролық технологиялар, көмірсутек және тау-кен металлургия өнеркәсібіне арналған жаңа технологиялар, сондай-ақ ғарыштық технологиялар бойынша барлық ғалымдар мен ғылыми ұжымдар және жеке меншік сектор үшін ашық қолжетімді 5 ұлттық зертхана құрылатын болады. </w:t>
      </w:r>
    </w:p>
    <w:p>
      <w:pPr>
        <w:spacing w:after="0"/>
        <w:ind w:left="0"/>
        <w:jc w:val="both"/>
      </w:pPr>
      <w:r>
        <w:rPr>
          <w:rFonts w:ascii="Times New Roman"/>
          <w:b w:val="false"/>
          <w:i w:val="false"/>
          <w:color w:val="000000"/>
          <w:sz w:val="28"/>
        </w:rPr>
        <w:t xml:space="preserve">
      Ұлттық ғылыми зертханалардың қызметі мемлекеттік саясат пен жекеше бастама үшін бағдар ретінде ғылыми және ғылыми-техникалық дамудың белгілі бір мемлекеттік басымдықтары шеңберінде халықаралық стандарттар негізінде жүзеге асырылатын болады. </w:t>
      </w:r>
    </w:p>
    <w:p>
      <w:pPr>
        <w:spacing w:after="0"/>
        <w:ind w:left="0"/>
        <w:jc w:val="both"/>
      </w:pPr>
      <w:r>
        <w:rPr>
          <w:rFonts w:ascii="Times New Roman"/>
          <w:b w:val="false"/>
          <w:i w:val="false"/>
          <w:color w:val="000000"/>
          <w:sz w:val="28"/>
        </w:rPr>
        <w:t xml:space="preserve">
      2009 жылы ұлттық ғылыми зертханалардың ғылыми-зерттеу жұмыстарын жүргізудің халықаралық стандарттарына көшуі қамтамасыз етілетін болады (Good Laboratory Practice - тиісті зертханалық практика, Good Scientific Рrасtiсе - тиісті ғылыми практика). </w:t>
      </w:r>
    </w:p>
    <w:p>
      <w:pPr>
        <w:spacing w:after="0"/>
        <w:ind w:left="0"/>
        <w:jc w:val="both"/>
      </w:pPr>
      <w:r>
        <w:rPr>
          <w:rFonts w:ascii="Times New Roman"/>
          <w:b w:val="false"/>
          <w:i w:val="false"/>
          <w:color w:val="000000"/>
          <w:sz w:val="28"/>
        </w:rPr>
        <w:t xml:space="preserve">
      Зияткерлік меншік құқықтарын қорғау саласындағы заңнама жетілдірілетін болады. </w:t>
      </w:r>
    </w:p>
    <w:p>
      <w:pPr>
        <w:spacing w:after="0"/>
        <w:ind w:left="0"/>
        <w:jc w:val="both"/>
      </w:pPr>
      <w:r>
        <w:rPr>
          <w:rFonts w:ascii="Times New Roman"/>
          <w:b w:val="false"/>
          <w:i w:val="false"/>
          <w:color w:val="000000"/>
          <w:sz w:val="28"/>
        </w:rPr>
        <w:t xml:space="preserve">
      Ғылыми әлеуетті барынша пайдалану мақсатында академиялық ғылыми мекемелер мен жоғары оқу орындарының кірігуін күшейтуге бағытталған құрылымдық реформалар жүргізілетін болады. </w:t>
      </w:r>
    </w:p>
    <w:p>
      <w:pPr>
        <w:spacing w:after="0"/>
        <w:ind w:left="0"/>
        <w:jc w:val="both"/>
      </w:pPr>
      <w:r>
        <w:rPr>
          <w:rFonts w:ascii="Times New Roman"/>
          <w:b w:val="false"/>
          <w:i w:val="false"/>
          <w:color w:val="000000"/>
          <w:sz w:val="28"/>
        </w:rPr>
        <w:t xml:space="preserve">
      Білім беру бағдарламаларын іске асыру және ғылыми-қолданбалы зерттеулер жүргізу үшін инновациялық-білім беру консорциумдарын құруды қолдау жүзеге асырылатын болады. </w:t>
      </w:r>
    </w:p>
    <w:p>
      <w:pPr>
        <w:spacing w:after="0"/>
        <w:ind w:left="0"/>
        <w:jc w:val="both"/>
      </w:pPr>
      <w:r>
        <w:rPr>
          <w:rFonts w:ascii="Times New Roman"/>
          <w:b w:val="false"/>
          <w:i w:val="false"/>
          <w:color w:val="000000"/>
          <w:sz w:val="28"/>
        </w:rPr>
        <w:t xml:space="preserve">
      Ұлттық компаниялармен бірлесіп, олардың негізгі қызметіне байланысты болжамды перспективалық проблемаларды шешуге бағытталған арнайы ғылыми-техникалық бағдарламалар әзірленетін болады. </w:t>
      </w:r>
    </w:p>
    <w:p>
      <w:pPr>
        <w:spacing w:after="0"/>
        <w:ind w:left="0"/>
        <w:jc w:val="both"/>
      </w:pPr>
      <w:r>
        <w:rPr>
          <w:rFonts w:ascii="Times New Roman"/>
          <w:b w:val="false"/>
          <w:i w:val="false"/>
          <w:color w:val="000000"/>
          <w:sz w:val="28"/>
        </w:rPr>
        <w:t xml:space="preserve">
      Жоғары ғылыми-техникалық комиссия жанынан Халықаралық сараптамалық кеңес құрылатын болады, оның негізгі міндеттері ғылымды дамытудың әлемдік трендтерін талдау және отандық ғылыми-техникалық әлеуетке сараптама жүргізу болады. </w:t>
      </w:r>
    </w:p>
    <w:p>
      <w:pPr>
        <w:spacing w:after="0"/>
        <w:ind w:left="0"/>
        <w:jc w:val="both"/>
      </w:pPr>
      <w:r>
        <w:rPr>
          <w:rFonts w:ascii="Times New Roman"/>
          <w:b w:val="false"/>
          <w:i w:val="false"/>
          <w:color w:val="000000"/>
          <w:sz w:val="28"/>
        </w:rPr>
        <w:t xml:space="preserve">
      Шетелдік ғалымдарды, ұйымдар мен халықаралық бағдарламаларды, оның ішінде шетелдегі қазақ диаспорасының өкілдерін қатыстыра отырып, қазақстандық ғылыми жобаларды іске асыру ұйғарылып отыр. </w:t>
      </w:r>
    </w:p>
    <w:p>
      <w:pPr>
        <w:spacing w:after="0"/>
        <w:ind w:left="0"/>
        <w:jc w:val="both"/>
      </w:pPr>
      <w:r>
        <w:rPr>
          <w:rFonts w:ascii="Times New Roman"/>
          <w:b w:val="false"/>
          <w:i w:val="false"/>
          <w:color w:val="000000"/>
          <w:sz w:val="28"/>
        </w:rPr>
        <w:t xml:space="preserve">
      Ғылым саласының қызметкерлеріне еңбекақы төлеу жүйесін жетілдіру жөнінде жұмыс жүргізілетін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2009 жылға қарай ұжымдық пайдаланудағы 5 ұлттық ғылыми зертхана және басым ғылыми бағыттар бойынша жоғары оқу орындары жанындағы инженерлік бейінді 15 зертхана жарақтандырылатын болады, сондай-ақ олардың стратегиялық даму жоспарлары әзірленеді. </w:t>
      </w:r>
    </w:p>
    <w:p>
      <w:pPr>
        <w:spacing w:after="0"/>
        <w:ind w:left="0"/>
        <w:jc w:val="both"/>
      </w:pPr>
      <w:r>
        <w:rPr>
          <w:rFonts w:ascii="Times New Roman"/>
          <w:b w:val="false"/>
          <w:i w:val="false"/>
          <w:color w:val="000000"/>
          <w:sz w:val="28"/>
        </w:rPr>
        <w:t xml:space="preserve">
      2008-2009 жылдары шетелдік жетекші ғылыми орталықтарда 100 қазақстандық ғалым үшін қысқа мерзімді тағылымдамалар ұйымдастырылатын болады. </w:t>
      </w:r>
    </w:p>
    <w:p>
      <w:pPr>
        <w:spacing w:after="0"/>
        <w:ind w:left="0"/>
        <w:jc w:val="both"/>
      </w:pPr>
      <w:r>
        <w:rPr>
          <w:rFonts w:ascii="Times New Roman"/>
          <w:b w:val="false"/>
          <w:i w:val="false"/>
          <w:color w:val="000000"/>
          <w:sz w:val="28"/>
        </w:rPr>
        <w:t xml:space="preserve">
      2008-2009 жылдары ұлттық компаниялармен бірлесіп бес басым бағыт бойынша арнайы ғылыми-техникалық бағдарламалар, сондай-ақ шетелдік ғалымдарды, ұйымдарды қатыстыра отырып, шамамен 10 қазақстандық ғылыми жоба және халықаралық бағдарламалар мен жобалар, оның ішінде шетелдегі қазақ диаспорасының өкілдерін қатыстыра отырып, іске асырылатын болады. </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4.3.4. Медициналық қызмет көрсетулердің жоғары сапасын қамтамасыз ету </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Денсаулық сақтаудың қолжетімді және бәсекеге қабілетті жүйесін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Денсаулық сақтауды басқарудың жаңа моделін енгізу. </w:t>
      </w:r>
    </w:p>
    <w:p>
      <w:pPr>
        <w:spacing w:after="0"/>
        <w:ind w:left="0"/>
        <w:jc w:val="both"/>
      </w:pPr>
      <w:r>
        <w:rPr>
          <w:rFonts w:ascii="Times New Roman"/>
          <w:b w:val="false"/>
          <w:i w:val="false"/>
          <w:color w:val="000000"/>
          <w:sz w:val="28"/>
        </w:rPr>
        <w:t xml:space="preserve">
      2. Медициналық көмектің қолжетімділігі мен сапасын арттыру. </w:t>
      </w:r>
    </w:p>
    <w:p>
      <w:pPr>
        <w:spacing w:after="0"/>
        <w:ind w:left="0"/>
        <w:jc w:val="both"/>
      </w:pPr>
      <w:r>
        <w:rPr>
          <w:rFonts w:ascii="Times New Roman"/>
          <w:b w:val="false"/>
          <w:i w:val="false"/>
          <w:color w:val="000000"/>
          <w:sz w:val="28"/>
        </w:rPr>
        <w:t xml:space="preserve">
      3. Денсаулық сақтаудың әлеуметтік мәні бар проблемаларын шешу. </w:t>
      </w:r>
    </w:p>
    <w:p>
      <w:pPr>
        <w:spacing w:after="0"/>
        <w:ind w:left="0"/>
        <w:jc w:val="both"/>
      </w:pPr>
      <w:r>
        <w:rPr>
          <w:rFonts w:ascii="Times New Roman"/>
          <w:b w:val="false"/>
          <w:i w:val="false"/>
          <w:color w:val="000000"/>
          <w:sz w:val="28"/>
        </w:rPr>
        <w:t xml:space="preserve">
      4. Медициналық, фармацевтикалық білімнің және денсаулық сақтау </w:t>
      </w:r>
    </w:p>
    <w:p>
      <w:pPr>
        <w:spacing w:after="0"/>
        <w:ind w:left="0"/>
        <w:jc w:val="both"/>
      </w:pPr>
      <w:r>
        <w:rPr>
          <w:rFonts w:ascii="Times New Roman"/>
          <w:b w:val="false"/>
          <w:i w:val="false"/>
          <w:color w:val="000000"/>
          <w:sz w:val="28"/>
        </w:rPr>
        <w:t xml:space="preserve">
      саласындағы ғылыми зерттеулердің сапасын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Денсаулық сақтауды басқарудың жаңа моделін құру жөніндегі міндеттерді шешу үшін мыналар көзделеді: </w:t>
      </w:r>
    </w:p>
    <w:p>
      <w:pPr>
        <w:spacing w:after="0"/>
        <w:ind w:left="0"/>
        <w:jc w:val="both"/>
      </w:pPr>
      <w:r>
        <w:rPr>
          <w:rFonts w:ascii="Times New Roman"/>
          <w:b w:val="false"/>
          <w:i w:val="false"/>
          <w:color w:val="000000"/>
          <w:sz w:val="28"/>
        </w:rPr>
        <w:t xml:space="preserve">
      ерікті медициналық сақтандыру жүйесін және бәсекеге қабілетті жеке меншік секторды одан әрі дамыта отырып, денсаулық сақтаудың бюджеттік моделін қалыптастыру; </w:t>
      </w:r>
    </w:p>
    <w:p>
      <w:pPr>
        <w:spacing w:after="0"/>
        <w:ind w:left="0"/>
        <w:jc w:val="both"/>
      </w:pPr>
      <w:r>
        <w:rPr>
          <w:rFonts w:ascii="Times New Roman"/>
          <w:b w:val="false"/>
          <w:i w:val="false"/>
          <w:color w:val="000000"/>
          <w:sz w:val="28"/>
        </w:rPr>
        <w:t xml:space="preserve">
      денсаулық сақтау органдары мен ұйымдары қызметінің түпкі нәтижелерге қол жеткізуге бағытталған нысаналы индикаторлары мен көрсеткіштерін әзірлеу және енгізу; </w:t>
      </w:r>
    </w:p>
    <w:p>
      <w:pPr>
        <w:spacing w:after="0"/>
        <w:ind w:left="0"/>
        <w:jc w:val="both"/>
      </w:pPr>
      <w:r>
        <w:rPr>
          <w:rFonts w:ascii="Times New Roman"/>
          <w:b w:val="false"/>
          <w:i w:val="false"/>
          <w:color w:val="000000"/>
          <w:sz w:val="28"/>
        </w:rPr>
        <w:t xml:space="preserve">
      саланы барлық деңгейдегі білікті басқарушы кадрлармен қамтамасыз ету үшін денсаулық сақтау менеджерлерін даярлау жүйесін құру, осы мамандарды даярлау, оның ішінде шетелде даярлау қажеттілігі мен кезеңділігін айқындау; </w:t>
      </w:r>
    </w:p>
    <w:p>
      <w:pPr>
        <w:spacing w:after="0"/>
        <w:ind w:left="0"/>
        <w:jc w:val="both"/>
      </w:pPr>
      <w:r>
        <w:rPr>
          <w:rFonts w:ascii="Times New Roman"/>
          <w:b w:val="false"/>
          <w:i w:val="false"/>
          <w:color w:val="000000"/>
          <w:sz w:val="28"/>
        </w:rPr>
        <w:t xml:space="preserve">
      денсаулық сақтау ұйымдарына шаруашылық жүргізу құқығындағы мемлекеттік кәсіпорын мәртебесін беру және өзге де ұйымдық-құқықтық нысандарға ауыстыру жолымен олардың дербестігін кезең-кезеңімен арттыру, сондай-ақ қаржыландырудың жаңа тетіктерін енгізу; </w:t>
      </w:r>
    </w:p>
    <w:p>
      <w:pPr>
        <w:spacing w:after="0"/>
        <w:ind w:left="0"/>
        <w:jc w:val="both"/>
      </w:pPr>
      <w:r>
        <w:rPr>
          <w:rFonts w:ascii="Times New Roman"/>
          <w:b w:val="false"/>
          <w:i w:val="false"/>
          <w:color w:val="000000"/>
          <w:sz w:val="28"/>
        </w:rPr>
        <w:t xml:space="preserve">
      түпкі нәтижеге бағдарланған еңбекақы төлеудің сараланған жүйесін одан әрі жетілдіру; </w:t>
      </w:r>
    </w:p>
    <w:p>
      <w:pPr>
        <w:spacing w:after="0"/>
        <w:ind w:left="0"/>
        <w:jc w:val="both"/>
      </w:pPr>
      <w:r>
        <w:rPr>
          <w:rFonts w:ascii="Times New Roman"/>
          <w:b w:val="false"/>
          <w:i w:val="false"/>
          <w:color w:val="000000"/>
          <w:sz w:val="28"/>
        </w:rPr>
        <w:t xml:space="preserve">
      саланы басқарудың тиімділігін арттыру мақсатында Халық денсаулығы және денсаулық сақтау жүйесі туралы кодекс әзірлеу; </w:t>
      </w:r>
    </w:p>
    <w:p>
      <w:pPr>
        <w:spacing w:after="0"/>
        <w:ind w:left="0"/>
        <w:jc w:val="both"/>
      </w:pPr>
      <w:r>
        <w:rPr>
          <w:rFonts w:ascii="Times New Roman"/>
          <w:b w:val="false"/>
          <w:i w:val="false"/>
          <w:color w:val="000000"/>
          <w:sz w:val="28"/>
        </w:rPr>
        <w:t xml:space="preserve">
      "Қазақстан Республикасының денсаулық сақтаудың біртұтас ақпараттық жүйесін құру" жобасын іске асыру, осы жобаның техникалық-экономикалық негіздемесіне, оның ішінде пациенттердің электрондық медициналық картотекасын құру бөлігінде қажетті өзгерістер енгізу. </w:t>
      </w:r>
    </w:p>
    <w:p>
      <w:pPr>
        <w:spacing w:after="0"/>
        <w:ind w:left="0"/>
        <w:jc w:val="both"/>
      </w:pPr>
      <w:r>
        <w:rPr>
          <w:rFonts w:ascii="Times New Roman"/>
          <w:b w:val="false"/>
          <w:i w:val="false"/>
          <w:color w:val="000000"/>
          <w:sz w:val="28"/>
        </w:rPr>
        <w:t xml:space="preserve">
      Үкімет сонымен қатар денсаулық сақтау саласындағы бюджет қаражатын орталықтандыру, оларды өңірлік коэффициенттерді ескере отырып, жан басына шағу принципі негізінде бөлу, медициналық көмек көрсету, мемлекеттік денсаулық сақтау объектілерінің жұмыс істеуі үшін жауапкершілікті министрлік пен жергілікті атқарушы органдар арасында бөле отырып, денсаулық сақтауды басқарудың бірыңғай құрылымын құру мәселелерін пысықтайтын болады. </w:t>
      </w:r>
    </w:p>
    <w:p>
      <w:pPr>
        <w:spacing w:after="0"/>
        <w:ind w:left="0"/>
        <w:jc w:val="both"/>
      </w:pPr>
      <w:r>
        <w:rPr>
          <w:rFonts w:ascii="Times New Roman"/>
          <w:b w:val="false"/>
          <w:i w:val="false"/>
          <w:color w:val="000000"/>
          <w:sz w:val="28"/>
        </w:rPr>
        <w:t xml:space="preserve">
      Медициналық көмектің қолжетімділігін және оның сапасын арттыру үшін мыналар көзделеді: </w:t>
      </w:r>
    </w:p>
    <w:p>
      <w:pPr>
        <w:spacing w:after="0"/>
        <w:ind w:left="0"/>
        <w:jc w:val="both"/>
      </w:pPr>
      <w:r>
        <w:rPr>
          <w:rFonts w:ascii="Times New Roman"/>
          <w:b w:val="false"/>
          <w:i w:val="false"/>
          <w:color w:val="000000"/>
          <w:sz w:val="28"/>
        </w:rPr>
        <w:t xml:space="preserve">
      бастапқы медициналық-санитарлық көмек ұйымдарының желісін мемлекеттік нормативке сәйкес келтіру және пайдалану үшін жарамсыздарының және ыңғайластырылған үй-жайларда орналасқандарының орнына үлгі объектілер, оның ішінде ауылда салу, дәрігерлерге арналған тұрғын үй салу; </w:t>
      </w:r>
    </w:p>
    <w:p>
      <w:pPr>
        <w:spacing w:after="0"/>
        <w:ind w:left="0"/>
        <w:jc w:val="both"/>
      </w:pPr>
      <w:r>
        <w:rPr>
          <w:rFonts w:ascii="Times New Roman"/>
          <w:b w:val="false"/>
          <w:i w:val="false"/>
          <w:color w:val="000000"/>
          <w:sz w:val="28"/>
        </w:rPr>
        <w:t xml:space="preserve">
      аурухана секторын халықаралық тәжірибені ескере отырып, көп бейінді және мамандандырылған ұйымдарды нормалау, типтендіру және біріктіру жолымен қайта құрылымдау. Көп бейінді стационарларды дамыту инвестициялық саясаттың басымдығы болып айқындалады. Бұл ретте уақтылы жоғары сапалы медициналық қызмет көрсетулерге қабілетті жаңа объектілерді салу және пайдалануға беру қазіргі объектілерді ауыстыра және тиімсіз жұмыс істейтін төсектік қорды қысқарта отырып жүзеге асырылатын болады; </w:t>
      </w:r>
    </w:p>
    <w:p>
      <w:pPr>
        <w:spacing w:after="0"/>
        <w:ind w:left="0"/>
        <w:jc w:val="both"/>
      </w:pPr>
      <w:r>
        <w:rPr>
          <w:rFonts w:ascii="Times New Roman"/>
          <w:b w:val="false"/>
          <w:i w:val="false"/>
          <w:color w:val="000000"/>
          <w:sz w:val="28"/>
        </w:rPr>
        <w:t xml:space="preserve">
      2008-2010 жылдар аралығында, оның ішінде мемлекеттік-жеке меншік әріптестік тетігін пайдалана отырып, оларға аса мұқтаж өңірлерде 100 денсаулық сақтау объектісін салу; </w:t>
      </w:r>
    </w:p>
    <w:p>
      <w:pPr>
        <w:spacing w:after="0"/>
        <w:ind w:left="0"/>
        <w:jc w:val="both"/>
      </w:pPr>
      <w:r>
        <w:rPr>
          <w:rFonts w:ascii="Times New Roman"/>
          <w:b w:val="false"/>
          <w:i w:val="false"/>
          <w:color w:val="000000"/>
          <w:sz w:val="28"/>
        </w:rPr>
        <w:t xml:space="preserve">
      медициналық қызмет көрсетулердің сапасын арттырудың орнықты жүйесін қалыптастыру үшін медициналық ұйымдарды кезең-кезеңімен тәуелсіз аккредиттеуді енгізу; </w:t>
      </w:r>
    </w:p>
    <w:p>
      <w:pPr>
        <w:spacing w:after="0"/>
        <w:ind w:left="0"/>
        <w:jc w:val="both"/>
      </w:pPr>
      <w:r>
        <w:rPr>
          <w:rFonts w:ascii="Times New Roman"/>
          <w:b w:val="false"/>
          <w:i w:val="false"/>
          <w:color w:val="000000"/>
          <w:sz w:val="28"/>
        </w:rPr>
        <w:t xml:space="preserve">
      тәуелсіз сараптама жүйесін дамыту жолымен тұтынушылар үшін медициналық ұйымдар қызметінің ашықтығын арттыру; </w:t>
      </w:r>
    </w:p>
    <w:p>
      <w:pPr>
        <w:spacing w:after="0"/>
        <w:ind w:left="0"/>
        <w:jc w:val="both"/>
      </w:pPr>
      <w:r>
        <w:rPr>
          <w:rFonts w:ascii="Times New Roman"/>
          <w:b w:val="false"/>
          <w:i w:val="false"/>
          <w:color w:val="000000"/>
          <w:sz w:val="28"/>
        </w:rPr>
        <w:t xml:space="preserve">
      медициналық қызметтерді қоса алғанда, салада пайдаланылатын рәсімдерді одан әрі стандарттау, сондай-ақ оларды бақылау тетіктерін енгізу; </w:t>
      </w:r>
    </w:p>
    <w:p>
      <w:pPr>
        <w:spacing w:after="0"/>
        <w:ind w:left="0"/>
        <w:jc w:val="both"/>
      </w:pPr>
      <w:r>
        <w:rPr>
          <w:rFonts w:ascii="Times New Roman"/>
          <w:b w:val="false"/>
          <w:i w:val="false"/>
          <w:color w:val="000000"/>
          <w:sz w:val="28"/>
        </w:rPr>
        <w:t xml:space="preserve">
      үздік халықаралық тәжірибені ескере отырып, дәрілік препараттардың қолжетімділігін, тиімділігін, қауіпсіздігін және сапасын арттыруға бағытталған дәрілік қамтамасыз етудің жаңа моделін әзірлеу және енгізу. </w:t>
      </w:r>
    </w:p>
    <w:p>
      <w:pPr>
        <w:spacing w:after="0"/>
        <w:ind w:left="0"/>
        <w:jc w:val="both"/>
      </w:pPr>
      <w:r>
        <w:rPr>
          <w:rFonts w:ascii="Times New Roman"/>
          <w:b w:val="false"/>
          <w:i w:val="false"/>
          <w:color w:val="000000"/>
          <w:sz w:val="28"/>
        </w:rPr>
        <w:t xml:space="preserve">
      Денсаулық сақтаудың әлеуметтік мәні бар проблемаларын шешу үшін: </w:t>
      </w:r>
    </w:p>
    <w:p>
      <w:pPr>
        <w:spacing w:after="0"/>
        <w:ind w:left="0"/>
        <w:jc w:val="both"/>
      </w:pPr>
      <w:r>
        <w:rPr>
          <w:rFonts w:ascii="Times New Roman"/>
          <w:b w:val="false"/>
          <w:i w:val="false"/>
          <w:color w:val="000000"/>
          <w:sz w:val="28"/>
        </w:rPr>
        <w:t xml:space="preserve">
      ұйымдық құрылымын жетілдіріп, қан айналымы жүйесі ауруларымен ауыратын сырқаттар мен мүгедектердің ауруларының алдын алудың, ерте диагностикалаудың, емдеудің және медициналық оңалтудың тиімді әдістерін енгізіп, ұйымдық құрылымдарды жетілдіре, кардиохирургиялық бейіндегі мамандарды даярлап және олардың біліктілігін арттыра отырып, кардиологиялық және кардиохирургиялық көмекті дамыту; </w:t>
      </w:r>
    </w:p>
    <w:p>
      <w:pPr>
        <w:spacing w:after="0"/>
        <w:ind w:left="0"/>
        <w:jc w:val="both"/>
      </w:pPr>
      <w:r>
        <w:rPr>
          <w:rFonts w:ascii="Times New Roman"/>
          <w:b w:val="false"/>
          <w:i w:val="false"/>
          <w:color w:val="000000"/>
          <w:sz w:val="28"/>
        </w:rPr>
        <w:t xml:space="preserve">
      инфекцияның таралуын тиімді эпидемиологиялық бақылауды қамтамасыз ете, індетке қарсы іс-шараларды күшейте, халықаралық стандарттарға сәйкес келетін туберкулезге қарсы сатып алынатын препараттардың сапасын жақсарта, жұқпалы шағын түйіршікті нысандарымен ауыратын созылмалы сырқаттарды емдеу жөніндегі оңтайлы схемалар мен ұйымдық қағидаттарды әзірлей отырып, халықты туберкулезден қорғау; </w:t>
      </w:r>
    </w:p>
    <w:p>
      <w:pPr>
        <w:spacing w:after="0"/>
        <w:ind w:left="0"/>
        <w:jc w:val="both"/>
      </w:pPr>
      <w:r>
        <w:rPr>
          <w:rFonts w:ascii="Times New Roman"/>
          <w:b w:val="false"/>
          <w:i w:val="false"/>
          <w:color w:val="000000"/>
          <w:sz w:val="28"/>
        </w:rPr>
        <w:t xml:space="preserve">
      трансфузиялық көмектің қауіпсіздігін, сапасын және қолжетімділігін қамтамасыз ету, АҚТҚ/ЖҚТБ-мен аурудың өсу қарқынын төмендету үшін Қазақстан Республикасында қан қызметін жетілдіру; </w:t>
      </w:r>
    </w:p>
    <w:p>
      <w:pPr>
        <w:spacing w:after="0"/>
        <w:ind w:left="0"/>
        <w:jc w:val="both"/>
      </w:pPr>
      <w:r>
        <w:rPr>
          <w:rFonts w:ascii="Times New Roman"/>
          <w:b w:val="false"/>
          <w:i w:val="false"/>
          <w:color w:val="000000"/>
          <w:sz w:val="28"/>
        </w:rPr>
        <w:t xml:space="preserve">
      әлемде сынақтан табысты өткен нақты қағидаттар мен іс-шараларды жүйелендіре, Дүниежүзілік денсаулық сақтау ұйымы ұсынған тірі туу және өлі туу өлшемдеріне көшуді жүзеге асыра және медициналық-статистикалық көрсеткіштер деректерінің болжамды өсуіне байланысты әкімшілік шаралар қабылдауға уақытша мораторий жариялай отырып, ана мен бала өлімін азайту; </w:t>
      </w:r>
    </w:p>
    <w:p>
      <w:pPr>
        <w:spacing w:after="0"/>
        <w:ind w:left="0"/>
        <w:jc w:val="both"/>
      </w:pPr>
      <w:r>
        <w:rPr>
          <w:rFonts w:ascii="Times New Roman"/>
          <w:b w:val="false"/>
          <w:i w:val="false"/>
          <w:color w:val="000000"/>
          <w:sz w:val="28"/>
        </w:rPr>
        <w:t xml:space="preserve">
      халықтың медициналық және санитарлық сауаттылық деңгейін, мемлекеттік санитарлық-эпидемиологиялық қызметтің бастапқы медициналық-санитарлық көмекпен өзара іс-қимылын арттыру, ауыз судың сапасын бақылауды күшейту, мектепке дейінгі және мектеп мекемелерінде алдын алу іс-шараларын өткізу, барлық білім беру ұйымдарында медициналық пункттер желісін кезең-кезеңімен қалпына келтіру жөніндегі шаралар кешенін іске асыру көзделеді. </w:t>
      </w:r>
    </w:p>
    <w:p>
      <w:pPr>
        <w:spacing w:after="0"/>
        <w:ind w:left="0"/>
        <w:jc w:val="both"/>
      </w:pPr>
      <w:r>
        <w:rPr>
          <w:rFonts w:ascii="Times New Roman"/>
          <w:b w:val="false"/>
          <w:i w:val="false"/>
          <w:color w:val="000000"/>
          <w:sz w:val="28"/>
        </w:rPr>
        <w:t xml:space="preserve">
      Медициналық, фармацевтикалық білімнің және денсаулық сақтау саласындағы ғылыми зерттеулердің сапасын арттыру үшін мыналар көзделеді: </w:t>
      </w:r>
    </w:p>
    <w:p>
      <w:pPr>
        <w:spacing w:after="0"/>
        <w:ind w:left="0"/>
        <w:jc w:val="both"/>
      </w:pPr>
      <w:r>
        <w:rPr>
          <w:rFonts w:ascii="Times New Roman"/>
          <w:b w:val="false"/>
          <w:i w:val="false"/>
          <w:color w:val="000000"/>
          <w:sz w:val="28"/>
        </w:rPr>
        <w:t xml:space="preserve">
      медициналық және фармацевтикалық білім беруді реформалау тұжырымдамасын іске асыру; </w:t>
      </w:r>
    </w:p>
    <w:p>
      <w:pPr>
        <w:spacing w:after="0"/>
        <w:ind w:left="0"/>
        <w:jc w:val="both"/>
      </w:pPr>
      <w:r>
        <w:rPr>
          <w:rFonts w:ascii="Times New Roman"/>
          <w:b w:val="false"/>
          <w:i w:val="false"/>
          <w:color w:val="000000"/>
          <w:sz w:val="28"/>
        </w:rPr>
        <w:t xml:space="preserve">
      халықаралық талаптарды ескере отырып әзірленген жоғары әрі орта медициналық және фармацевтикалық білім берудің мемлекеттік жаңа стандарттарын енгізу; </w:t>
      </w:r>
    </w:p>
    <w:p>
      <w:pPr>
        <w:spacing w:after="0"/>
        <w:ind w:left="0"/>
        <w:jc w:val="both"/>
      </w:pPr>
      <w:r>
        <w:rPr>
          <w:rFonts w:ascii="Times New Roman"/>
          <w:b w:val="false"/>
          <w:i w:val="false"/>
          <w:color w:val="000000"/>
          <w:sz w:val="28"/>
        </w:rPr>
        <w:t xml:space="preserve">
      үздіксіз кәсіптік білім беру және медицина қызметкерлерінің біліктілік деңгейін арттыру үшін халықаралық тәжірибе негізінде сертификаттау тетіктерін енгізу; </w:t>
      </w:r>
    </w:p>
    <w:p>
      <w:pPr>
        <w:spacing w:after="0"/>
        <w:ind w:left="0"/>
        <w:jc w:val="both"/>
      </w:pPr>
      <w:r>
        <w:rPr>
          <w:rFonts w:ascii="Times New Roman"/>
          <w:b w:val="false"/>
          <w:i w:val="false"/>
          <w:color w:val="000000"/>
          <w:sz w:val="28"/>
        </w:rPr>
        <w:t xml:space="preserve">
      халықаралық талаптарға сәйкес медициналық жоғары оқу орындарын ұлттық аккредиттеу жүйесін енгізу; </w:t>
      </w:r>
    </w:p>
    <w:p>
      <w:pPr>
        <w:spacing w:after="0"/>
        <w:ind w:left="0"/>
        <w:jc w:val="both"/>
      </w:pPr>
      <w:r>
        <w:rPr>
          <w:rFonts w:ascii="Times New Roman"/>
          <w:b w:val="false"/>
          <w:i w:val="false"/>
          <w:color w:val="000000"/>
          <w:sz w:val="28"/>
        </w:rPr>
        <w:t xml:space="preserve">
      танылған шетелдік агенттіктердің медициналық жоғары оқу орындарын халықаралық аккредиттеуді жүргізуі үшін жағдай жасау; </w:t>
      </w:r>
    </w:p>
    <w:p>
      <w:pPr>
        <w:spacing w:after="0"/>
        <w:ind w:left="0"/>
        <w:jc w:val="both"/>
      </w:pPr>
      <w:r>
        <w:rPr>
          <w:rFonts w:ascii="Times New Roman"/>
          <w:b w:val="false"/>
          <w:i w:val="false"/>
          <w:color w:val="000000"/>
          <w:sz w:val="28"/>
        </w:rPr>
        <w:t xml:space="preserve">
      қажеттілікті ескере отырып, мамандардың ауылдық жерлерде одан әрі жұмыс істеуі жағдайында оларды даярлауға арналған мемлекеттік тапсырыс шеңберінде квота белгілеу; </w:t>
      </w:r>
    </w:p>
    <w:p>
      <w:pPr>
        <w:spacing w:after="0"/>
        <w:ind w:left="0"/>
        <w:jc w:val="both"/>
      </w:pPr>
      <w:r>
        <w:rPr>
          <w:rFonts w:ascii="Times New Roman"/>
          <w:b w:val="false"/>
          <w:i w:val="false"/>
          <w:color w:val="000000"/>
          <w:sz w:val="28"/>
        </w:rPr>
        <w:t xml:space="preserve">
      медицина қызметкерлерінің кәсіби деңгейін жетілдіру үшін дәрігерлердің білімін бағалау жүйесін ұйымдастыру жөнінде ұсыныстар тұжырымдау; </w:t>
      </w:r>
    </w:p>
    <w:p>
      <w:pPr>
        <w:spacing w:after="0"/>
        <w:ind w:left="0"/>
        <w:jc w:val="both"/>
      </w:pPr>
      <w:r>
        <w:rPr>
          <w:rFonts w:ascii="Times New Roman"/>
          <w:b w:val="false"/>
          <w:i w:val="false"/>
          <w:color w:val="000000"/>
          <w:sz w:val="28"/>
        </w:rPr>
        <w:t xml:space="preserve">
      ғылыми зерттеулер жүргізудің халықаралық стандарттарын енгізуді көздейтін медицина ғылымын реформалау тұжырымдамасын әзірлеу, практикалық денсаулық сақтау сұраныстарын негізге ала отырып, медициналық зерттеулердің негізгі бағыттарын қалыптастыру; </w:t>
      </w:r>
    </w:p>
    <w:p>
      <w:pPr>
        <w:spacing w:after="0"/>
        <w:ind w:left="0"/>
        <w:jc w:val="both"/>
      </w:pPr>
      <w:r>
        <w:rPr>
          <w:rFonts w:ascii="Times New Roman"/>
          <w:b w:val="false"/>
          <w:i w:val="false"/>
          <w:color w:val="000000"/>
          <w:sz w:val="28"/>
        </w:rPr>
        <w:t xml:space="preserve">
      Астана қаласында құрылатын медициналық кластер базасында практикалық денсаулық сақтауға жаңа ғылыми, білім беру және басқару технологияларының трансфертін жүзеге асыру.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Медициналық көмек сапасының индикаторларын қоса алғанда, медициналық ұйымдар қызметінің көрсеткіштерін жақсарту. </w:t>
      </w:r>
    </w:p>
    <w:p>
      <w:pPr>
        <w:spacing w:after="0"/>
        <w:ind w:left="0"/>
        <w:jc w:val="both"/>
      </w:pPr>
      <w:r>
        <w:rPr>
          <w:rFonts w:ascii="Times New Roman"/>
          <w:b w:val="false"/>
          <w:i w:val="false"/>
          <w:color w:val="000000"/>
          <w:sz w:val="28"/>
        </w:rPr>
        <w:t xml:space="preserve">
      Денсаулық сақтау қызмет көрсетулерінің қолжетімділік деңгейі мен олардың сапасының өсуі, оларды әлемнің дамыған елдерінде қабылданған стандарттарға кезең-кезеңімен жақындатуға қол жеткізу. </w:t>
      </w:r>
    </w:p>
    <w:p>
      <w:pPr>
        <w:spacing w:after="0"/>
        <w:ind w:left="0"/>
        <w:jc w:val="both"/>
      </w:pPr>
      <w:r>
        <w:rPr>
          <w:rFonts w:ascii="Times New Roman"/>
          <w:b w:val="false"/>
          <w:i w:val="false"/>
          <w:color w:val="000000"/>
          <w:sz w:val="28"/>
        </w:rPr>
        <w:t xml:space="preserve">
      Ана мен бала өлімінің көрсеткіштерін (қазіргі есептеу әдістемесіне орай), туберкулезбен сырқаттануды және одан қайтыс болуды азайту, басқа да әлеуметтік мәні бар аурулар бойынша ахуалды тұрақтандыру. </w:t>
      </w:r>
    </w:p>
    <w:p>
      <w:pPr>
        <w:spacing w:after="0"/>
        <w:ind w:left="0"/>
        <w:jc w:val="both"/>
      </w:pPr>
      <w:r>
        <w:rPr>
          <w:rFonts w:ascii="Times New Roman"/>
          <w:b w:val="false"/>
          <w:i w:val="false"/>
          <w:color w:val="000000"/>
          <w:sz w:val="28"/>
        </w:rPr>
        <w:t xml:space="preserve">
      Медициналық жоғары оқу орындары мен колледждер түлектерінің білім деңгейін және оларды клиникалық даярлау сапасын арттыру. </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4.3.5. Халықты әлеуметтік қолдау, еңбек қатынастары және көші-қон </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Өңірлік және салалық аспектілерін ескере отырып атаулы әлеуметтік көмек саясатын жетілдіру және еңбек қатынастарын дамыту.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Халықты әлеуметтік қорғаудың көп деңгейлі жүйесін дамыту. </w:t>
      </w:r>
    </w:p>
    <w:p>
      <w:pPr>
        <w:spacing w:after="0"/>
        <w:ind w:left="0"/>
        <w:jc w:val="both"/>
      </w:pPr>
      <w:r>
        <w:rPr>
          <w:rFonts w:ascii="Times New Roman"/>
          <w:b w:val="false"/>
          <w:i w:val="false"/>
          <w:color w:val="000000"/>
          <w:sz w:val="28"/>
        </w:rPr>
        <w:t xml:space="preserve">
      2. Нарықтық қатынастарға негізделген атаулы әлеуметтік көмек көрсету (тұрмысы төмен азаматтарға, оның ішінде әйелдер мен жастарға), ана мен баланы әлеуметтік қорғау жүйесін нығайту жөніндегі қағидаттарды жетілдіру. </w:t>
      </w:r>
    </w:p>
    <w:p>
      <w:pPr>
        <w:spacing w:after="0"/>
        <w:ind w:left="0"/>
        <w:jc w:val="both"/>
      </w:pPr>
      <w:r>
        <w:rPr>
          <w:rFonts w:ascii="Times New Roman"/>
          <w:b w:val="false"/>
          <w:i w:val="false"/>
          <w:color w:val="000000"/>
          <w:sz w:val="28"/>
        </w:rPr>
        <w:t xml:space="preserve">
      3. Өңірлік және салалық аспектілерін ескере отырып халықтың тұрақты жұмыспен қамтылуын қамтамасыз ету және еңбек көші-қонын үйлестіру. </w:t>
      </w:r>
    </w:p>
    <w:p>
      <w:pPr>
        <w:spacing w:after="0"/>
        <w:ind w:left="0"/>
        <w:jc w:val="both"/>
      </w:pPr>
      <w:r>
        <w:rPr>
          <w:rFonts w:ascii="Times New Roman"/>
          <w:b w:val="false"/>
          <w:i w:val="false"/>
          <w:color w:val="000000"/>
          <w:sz w:val="28"/>
        </w:rPr>
        <w:t xml:space="preserve">
      4. Әлеуметтік әріптестік негізінде әлеуметтік диалогты нығайту және ұжымдық келіссөздер жүйесін одан әрі дамыту. Бюджет саласында еңбекақы төлеу жүйесін жетілдіру. </w:t>
      </w:r>
    </w:p>
    <w:p>
      <w:pPr>
        <w:spacing w:after="0"/>
        <w:ind w:left="0"/>
        <w:jc w:val="both"/>
      </w:pPr>
      <w:r>
        <w:rPr>
          <w:rFonts w:ascii="Times New Roman"/>
          <w:b w:val="false"/>
          <w:i w:val="false"/>
          <w:color w:val="000000"/>
          <w:sz w:val="28"/>
        </w:rPr>
        <w:t xml:space="preserve">
      5. Ерлер мен әйелдердің қоғамның тыныс-тіршілігінің барлық </w:t>
      </w:r>
    </w:p>
    <w:p>
      <w:pPr>
        <w:spacing w:after="0"/>
        <w:ind w:left="0"/>
        <w:jc w:val="both"/>
      </w:pPr>
      <w:r>
        <w:rPr>
          <w:rFonts w:ascii="Times New Roman"/>
          <w:b w:val="false"/>
          <w:i w:val="false"/>
          <w:color w:val="000000"/>
          <w:sz w:val="28"/>
        </w:rPr>
        <w:t xml:space="preserve">
      салаларында тең құқықтары мен тең мүмкіндіктерін іске асыру үшін жағдайлар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Мемлекеттік бюджеттен берілетін зейнетақы төлемдері мен мемлекеттік базалық зейнетақы мөлшері арттырылатын болады, зейнетақы төлемдерінің мөлшерін индекстеу тұтыну бағасы индексінің болжанатын өсімін 2 проценттік пунктке арттыра отырып, жүзеге асырылады. </w:t>
      </w:r>
    </w:p>
    <w:p>
      <w:pPr>
        <w:spacing w:after="0"/>
        <w:ind w:left="0"/>
        <w:jc w:val="both"/>
      </w:pPr>
      <w:r>
        <w:rPr>
          <w:rFonts w:ascii="Times New Roman"/>
          <w:b w:val="false"/>
          <w:i w:val="false"/>
          <w:color w:val="000000"/>
          <w:sz w:val="28"/>
        </w:rPr>
        <w:t xml:space="preserve">
      Зейнетақы активтерін инвестициялау үшін қаржы құралдарының өрісін кеңейту жөніндегі жұмыс жалғастырылады. </w:t>
      </w:r>
    </w:p>
    <w:p>
      <w:pPr>
        <w:spacing w:after="0"/>
        <w:ind w:left="0"/>
        <w:jc w:val="both"/>
      </w:pPr>
      <w:r>
        <w:rPr>
          <w:rFonts w:ascii="Times New Roman"/>
          <w:b w:val="false"/>
          <w:i w:val="false"/>
          <w:color w:val="000000"/>
          <w:sz w:val="28"/>
        </w:rPr>
        <w:t xml:space="preserve">
      Жинақтаушы зейнетақы қорларынан зейнетақы төлемдерін төлеу жүйесі жетілдіріледі, зейнетақы жинақтауларын сақтау және қартайған шақта олардың жеткіліктілігі жөніндегі мемлекет кепілдіктерінің тетігі әзірленеді. </w:t>
      </w:r>
    </w:p>
    <w:p>
      <w:pPr>
        <w:spacing w:after="0"/>
        <w:ind w:left="0"/>
        <w:jc w:val="both"/>
      </w:pPr>
      <w:r>
        <w:rPr>
          <w:rFonts w:ascii="Times New Roman"/>
          <w:b w:val="false"/>
          <w:i w:val="false"/>
          <w:color w:val="000000"/>
          <w:sz w:val="28"/>
        </w:rPr>
        <w:t xml:space="preserve">
      Халықты жинақтаушы зейнетақы жүйесімен және міндетті әлеуметтік сақтандырумен қамтуды кеңейту жөніндегі жұмыс жандандырылатын болады. </w:t>
      </w:r>
    </w:p>
    <w:p>
      <w:pPr>
        <w:spacing w:after="0"/>
        <w:ind w:left="0"/>
        <w:jc w:val="both"/>
      </w:pPr>
      <w:r>
        <w:rPr>
          <w:rFonts w:ascii="Times New Roman"/>
          <w:b w:val="false"/>
          <w:i w:val="false"/>
          <w:color w:val="000000"/>
          <w:sz w:val="28"/>
        </w:rPr>
        <w:t xml:space="preserve">
      Бизнестің әлеуметтік жауапкершілігін арттыру мақсатында әлеуметтік диалогтың рөлі артады және жұмыс берушілердің зиянды өндірісте жұмыс істейтін қызметкерлердің пайдасына ерікті, кәсіптік аударымдарды жүзеге асыруы үшін шарттық әлеует пайдаланылады. </w:t>
      </w:r>
    </w:p>
    <w:p>
      <w:pPr>
        <w:spacing w:after="0"/>
        <w:ind w:left="0"/>
        <w:jc w:val="both"/>
      </w:pPr>
      <w:r>
        <w:rPr>
          <w:rFonts w:ascii="Times New Roman"/>
          <w:b w:val="false"/>
          <w:i w:val="false"/>
          <w:color w:val="000000"/>
          <w:sz w:val="28"/>
        </w:rPr>
        <w:t xml:space="preserve">
      Әлеуметтік диалогты одан әрі нығайту, ұжымдық шарттар жүйесін, атқарушы билік органдарының өкілдері, жұмыс берушілер мен кәсіподақтар және өзге де уәкілетті қызметкерлер, барлық деңгейдегі адамдар мен ұйымдар арасындағы өзара сындарлы қарым-қатынастарды дамыту Қазақстан Республикасы еңбек кодексінің жобасында қамтылған жаңа қағидаттардың негізінде жүзеге асырылатын болады. </w:t>
      </w:r>
    </w:p>
    <w:p>
      <w:pPr>
        <w:spacing w:after="0"/>
        <w:ind w:left="0"/>
        <w:jc w:val="both"/>
      </w:pPr>
      <w:r>
        <w:rPr>
          <w:rFonts w:ascii="Times New Roman"/>
          <w:b w:val="false"/>
          <w:i w:val="false"/>
          <w:color w:val="000000"/>
          <w:sz w:val="28"/>
        </w:rPr>
        <w:t xml:space="preserve">
      Халықтың әлеуметтік әлжуаз топтарын әлеуметтік қолдау жүйесін одан әрі дамыту мақсатында: </w:t>
      </w:r>
    </w:p>
    <w:p>
      <w:pPr>
        <w:spacing w:after="0"/>
        <w:ind w:left="0"/>
        <w:jc w:val="both"/>
      </w:pPr>
      <w:r>
        <w:rPr>
          <w:rFonts w:ascii="Times New Roman"/>
          <w:b w:val="false"/>
          <w:i w:val="false"/>
          <w:color w:val="000000"/>
          <w:sz w:val="28"/>
        </w:rPr>
        <w:t xml:space="preserve">
      1998 жылғы 1 қаңтарға зиянды және ауыр еңбек жағдайларында еңбек өтілін жинақтаған адамдарға қосымша жәрдемақылар енгізіледі; </w:t>
      </w:r>
    </w:p>
    <w:p>
      <w:pPr>
        <w:spacing w:after="0"/>
        <w:ind w:left="0"/>
        <w:jc w:val="both"/>
      </w:pPr>
      <w:r>
        <w:rPr>
          <w:rFonts w:ascii="Times New Roman"/>
          <w:b w:val="false"/>
          <w:i w:val="false"/>
          <w:color w:val="000000"/>
          <w:sz w:val="28"/>
        </w:rPr>
        <w:t xml:space="preserve">
      балалы отбасыларға төленетін мемлекеттік жәрдемақылардың мөлшері ұлғайтылады; </w:t>
      </w:r>
    </w:p>
    <w:p>
      <w:pPr>
        <w:spacing w:after="0"/>
        <w:ind w:left="0"/>
        <w:jc w:val="both"/>
      </w:pPr>
      <w:r>
        <w:rPr>
          <w:rFonts w:ascii="Times New Roman"/>
          <w:b w:val="false"/>
          <w:i w:val="false"/>
          <w:color w:val="000000"/>
          <w:sz w:val="28"/>
        </w:rPr>
        <w:t xml:space="preserve">
      жүктілігі бойынша демалыста және бір жасқа дейінгі бала күтімі бойынша демалыста болған кезеңде Мемлекеттік әлеуметтік сақтандыру қоры жүзеге асыратын әлеуметтік төлемдерден зейнетақы жарналарын аударуды жалғастыра отырып, жұмыс істейтін әйелдер үшін жүктілікті, бала тууды және ана болуды міндетті әлеуметтік сақтандыру енгізіледі; </w:t>
      </w:r>
    </w:p>
    <w:p>
      <w:pPr>
        <w:spacing w:after="0"/>
        <w:ind w:left="0"/>
        <w:jc w:val="both"/>
      </w:pPr>
      <w:r>
        <w:rPr>
          <w:rFonts w:ascii="Times New Roman"/>
          <w:b w:val="false"/>
          <w:i w:val="false"/>
          <w:color w:val="000000"/>
          <w:sz w:val="28"/>
        </w:rPr>
        <w:t xml:space="preserve">
      әлеуметтік көмек көрсетудің атаулылығы күшейтіледі; </w:t>
      </w:r>
    </w:p>
    <w:p>
      <w:pPr>
        <w:spacing w:after="0"/>
        <w:ind w:left="0"/>
        <w:jc w:val="both"/>
      </w:pPr>
      <w:r>
        <w:rPr>
          <w:rFonts w:ascii="Times New Roman"/>
          <w:b w:val="false"/>
          <w:i w:val="false"/>
          <w:color w:val="000000"/>
          <w:sz w:val="28"/>
        </w:rPr>
        <w:t xml:space="preserve">
      тұрмысы төмен халықтың жұмыссыз бөлігі арасында жұмыспен қамтудың белсенді нысандары пайдаланылады; </w:t>
      </w:r>
    </w:p>
    <w:p>
      <w:pPr>
        <w:spacing w:after="0"/>
        <w:ind w:left="0"/>
        <w:jc w:val="both"/>
      </w:pPr>
      <w:r>
        <w:rPr>
          <w:rFonts w:ascii="Times New Roman"/>
          <w:b w:val="false"/>
          <w:i w:val="false"/>
          <w:color w:val="000000"/>
          <w:sz w:val="28"/>
        </w:rPr>
        <w:t xml:space="preserve">
      мүгедектерді, оның ішінде сапалы әлеуметтік қызмет көрсетулер жолымен, қолдау қамтамасыз етіледі. </w:t>
      </w:r>
    </w:p>
    <w:p>
      <w:pPr>
        <w:spacing w:after="0"/>
        <w:ind w:left="0"/>
        <w:jc w:val="both"/>
      </w:pPr>
      <w:r>
        <w:rPr>
          <w:rFonts w:ascii="Times New Roman"/>
          <w:b w:val="false"/>
          <w:i w:val="false"/>
          <w:color w:val="000000"/>
          <w:sz w:val="28"/>
        </w:rPr>
        <w:t xml:space="preserve">
      Орнықты жұмыспен қамтуды қамтамасыз ету үшін жергілікті атқарушы органдар жаңа жұмыс орындарын құру және жұмыссыздарды жұмысқа орналастыру жөнінде шаралар қабылдайтын болады. </w:t>
      </w:r>
    </w:p>
    <w:p>
      <w:pPr>
        <w:spacing w:after="0"/>
        <w:ind w:left="0"/>
        <w:jc w:val="both"/>
      </w:pPr>
      <w:r>
        <w:rPr>
          <w:rFonts w:ascii="Times New Roman"/>
          <w:b w:val="false"/>
          <w:i w:val="false"/>
          <w:color w:val="000000"/>
          <w:sz w:val="28"/>
        </w:rPr>
        <w:t xml:space="preserve">
      Еңбек нарығында отандық мамандардың бәсекеге қабілеттілігін арттыру және еңбек көші-қонын реттеу мақсатында: </w:t>
      </w:r>
    </w:p>
    <w:p>
      <w:pPr>
        <w:spacing w:after="0"/>
        <w:ind w:left="0"/>
        <w:jc w:val="both"/>
      </w:pPr>
      <w:r>
        <w:rPr>
          <w:rFonts w:ascii="Times New Roman"/>
          <w:b w:val="false"/>
          <w:i w:val="false"/>
          <w:color w:val="000000"/>
          <w:sz w:val="28"/>
        </w:rPr>
        <w:t xml:space="preserve">
      ұлттық еңбек нарығының мүдделерін ескере отырып, өңірлік аспектіде шетелдік жұмыс күшін пайдалану проблемаларын кешенді шешуге бағытталған көші-қон саясатын жетілдіру; </w:t>
      </w:r>
    </w:p>
    <w:p>
      <w:pPr>
        <w:spacing w:after="0"/>
        <w:ind w:left="0"/>
        <w:jc w:val="both"/>
      </w:pPr>
      <w:r>
        <w:rPr>
          <w:rFonts w:ascii="Times New Roman"/>
          <w:b w:val="false"/>
          <w:i w:val="false"/>
          <w:color w:val="000000"/>
          <w:sz w:val="28"/>
        </w:rPr>
        <w:t xml:space="preserve">
      Қазақстанның Дүниежүзілік сауда ұйымына кіруі жағдайында ішкі еңбек нарығын қорғауға және Қазақстан мен Орталық Азия өңірі елдерінің арасында білікті жұмыс күшінің басқарылатын қозғалысына бағытталған тетіктерді қалыптастыру; </w:t>
      </w:r>
    </w:p>
    <w:p>
      <w:pPr>
        <w:spacing w:after="0"/>
        <w:ind w:left="0"/>
        <w:jc w:val="both"/>
      </w:pPr>
      <w:r>
        <w:rPr>
          <w:rFonts w:ascii="Times New Roman"/>
          <w:b w:val="false"/>
          <w:i w:val="false"/>
          <w:color w:val="000000"/>
          <w:sz w:val="28"/>
        </w:rPr>
        <w:t xml:space="preserve">
      жергілікті мамандарды кәсіптік даярлауға және қайта даярлауға айрықша ден қоя отырып, шетелдік мамандарды қазақстандық кадрлармен ауыстыру жөніндегі саясатты жүргізу; </w:t>
      </w:r>
    </w:p>
    <w:p>
      <w:pPr>
        <w:spacing w:after="0"/>
        <w:ind w:left="0"/>
        <w:jc w:val="both"/>
      </w:pPr>
      <w:r>
        <w:rPr>
          <w:rFonts w:ascii="Times New Roman"/>
          <w:b w:val="false"/>
          <w:i w:val="false"/>
          <w:color w:val="000000"/>
          <w:sz w:val="28"/>
        </w:rPr>
        <w:t xml:space="preserve">
      еңбек нарығының өңірлік және салалық қажеттіліктерін ескере отырып, жұмыссыздарды кәсіптік даярлаудың және қайта даярлаудың икемді жүйесін құру; </w:t>
      </w:r>
    </w:p>
    <w:p>
      <w:pPr>
        <w:spacing w:after="0"/>
        <w:ind w:left="0"/>
        <w:jc w:val="both"/>
      </w:pPr>
      <w:r>
        <w:rPr>
          <w:rFonts w:ascii="Times New Roman"/>
          <w:b w:val="false"/>
          <w:i w:val="false"/>
          <w:color w:val="000000"/>
          <w:sz w:val="28"/>
        </w:rPr>
        <w:t xml:space="preserve">
      кәсіптік даярлыққа және біліктілігін арттыруға жіберу кезінде әйелдер мен жастарға басым құқық беру жөнінде жұмыс жүргізілетін болады. </w:t>
      </w:r>
    </w:p>
    <w:p>
      <w:pPr>
        <w:spacing w:after="0"/>
        <w:ind w:left="0"/>
        <w:jc w:val="both"/>
      </w:pPr>
      <w:r>
        <w:rPr>
          <w:rFonts w:ascii="Times New Roman"/>
          <w:b w:val="false"/>
          <w:i w:val="false"/>
          <w:color w:val="000000"/>
          <w:sz w:val="28"/>
        </w:rPr>
        <w:t xml:space="preserve">
      Жұмыс берушілердің еңбек заңнамасын сақтауын бақылауды күшейту жөніндегі жұмыс жалғастырылады. </w:t>
      </w:r>
    </w:p>
    <w:p>
      <w:pPr>
        <w:spacing w:after="0"/>
        <w:ind w:left="0"/>
        <w:jc w:val="both"/>
      </w:pPr>
      <w:r>
        <w:rPr>
          <w:rFonts w:ascii="Times New Roman"/>
          <w:b w:val="false"/>
          <w:i w:val="false"/>
          <w:color w:val="000000"/>
          <w:sz w:val="28"/>
        </w:rPr>
        <w:t xml:space="preserve">
      Мемлекеттік әлеуметтік стандарттарды халықаралыққа кезең-кезеңімен жақындатуға сәйкес жұмыс күшінің қарапайым молықтырылуын қамтамасыз ететін жалақының ең төменгі мөлшері белгіленетін болады. </w:t>
      </w:r>
    </w:p>
    <w:p>
      <w:pPr>
        <w:spacing w:after="0"/>
        <w:ind w:left="0"/>
        <w:jc w:val="both"/>
      </w:pPr>
      <w:r>
        <w:rPr>
          <w:rFonts w:ascii="Times New Roman"/>
          <w:b w:val="false"/>
          <w:i w:val="false"/>
          <w:color w:val="000000"/>
          <w:sz w:val="28"/>
        </w:rPr>
        <w:t xml:space="preserve">
      Бюджет саласы қызметкерлеріне еңбекақы төлеу жүйесін одан әрі жетілдіру жөніндегі жұмыс жалғастырылатын болады, мемлекеттік мекемелердің мемлекеттік қызметшілер болып табылмайтын және қазыналық кәсіпорындардың қызметкерлеріне еңбек демалысына шыққан кезде сауықтыру жәрдемақылары енгізіледі. </w:t>
      </w:r>
    </w:p>
    <w:p>
      <w:pPr>
        <w:spacing w:after="0"/>
        <w:ind w:left="0"/>
        <w:jc w:val="both"/>
      </w:pPr>
      <w:r>
        <w:rPr>
          <w:rFonts w:ascii="Times New Roman"/>
          <w:b w:val="false"/>
          <w:i w:val="false"/>
          <w:color w:val="000000"/>
          <w:sz w:val="28"/>
        </w:rPr>
        <w:t xml:space="preserve">
      Республика ұйымдарында қауіпсіз еңбек жағдайларын қамтамасыз ету мақсатында еңбекті қорғауды басқару жүйесінің халықаралық стандарттарын енгізу жөніндегі жұмыс жалғастырылады. </w:t>
      </w:r>
    </w:p>
    <w:p>
      <w:pPr>
        <w:spacing w:after="0"/>
        <w:ind w:left="0"/>
        <w:jc w:val="both"/>
      </w:pPr>
      <w:r>
        <w:rPr>
          <w:rFonts w:ascii="Times New Roman"/>
          <w:b w:val="false"/>
          <w:i w:val="false"/>
          <w:color w:val="000000"/>
          <w:sz w:val="28"/>
        </w:rPr>
        <w:t xml:space="preserve">
      Республика ұйымдарында өндірістік жарақаттануды азайту жөніндегі ескерту, алдын алу шаралары, сондай-ақ қауіпсіздік нормаларын сақтауды мемлекеттік және ведомстволық бақылау күшейтіледі. </w:t>
      </w:r>
    </w:p>
    <w:p>
      <w:pPr>
        <w:spacing w:after="0"/>
        <w:ind w:left="0"/>
        <w:jc w:val="both"/>
      </w:pPr>
      <w:r>
        <w:rPr>
          <w:rFonts w:ascii="Times New Roman"/>
          <w:b w:val="false"/>
          <w:i w:val="false"/>
          <w:color w:val="000000"/>
          <w:sz w:val="28"/>
        </w:rPr>
        <w:t xml:space="preserve">
      Отбасының жағдайын жақсарту, ерлер мен әйелдердің некедегі құқықтары мен мүмкіндіктеріне кепілдіктердің сақталуы мақсатында Қазақстанда неке мен отбасының беделін арттыру жөніндегі іс-шаралар кешені әзірленетін болады. </w:t>
      </w:r>
    </w:p>
    <w:p>
      <w:pPr>
        <w:spacing w:after="0"/>
        <w:ind w:left="0"/>
        <w:jc w:val="both"/>
      </w:pPr>
      <w:r>
        <w:rPr>
          <w:rFonts w:ascii="Times New Roman"/>
          <w:b w:val="false"/>
          <w:i w:val="false"/>
          <w:color w:val="000000"/>
          <w:sz w:val="28"/>
        </w:rPr>
        <w:t xml:space="preserve">
      Гендерлік саясатты одан әрі институционалдық дамыту мәселесі пысықталатын болады. </w:t>
      </w:r>
    </w:p>
    <w:p>
      <w:pPr>
        <w:spacing w:after="0"/>
        <w:ind w:left="0"/>
        <w:jc w:val="both"/>
      </w:pPr>
      <w:r>
        <w:rPr>
          <w:rFonts w:ascii="Times New Roman"/>
          <w:b w:val="false"/>
          <w:i w:val="false"/>
          <w:color w:val="000000"/>
          <w:sz w:val="28"/>
        </w:rPr>
        <w:t xml:space="preserve">
      Халықты гендерлік мәселелер бойынша ақпараттық ағарту ісі және білім беру жүйесіне гендерлік білімді енгізу жалғастырылады. </w:t>
      </w:r>
    </w:p>
    <w:p>
      <w:pPr>
        <w:spacing w:after="0"/>
        <w:ind w:left="0"/>
        <w:jc w:val="both"/>
      </w:pPr>
      <w:r>
        <w:rPr>
          <w:rFonts w:ascii="Times New Roman"/>
          <w:b w:val="false"/>
          <w:i w:val="false"/>
          <w:color w:val="000000"/>
          <w:sz w:val="28"/>
        </w:rPr>
        <w:t xml:space="preserve">
      Дағдарыс орталықтарын дамыту, сенім телефондарын, зорлық-зомбылық құрбандарына арналған уақытша баспана мен панажай желісін құру үшін шаралар әзірленетін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2008 жылы шамамен жарты миллионға жуық зейнеткерге зейнетақы мөлшері және бір жарым миллионнан астам алушыларға базалық зейнетақы мөлшері 35 процентке арттырылатын болады. </w:t>
      </w:r>
    </w:p>
    <w:p>
      <w:pPr>
        <w:spacing w:after="0"/>
        <w:ind w:left="0"/>
        <w:jc w:val="both"/>
      </w:pPr>
      <w:r>
        <w:rPr>
          <w:rFonts w:ascii="Times New Roman"/>
          <w:b w:val="false"/>
          <w:i w:val="false"/>
          <w:color w:val="000000"/>
          <w:sz w:val="28"/>
        </w:rPr>
        <w:t xml:space="preserve">
      Бала тууына байланысты және бала бір жасқа толғанға дейінгі бала күтімі бойынша жәрдемақылар ұлғайтылатын болады. Халықты жинақтаушы зейнетақы жүйесімен қамту кеңейтілетін болады және демографиялық ахуал жақсартылады. </w:t>
      </w:r>
    </w:p>
    <w:p>
      <w:pPr>
        <w:spacing w:after="0"/>
        <w:ind w:left="0"/>
        <w:jc w:val="both"/>
      </w:pPr>
      <w:r>
        <w:rPr>
          <w:rFonts w:ascii="Times New Roman"/>
          <w:b w:val="false"/>
          <w:i w:val="false"/>
          <w:color w:val="000000"/>
          <w:sz w:val="28"/>
        </w:rPr>
        <w:t xml:space="preserve">
      Отбасындағы зорлық-зомбылық проблемаларын шешу үшін жағдай жасалатын болады. </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4.3.6. Жастардың бәсекеге қабілеттілігін қолдау мен дамыту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Жастардың жан-жақты дамуы үшін әлеуметтік-экономикалық және ұйымдық жағдай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Жастардың экономикалық белсенділігін дамытуға жәрдемдесу. </w:t>
      </w:r>
    </w:p>
    <w:p>
      <w:pPr>
        <w:spacing w:after="0"/>
        <w:ind w:left="0"/>
        <w:jc w:val="both"/>
      </w:pPr>
      <w:r>
        <w:rPr>
          <w:rFonts w:ascii="Times New Roman"/>
          <w:b w:val="false"/>
          <w:i w:val="false"/>
          <w:color w:val="000000"/>
          <w:sz w:val="28"/>
        </w:rPr>
        <w:t xml:space="preserve">
      2. Жас ұрпақтың азаматтық өзіндік сана-сезімін дамыту. </w:t>
      </w:r>
    </w:p>
    <w:p>
      <w:pPr>
        <w:spacing w:after="0"/>
        <w:ind w:left="0"/>
        <w:jc w:val="both"/>
      </w:pPr>
      <w:r>
        <w:rPr>
          <w:rFonts w:ascii="Times New Roman"/>
          <w:b w:val="false"/>
          <w:i w:val="false"/>
          <w:color w:val="000000"/>
          <w:sz w:val="28"/>
        </w:rPr>
        <w:t xml:space="preserve">
      3. Жастардың әлеуметтік мәні бар бастамаларын іске асыру.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Жастардың жан-жақты дамуы үшін жағдайлар мен кепілдіктерді қамтамасыз ету мақсатында: </w:t>
      </w:r>
    </w:p>
    <w:p>
      <w:pPr>
        <w:spacing w:after="0"/>
        <w:ind w:left="0"/>
        <w:jc w:val="both"/>
      </w:pPr>
      <w:r>
        <w:rPr>
          <w:rFonts w:ascii="Times New Roman"/>
          <w:b w:val="false"/>
          <w:i w:val="false"/>
          <w:color w:val="000000"/>
          <w:sz w:val="28"/>
        </w:rPr>
        <w:t xml:space="preserve">
      жастар саясатын іске асыру саласындағы стандарттарды кейіннен тұжырымдай отырып, жастар үшін әлеуметтік қызмет көрсетулер ұсынудың өлшемдері мен индикаторлары әзірленеді; </w:t>
      </w:r>
    </w:p>
    <w:p>
      <w:pPr>
        <w:spacing w:after="0"/>
        <w:ind w:left="0"/>
        <w:jc w:val="both"/>
      </w:pPr>
      <w:r>
        <w:rPr>
          <w:rFonts w:ascii="Times New Roman"/>
          <w:b w:val="false"/>
          <w:i w:val="false"/>
          <w:color w:val="000000"/>
          <w:sz w:val="28"/>
        </w:rPr>
        <w:t xml:space="preserve">
      жас отбасыларды тұрғын үймен басым қамтамасыз ету мәселесін шешу жөнінде шаралар көзделеді; </w:t>
      </w:r>
    </w:p>
    <w:p>
      <w:pPr>
        <w:spacing w:after="0"/>
        <w:ind w:left="0"/>
        <w:jc w:val="both"/>
      </w:pPr>
      <w:r>
        <w:rPr>
          <w:rFonts w:ascii="Times New Roman"/>
          <w:b w:val="false"/>
          <w:i w:val="false"/>
          <w:color w:val="000000"/>
          <w:sz w:val="28"/>
        </w:rPr>
        <w:t xml:space="preserve">
      жұмысшы мамандықтарды танымал ету және насихаттау жөніндегі ақпараттық-түсіндіру жұмысы тұрақты жүргізіледі; </w:t>
      </w:r>
    </w:p>
    <w:p>
      <w:pPr>
        <w:spacing w:after="0"/>
        <w:ind w:left="0"/>
        <w:jc w:val="both"/>
      </w:pPr>
      <w:r>
        <w:rPr>
          <w:rFonts w:ascii="Times New Roman"/>
          <w:b w:val="false"/>
          <w:i w:val="false"/>
          <w:color w:val="000000"/>
          <w:sz w:val="28"/>
        </w:rPr>
        <w:t xml:space="preserve">
      әрбір салада жастар үшін әлеуметтік қызметтер жұмысын дамыту қамтамасыз етіледі; </w:t>
      </w:r>
    </w:p>
    <w:p>
      <w:pPr>
        <w:spacing w:after="0"/>
        <w:ind w:left="0"/>
        <w:jc w:val="both"/>
      </w:pPr>
      <w:r>
        <w:rPr>
          <w:rFonts w:ascii="Times New Roman"/>
          <w:b w:val="false"/>
          <w:i w:val="false"/>
          <w:color w:val="000000"/>
          <w:sz w:val="28"/>
        </w:rPr>
        <w:t xml:space="preserve">
      жастардың экономикалық бастамалары іске асырылады; </w:t>
      </w:r>
    </w:p>
    <w:p>
      <w:pPr>
        <w:spacing w:after="0"/>
        <w:ind w:left="0"/>
        <w:jc w:val="both"/>
      </w:pPr>
      <w:r>
        <w:rPr>
          <w:rFonts w:ascii="Times New Roman"/>
          <w:b w:val="false"/>
          <w:i w:val="false"/>
          <w:color w:val="000000"/>
          <w:sz w:val="28"/>
        </w:rPr>
        <w:t xml:space="preserve">
      "Жасыл ел" ұлттық жобасын іске асыру жалғастырылады және жастарды елдің әлеуметтік-экономикалық дамуына тартуға бағытталған жаңа жобалар әзірленеді; </w:t>
      </w:r>
    </w:p>
    <w:p>
      <w:pPr>
        <w:spacing w:after="0"/>
        <w:ind w:left="0"/>
        <w:jc w:val="both"/>
      </w:pPr>
      <w:r>
        <w:rPr>
          <w:rFonts w:ascii="Times New Roman"/>
          <w:b w:val="false"/>
          <w:i w:val="false"/>
          <w:color w:val="000000"/>
          <w:sz w:val="28"/>
        </w:rPr>
        <w:t xml:space="preserve">
      азаматтық өзіндік сана-сезімді қалыптастыру, өз елімен ұштастыру мен сәйкестендіру жөніндегі шаралар кешенін іске асыру бойынша жұмыс жалғастырылады; </w:t>
      </w:r>
    </w:p>
    <w:p>
      <w:pPr>
        <w:spacing w:after="0"/>
        <w:ind w:left="0"/>
        <w:jc w:val="both"/>
      </w:pPr>
      <w:r>
        <w:rPr>
          <w:rFonts w:ascii="Times New Roman"/>
          <w:b w:val="false"/>
          <w:i w:val="false"/>
          <w:color w:val="000000"/>
          <w:sz w:val="28"/>
        </w:rPr>
        <w:t xml:space="preserve">
      жүйелі негізде табысты жас қазақстандықтың имиджін қалыптастыру жөніндегі жұмыс жалғастырылады.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2009 жылы жастар үшін әлеуметтік қызмет көрсетулердің бірыңғай стандарты бекітілетін болады. </w:t>
      </w:r>
    </w:p>
    <w:p>
      <w:pPr>
        <w:spacing w:after="0"/>
        <w:ind w:left="0"/>
        <w:jc w:val="both"/>
      </w:pPr>
      <w:r>
        <w:rPr>
          <w:rFonts w:ascii="Times New Roman"/>
          <w:b w:val="false"/>
          <w:i w:val="false"/>
          <w:color w:val="000000"/>
          <w:sz w:val="28"/>
        </w:rPr>
        <w:t xml:space="preserve">
      Қолданыстағы заңнамаға жас отбасыларды тұрғын үймен басым қамтамасыз ету, өзара еңбек қатынастарын және кәсіпкерлікті дамыту бөлігінде өзгерістер мен толықтырулар енгізіледі. </w:t>
      </w:r>
    </w:p>
    <w:p>
      <w:pPr>
        <w:spacing w:after="0"/>
        <w:ind w:left="0"/>
        <w:jc w:val="both"/>
      </w:pPr>
      <w:r>
        <w:rPr>
          <w:rFonts w:ascii="Times New Roman"/>
          <w:b w:val="false"/>
          <w:i w:val="false"/>
          <w:color w:val="000000"/>
          <w:sz w:val="28"/>
        </w:rPr>
        <w:t xml:space="preserve">
      Жұмысшы мамандықтарын танымал ету және оны насихаттау жөніндегі ақпараттық-түсіндіру жұмысын жүргізудің нәтижесі жастардың кәсіптік-техникалық білім беру жүйесін дамыту мен оның мүмкіндіктері туралы хабардарлығын арттыру болады. </w:t>
      </w:r>
    </w:p>
    <w:p>
      <w:pPr>
        <w:spacing w:after="0"/>
        <w:ind w:left="0"/>
        <w:jc w:val="both"/>
      </w:pPr>
      <w:r>
        <w:rPr>
          <w:rFonts w:ascii="Times New Roman"/>
          <w:b w:val="false"/>
          <w:i w:val="false"/>
          <w:color w:val="000000"/>
          <w:sz w:val="28"/>
        </w:rPr>
        <w:t xml:space="preserve">
      2009 жылы әрбір облыста облыс деңгейінде кемінде - екі және аудан деңгейінде бір жастарға арналған әлеуметтік қызметтер жұмыс істейтін болады. </w:t>
      </w:r>
    </w:p>
    <w:p>
      <w:pPr>
        <w:spacing w:after="0"/>
        <w:ind w:left="0"/>
        <w:jc w:val="both"/>
      </w:pPr>
      <w:r>
        <w:rPr>
          <w:rFonts w:ascii="Times New Roman"/>
          <w:b w:val="false"/>
          <w:i w:val="false"/>
          <w:color w:val="000000"/>
          <w:sz w:val="28"/>
        </w:rPr>
        <w:t xml:space="preserve">
      Жыл сайын әрбір өңірде жастардың кемінде бір бизнес-жобасы іске асырылады. </w:t>
      </w:r>
    </w:p>
    <w:p>
      <w:pPr>
        <w:spacing w:after="0"/>
        <w:ind w:left="0"/>
        <w:jc w:val="both"/>
      </w:pPr>
      <w:r>
        <w:rPr>
          <w:rFonts w:ascii="Times New Roman"/>
          <w:b w:val="false"/>
          <w:i w:val="false"/>
          <w:color w:val="000000"/>
          <w:sz w:val="28"/>
        </w:rPr>
        <w:t xml:space="preserve">
      Жастар ұйымдарының кемінде 60 % қызметі жастарға патриоттық тәрбие беруге жұмылдырылатын болады. </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4.3.7. Мемлекеттік тіл саясатын іске асыру және мәдениет саласын дамыту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Ұлттың мәдени және рухани әлеуетінің өсуін қамтамасыз ету, мемлекеттік тілдің рөлін нығайту, ақпараттық кеңістіктің бәсекеге қабілеттілігін арттыру, қоғамдық-саяси тұрақтылықты сақтау.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Қазақстандық мемлекеттілікті нығайтудың факторы ретінде мемлекеттік тілдің, сондай-ақ орыс және ағылшын тілдерінің рөлін арттыру. </w:t>
      </w:r>
    </w:p>
    <w:p>
      <w:pPr>
        <w:spacing w:after="0"/>
        <w:ind w:left="0"/>
        <w:jc w:val="both"/>
      </w:pPr>
      <w:r>
        <w:rPr>
          <w:rFonts w:ascii="Times New Roman"/>
          <w:b w:val="false"/>
          <w:i w:val="false"/>
          <w:color w:val="000000"/>
          <w:sz w:val="28"/>
        </w:rPr>
        <w:t xml:space="preserve">
      2. Қазақстандық мәдениет пен өнерді дамыту, тарихи-мәдени мұраны сақтау. </w:t>
      </w:r>
    </w:p>
    <w:p>
      <w:pPr>
        <w:spacing w:after="0"/>
        <w:ind w:left="0"/>
        <w:jc w:val="both"/>
      </w:pPr>
      <w:r>
        <w:rPr>
          <w:rFonts w:ascii="Times New Roman"/>
          <w:b w:val="false"/>
          <w:i w:val="false"/>
          <w:color w:val="000000"/>
          <w:sz w:val="28"/>
        </w:rPr>
        <w:t xml:space="preserve">
      3. Мемлекеттік бұқаралық ақпарат құралдары жүйесін кезең-кезеңімен жаңғырту. </w:t>
      </w:r>
    </w:p>
    <w:p>
      <w:pPr>
        <w:spacing w:after="0"/>
        <w:ind w:left="0"/>
        <w:jc w:val="both"/>
      </w:pPr>
      <w:r>
        <w:rPr>
          <w:rFonts w:ascii="Times New Roman"/>
          <w:b w:val="false"/>
          <w:i w:val="false"/>
          <w:color w:val="000000"/>
          <w:sz w:val="28"/>
        </w:rPr>
        <w:t xml:space="preserve">
      4. Мемлекеттік-конфессиялық қатынастарды жетілдіру. </w:t>
      </w:r>
    </w:p>
    <w:p>
      <w:pPr>
        <w:spacing w:after="0"/>
        <w:ind w:left="0"/>
        <w:jc w:val="both"/>
      </w:pPr>
      <w:r>
        <w:rPr>
          <w:rFonts w:ascii="Times New Roman"/>
          <w:b w:val="false"/>
          <w:i w:val="false"/>
          <w:color w:val="000000"/>
          <w:sz w:val="28"/>
        </w:rPr>
        <w:t xml:space="preserve">
      5. Мемлекет пен үкіметтік емес ұйымдардың әріптестігі тетігін жетілдіру.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Мемлекеттік тілдің нақты мәртебесін қамтамасыз ету үшін: </w:t>
      </w:r>
    </w:p>
    <w:p>
      <w:pPr>
        <w:spacing w:after="0"/>
        <w:ind w:left="0"/>
        <w:jc w:val="both"/>
      </w:pPr>
      <w:r>
        <w:rPr>
          <w:rFonts w:ascii="Times New Roman"/>
          <w:b w:val="false"/>
          <w:i w:val="false"/>
          <w:color w:val="000000"/>
          <w:sz w:val="28"/>
        </w:rPr>
        <w:t xml:space="preserve">
      сараланған инновациялық-технологиялық әдістемелерді пайдалана отырып мемлекеттік тілді оқытудың тиімділігін арттыру; </w:t>
      </w:r>
    </w:p>
    <w:p>
      <w:pPr>
        <w:spacing w:after="0"/>
        <w:ind w:left="0"/>
        <w:jc w:val="both"/>
      </w:pPr>
      <w:r>
        <w:rPr>
          <w:rFonts w:ascii="Times New Roman"/>
          <w:b w:val="false"/>
          <w:i w:val="false"/>
          <w:color w:val="000000"/>
          <w:sz w:val="28"/>
        </w:rPr>
        <w:t xml:space="preserve">
      мемлекеттік тілдің қолданылу аясын кеңейту; </w:t>
      </w:r>
    </w:p>
    <w:p>
      <w:pPr>
        <w:spacing w:after="0"/>
        <w:ind w:left="0"/>
        <w:jc w:val="both"/>
      </w:pPr>
      <w:r>
        <w:rPr>
          <w:rFonts w:ascii="Times New Roman"/>
          <w:b w:val="false"/>
          <w:i w:val="false"/>
          <w:color w:val="000000"/>
          <w:sz w:val="28"/>
        </w:rPr>
        <w:t xml:space="preserve">
      тіл туралы заңнаманы жетілдіру жөнінде шаралар қабылданатын болады. </w:t>
      </w:r>
    </w:p>
    <w:p>
      <w:pPr>
        <w:spacing w:after="0"/>
        <w:ind w:left="0"/>
        <w:jc w:val="both"/>
      </w:pPr>
      <w:r>
        <w:rPr>
          <w:rFonts w:ascii="Times New Roman"/>
          <w:b w:val="false"/>
          <w:i w:val="false"/>
          <w:color w:val="000000"/>
          <w:sz w:val="28"/>
        </w:rPr>
        <w:t xml:space="preserve">
      Бұдан басқа, орыс және ағылшын тілдерін одан әрі дамыту жөнінде шаралар қабылданады. </w:t>
      </w:r>
    </w:p>
    <w:p>
      <w:pPr>
        <w:spacing w:after="0"/>
        <w:ind w:left="0"/>
        <w:jc w:val="both"/>
      </w:pPr>
      <w:r>
        <w:rPr>
          <w:rFonts w:ascii="Times New Roman"/>
          <w:b w:val="false"/>
          <w:i w:val="false"/>
          <w:color w:val="000000"/>
          <w:sz w:val="28"/>
        </w:rPr>
        <w:t xml:space="preserve">
      Қазақстандық мәдениет пен өнерді дамыту, тарихи-мәдени мұраны сақтау үшін: </w:t>
      </w:r>
    </w:p>
    <w:p>
      <w:pPr>
        <w:spacing w:after="0"/>
        <w:ind w:left="0"/>
        <w:jc w:val="both"/>
      </w:pPr>
      <w:r>
        <w:rPr>
          <w:rFonts w:ascii="Times New Roman"/>
          <w:b w:val="false"/>
          <w:i w:val="false"/>
          <w:color w:val="000000"/>
          <w:sz w:val="28"/>
        </w:rPr>
        <w:t xml:space="preserve">
      Қазақстан халықтарын рухани дамыту қорын құру туралы мәселе зерделенеді; </w:t>
      </w:r>
    </w:p>
    <w:p>
      <w:pPr>
        <w:spacing w:after="0"/>
        <w:ind w:left="0"/>
        <w:jc w:val="both"/>
      </w:pPr>
      <w:r>
        <w:rPr>
          <w:rFonts w:ascii="Times New Roman"/>
          <w:b w:val="false"/>
          <w:i w:val="false"/>
          <w:color w:val="000000"/>
          <w:sz w:val="28"/>
        </w:rPr>
        <w:t xml:space="preserve">
      мәдениет саласын жаңғырту, инновациялық менеджментті енгізу, орталықта және жергілікті жерлерде мемлекеттік органдардың іс-қимылын үйлестіру жөніндегі шаралар жүйесі іске асырылады; </w:t>
      </w:r>
    </w:p>
    <w:p>
      <w:pPr>
        <w:spacing w:after="0"/>
        <w:ind w:left="0"/>
        <w:jc w:val="both"/>
      </w:pPr>
      <w:r>
        <w:rPr>
          <w:rFonts w:ascii="Times New Roman"/>
          <w:b w:val="false"/>
          <w:i w:val="false"/>
          <w:color w:val="000000"/>
          <w:sz w:val="28"/>
        </w:rPr>
        <w:t xml:space="preserve">
      отандық мәдениет пен өнерді елде және шетелде одан әрі танымал ету жөнінде шаралар қабылданады; </w:t>
      </w:r>
    </w:p>
    <w:p>
      <w:pPr>
        <w:spacing w:after="0"/>
        <w:ind w:left="0"/>
        <w:jc w:val="both"/>
      </w:pPr>
      <w:r>
        <w:rPr>
          <w:rFonts w:ascii="Times New Roman"/>
          <w:b w:val="false"/>
          <w:i w:val="false"/>
          <w:color w:val="000000"/>
          <w:sz w:val="28"/>
        </w:rPr>
        <w:t xml:space="preserve">
      елдің тарихи-мәдени мұрасын сақтау мен тиімді пайдалану жөніндегі, оның ішінде тиісті заңнамалық базаны жетілдіру жөніндегі жұмыс жалғастырылады. </w:t>
      </w:r>
    </w:p>
    <w:p>
      <w:pPr>
        <w:spacing w:after="0"/>
        <w:ind w:left="0"/>
        <w:jc w:val="both"/>
      </w:pPr>
      <w:r>
        <w:rPr>
          <w:rFonts w:ascii="Times New Roman"/>
          <w:b w:val="false"/>
          <w:i w:val="false"/>
          <w:color w:val="000000"/>
          <w:sz w:val="28"/>
        </w:rPr>
        <w:t xml:space="preserve">
      Тұтастай алғанда шаралар маңызды халықаралық мәдениетаралық және конфессияаралық диалог орталықтарының бірі ретінде Қазақстанның рөлін арттыруға бағытталатын болады. </w:t>
      </w:r>
    </w:p>
    <w:p>
      <w:pPr>
        <w:spacing w:after="0"/>
        <w:ind w:left="0"/>
        <w:jc w:val="both"/>
      </w:pPr>
      <w:r>
        <w:rPr>
          <w:rFonts w:ascii="Times New Roman"/>
          <w:b w:val="false"/>
          <w:i w:val="false"/>
          <w:color w:val="000000"/>
          <w:sz w:val="28"/>
        </w:rPr>
        <w:t xml:space="preserve">
      Мемлекеттік бұқаралық ақпарат құралдарының жаңғыртылуы мен бәсекеге қабілеттілігін арттыру үшін олардың технологиялық базасын нығайтуға, ұсынылатын қызмет көрсетулердің сапасы мен жеделдігін жақсартуға бағытталған шаралар кешені кезең-кезеңімен іске асырылатын болады. </w:t>
      </w:r>
    </w:p>
    <w:p>
      <w:pPr>
        <w:spacing w:after="0"/>
        <w:ind w:left="0"/>
        <w:jc w:val="both"/>
      </w:pPr>
      <w:r>
        <w:rPr>
          <w:rFonts w:ascii="Times New Roman"/>
          <w:b w:val="false"/>
          <w:i w:val="false"/>
          <w:color w:val="000000"/>
          <w:sz w:val="28"/>
        </w:rPr>
        <w:t xml:space="preserve">
      Діни сенім бостандығын қамтамасыз ету жөніндегі мемлекеттік саясатты одан әрі іске асыру үшін мемлекеттік-конфессиялық қатынастарды жетілдіру жөніндегі шаралар жүзеге асырылатын болады. </w:t>
      </w:r>
    </w:p>
    <w:p>
      <w:pPr>
        <w:spacing w:after="0"/>
        <w:ind w:left="0"/>
        <w:jc w:val="both"/>
      </w:pPr>
      <w:r>
        <w:rPr>
          <w:rFonts w:ascii="Times New Roman"/>
          <w:b w:val="false"/>
          <w:i w:val="false"/>
          <w:color w:val="000000"/>
          <w:sz w:val="28"/>
        </w:rPr>
        <w:t xml:space="preserve">
      Мемлекет пен үкіметтік емес ұйымдардың әріптестігі тетігін одан әрі нығайту үшін: </w:t>
      </w:r>
    </w:p>
    <w:p>
      <w:pPr>
        <w:spacing w:after="0"/>
        <w:ind w:left="0"/>
        <w:jc w:val="both"/>
      </w:pPr>
      <w:r>
        <w:rPr>
          <w:rFonts w:ascii="Times New Roman"/>
          <w:b w:val="false"/>
          <w:i w:val="false"/>
          <w:color w:val="000000"/>
          <w:sz w:val="28"/>
        </w:rPr>
        <w:t xml:space="preserve">
      мемлекеттік әлеуметтік тапсырысты іске асыру практикасы жалғастырылады; </w:t>
      </w:r>
    </w:p>
    <w:p>
      <w:pPr>
        <w:spacing w:after="0"/>
        <w:ind w:left="0"/>
        <w:jc w:val="both"/>
      </w:pPr>
      <w:r>
        <w:rPr>
          <w:rFonts w:ascii="Times New Roman"/>
          <w:b w:val="false"/>
          <w:i w:val="false"/>
          <w:color w:val="000000"/>
          <w:sz w:val="28"/>
        </w:rPr>
        <w:t xml:space="preserve">
      үкіметтік емес ұйымдармен диалог тетіктерін одан әрі нығайту және дамыту үшін жағдай жасалады; </w:t>
      </w:r>
    </w:p>
    <w:p>
      <w:pPr>
        <w:spacing w:after="0"/>
        <w:ind w:left="0"/>
        <w:jc w:val="both"/>
      </w:pPr>
      <w:r>
        <w:rPr>
          <w:rFonts w:ascii="Times New Roman"/>
          <w:b w:val="false"/>
          <w:i w:val="false"/>
          <w:color w:val="000000"/>
          <w:sz w:val="28"/>
        </w:rPr>
        <w:t xml:space="preserve">
      азаматтық қоғам институттарын дамытудың нормативтік құқықтық базасын жетілдіру жөнінде шаралар қабылданады; </w:t>
      </w:r>
    </w:p>
    <w:p>
      <w:pPr>
        <w:spacing w:after="0"/>
        <w:ind w:left="0"/>
        <w:jc w:val="both"/>
      </w:pPr>
      <w:r>
        <w:rPr>
          <w:rFonts w:ascii="Times New Roman"/>
          <w:b w:val="false"/>
          <w:i w:val="false"/>
          <w:color w:val="000000"/>
          <w:sz w:val="28"/>
        </w:rPr>
        <w:t xml:space="preserve">
      қазақстандық патриотизм идеяларын насихаттау негізінде этникааралық келісімді одан әрі жетілдіру жөніндегі шаралар кешені әзірленеді.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16 өңірлік мемлекеттік тілді оқыту орталықтарының жұмыс істеуі. 2009 жылға қарай оны меңгермеген мемлекеттік қызметшілерді мемлекеттік тілді оқытумен 100 % қамтуға қол жеткізу. </w:t>
      </w:r>
    </w:p>
    <w:p>
      <w:pPr>
        <w:spacing w:after="0"/>
        <w:ind w:left="0"/>
        <w:jc w:val="both"/>
      </w:pPr>
      <w:r>
        <w:rPr>
          <w:rFonts w:ascii="Times New Roman"/>
          <w:b w:val="false"/>
          <w:i w:val="false"/>
          <w:color w:val="000000"/>
          <w:sz w:val="28"/>
        </w:rPr>
        <w:t xml:space="preserve">
      Халықты мәдениет саласындағы қызмет көрсетулермен қамтамасыз етудің дәйекті жұмыс істейтін және тұрақты дамып келе жатқан қазіргі заманғы жүйесін қалыптастыру. </w:t>
      </w:r>
    </w:p>
    <w:p>
      <w:pPr>
        <w:spacing w:after="0"/>
        <w:ind w:left="0"/>
        <w:jc w:val="both"/>
      </w:pPr>
      <w:r>
        <w:rPr>
          <w:rFonts w:ascii="Times New Roman"/>
          <w:b w:val="false"/>
          <w:i w:val="false"/>
          <w:color w:val="000000"/>
          <w:sz w:val="28"/>
        </w:rPr>
        <w:t xml:space="preserve">
      2007 жылы - 25 тарих және мәдениет ескерткішін, 2008 жылы - 39 тарих және мәдениет ескерткішін қалпына келтіру. </w:t>
      </w:r>
    </w:p>
    <w:p>
      <w:pPr>
        <w:spacing w:after="0"/>
        <w:ind w:left="0"/>
        <w:jc w:val="both"/>
      </w:pPr>
      <w:r>
        <w:rPr>
          <w:rFonts w:ascii="Times New Roman"/>
          <w:b w:val="false"/>
          <w:i w:val="false"/>
          <w:color w:val="000000"/>
          <w:sz w:val="28"/>
        </w:rPr>
        <w:t xml:space="preserve">
      Мемлекеттік бұқаралық ақпарат құралдары ұстанатын қызмет көрсетулердің сапасын арттыру. </w:t>
      </w:r>
    </w:p>
    <w:p>
      <w:pPr>
        <w:spacing w:after="0"/>
        <w:ind w:left="0"/>
        <w:jc w:val="both"/>
      </w:pPr>
      <w:r>
        <w:rPr>
          <w:rFonts w:ascii="Times New Roman"/>
          <w:b w:val="false"/>
          <w:i w:val="false"/>
          <w:color w:val="000000"/>
          <w:sz w:val="28"/>
        </w:rPr>
        <w:t xml:space="preserve">
      Этносаралық және конфессияаралық келісімді қамтамасыз етудің диалог тетіктерінің рөлін нығайту және қоғамдағы төзімділікті сақтау. </w:t>
      </w:r>
    </w:p>
    <w:p>
      <w:pPr>
        <w:spacing w:after="0"/>
        <w:ind w:left="0"/>
        <w:jc w:val="both"/>
      </w:pPr>
      <w:r>
        <w:rPr>
          <w:rFonts w:ascii="Times New Roman"/>
          <w:b w:val="false"/>
          <w:i w:val="false"/>
          <w:color w:val="000000"/>
          <w:sz w:val="28"/>
        </w:rPr>
        <w:t xml:space="preserve">
      Мемлекеттік әлеуметтік тапсырыс көлемін кезең-кезеңімен ұлғайту. </w:t>
      </w:r>
    </w:p>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4.3.8. Туризм мен спортты дамыту </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Халықтың денсаулығын нығайту және жоғары жетістіктер спортын дамыту үшін бәсекеге қабілетті туристік индустрия және дене шынықтыру мен спорттың тиімді жүйесін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Туристік кластерлерді одан әрі дамыту, елдің тартымды туристік имиджін және туризм инфрақұрылымын қалыптастыру бойынша жағдайлар жасау. </w:t>
      </w:r>
    </w:p>
    <w:p>
      <w:pPr>
        <w:spacing w:after="0"/>
        <w:ind w:left="0"/>
        <w:jc w:val="both"/>
      </w:pPr>
      <w:r>
        <w:rPr>
          <w:rFonts w:ascii="Times New Roman"/>
          <w:b w:val="false"/>
          <w:i w:val="false"/>
          <w:color w:val="000000"/>
          <w:sz w:val="28"/>
        </w:rPr>
        <w:t xml:space="preserve">
      2. Жоғары жетістіктер спортын және халықтың салауатты өмір салтын қалыптастыру үшін бұқаралық спортты дамыту.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Туризм саласында: </w:t>
      </w:r>
    </w:p>
    <w:p>
      <w:pPr>
        <w:spacing w:after="0"/>
        <w:ind w:left="0"/>
        <w:jc w:val="both"/>
      </w:pPr>
      <w:r>
        <w:rPr>
          <w:rFonts w:ascii="Times New Roman"/>
          <w:b w:val="false"/>
          <w:i w:val="false"/>
          <w:color w:val="000000"/>
          <w:sz w:val="28"/>
        </w:rPr>
        <w:t xml:space="preserve">
      бәсекелі басымдықтарын ескере отырып, Қазақстанның өңірлерінде туристік кластерлерді одан әрі дамыту жөнінде шаралар қабылданады; </w:t>
      </w:r>
    </w:p>
    <w:p>
      <w:pPr>
        <w:spacing w:after="0"/>
        <w:ind w:left="0"/>
        <w:jc w:val="both"/>
      </w:pPr>
      <w:r>
        <w:rPr>
          <w:rFonts w:ascii="Times New Roman"/>
          <w:b w:val="false"/>
          <w:i w:val="false"/>
          <w:color w:val="000000"/>
          <w:sz w:val="28"/>
        </w:rPr>
        <w:t xml:space="preserve">
      Қапшағай су қоймасының жағалауында және Щучинск-Бурабай курорттық аймағында туризм мен ойын-сауық объектілерінің дамыған инфрақұрылымы бар туристік орталықтар құрылады. Жібек жолы бойынша туризмді ұйымдастыру одан әрі дамиды, сондай-ақ Каспийде жағажайлық және круиздік туризмнің дамуы үшін жағдайлар жасау жөнінде шаралар қабылданады; </w:t>
      </w:r>
    </w:p>
    <w:p>
      <w:pPr>
        <w:spacing w:after="0"/>
        <w:ind w:left="0"/>
        <w:jc w:val="both"/>
      </w:pPr>
      <w:r>
        <w:rPr>
          <w:rFonts w:ascii="Times New Roman"/>
          <w:b w:val="false"/>
          <w:i w:val="false"/>
          <w:color w:val="000000"/>
          <w:sz w:val="28"/>
        </w:rPr>
        <w:t xml:space="preserve">
      елдің тартымды туристік имиджін қалыптастыру, визалық және тіркеу рәсімдерін оңайлату, туристік қызмет көрсетулерді халықаралық сапа стандарттарына сәйкес келтіру жөніндегі жұмыс жалғастырылатын болады. </w:t>
      </w:r>
    </w:p>
    <w:p>
      <w:pPr>
        <w:spacing w:after="0"/>
        <w:ind w:left="0"/>
        <w:jc w:val="both"/>
      </w:pPr>
      <w:r>
        <w:rPr>
          <w:rFonts w:ascii="Times New Roman"/>
          <w:b w:val="false"/>
          <w:i w:val="false"/>
          <w:color w:val="000000"/>
          <w:sz w:val="28"/>
        </w:rPr>
        <w:t xml:space="preserve">
      Спорт саласында: </w:t>
      </w:r>
    </w:p>
    <w:p>
      <w:pPr>
        <w:spacing w:after="0"/>
        <w:ind w:left="0"/>
        <w:jc w:val="both"/>
      </w:pPr>
      <w:r>
        <w:rPr>
          <w:rFonts w:ascii="Times New Roman"/>
          <w:b w:val="false"/>
          <w:i w:val="false"/>
          <w:color w:val="000000"/>
          <w:sz w:val="28"/>
        </w:rPr>
        <w:t xml:space="preserve">
      спорт инфрақұрылымын, әсіресе ауылдық жерлерде дамыту жөніндегі жұмыс жалғастырылады және халықтың барлық жігін бұқаралық спорт түрлерімен шұғылдануға тарту үшін жағдай жасалады; </w:t>
      </w:r>
    </w:p>
    <w:p>
      <w:pPr>
        <w:spacing w:after="0"/>
        <w:ind w:left="0"/>
        <w:jc w:val="both"/>
      </w:pPr>
      <w:r>
        <w:rPr>
          <w:rFonts w:ascii="Times New Roman"/>
          <w:b w:val="false"/>
          <w:i w:val="false"/>
          <w:color w:val="000000"/>
          <w:sz w:val="28"/>
        </w:rPr>
        <w:t xml:space="preserve">
      2011 жылғы қысқы Азия ойындарын Алматы қаласында өткізу үшін спорт объектілерін қайта жаңғырту және салу жөнінде шаралар қабылданады; </w:t>
      </w:r>
    </w:p>
    <w:p>
      <w:pPr>
        <w:spacing w:after="0"/>
        <w:ind w:left="0"/>
        <w:jc w:val="both"/>
      </w:pPr>
      <w:r>
        <w:rPr>
          <w:rFonts w:ascii="Times New Roman"/>
          <w:b w:val="false"/>
          <w:i w:val="false"/>
          <w:color w:val="000000"/>
          <w:sz w:val="28"/>
        </w:rPr>
        <w:t xml:space="preserve">
      спорт резервін, халықаралық дәрежедегі спортшыларды даярлау жүйесін жетілдіру жөніндегі жұмыс жалғастырылады; </w:t>
      </w:r>
    </w:p>
    <w:p>
      <w:pPr>
        <w:spacing w:after="0"/>
        <w:ind w:left="0"/>
        <w:jc w:val="both"/>
      </w:pPr>
      <w:r>
        <w:rPr>
          <w:rFonts w:ascii="Times New Roman"/>
          <w:b w:val="false"/>
          <w:i w:val="false"/>
          <w:color w:val="000000"/>
          <w:sz w:val="28"/>
        </w:rPr>
        <w:t xml:space="preserve">
      жоғары жетістіктер спорты проблемалары бойынша ғылыми-зерттеу институты құрылады.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Туризм саласында туристер ағынының өсуі қамтамасыз етіледі, оның ішінде: </w:t>
      </w:r>
    </w:p>
    <w:p>
      <w:pPr>
        <w:spacing w:after="0"/>
        <w:ind w:left="0"/>
        <w:jc w:val="both"/>
      </w:pPr>
      <w:r>
        <w:rPr>
          <w:rFonts w:ascii="Times New Roman"/>
          <w:b w:val="false"/>
          <w:i w:val="false"/>
          <w:color w:val="000000"/>
          <w:sz w:val="28"/>
        </w:rPr>
        <w:t xml:space="preserve">
      ішкі туризм бойынша 2007 жылғы 3400 мың туристен 2009 жылы 4000 мың туристке дейін; </w:t>
      </w:r>
    </w:p>
    <w:p>
      <w:pPr>
        <w:spacing w:after="0"/>
        <w:ind w:left="0"/>
        <w:jc w:val="both"/>
      </w:pPr>
      <w:r>
        <w:rPr>
          <w:rFonts w:ascii="Times New Roman"/>
          <w:b w:val="false"/>
          <w:i w:val="false"/>
          <w:color w:val="000000"/>
          <w:sz w:val="28"/>
        </w:rPr>
        <w:t xml:space="preserve">
      сырттан келушілер туризмі бойынша 2007 жылғы 4500 мың туристен 2009 жылы 6000 мың туристке дейін. </w:t>
      </w:r>
    </w:p>
    <w:p>
      <w:pPr>
        <w:spacing w:after="0"/>
        <w:ind w:left="0"/>
        <w:jc w:val="both"/>
      </w:pPr>
      <w:r>
        <w:rPr>
          <w:rFonts w:ascii="Times New Roman"/>
          <w:b w:val="false"/>
          <w:i w:val="false"/>
          <w:color w:val="000000"/>
          <w:sz w:val="28"/>
        </w:rPr>
        <w:t xml:space="preserve">
      Сырттан келушілер туризмін дамыту есебінен халықтың туризм саласында жұмыспен қамтылуы 2007 жылғы 447,6 мың адамнан 2009 жылы 499,4 мың адамға дейін қамтамасыз етілетін болады. </w:t>
      </w:r>
    </w:p>
    <w:p>
      <w:pPr>
        <w:spacing w:after="0"/>
        <w:ind w:left="0"/>
        <w:jc w:val="both"/>
      </w:pPr>
      <w:r>
        <w:rPr>
          <w:rFonts w:ascii="Times New Roman"/>
          <w:b w:val="false"/>
          <w:i w:val="false"/>
          <w:color w:val="000000"/>
          <w:sz w:val="28"/>
        </w:rPr>
        <w:t xml:space="preserve">
      Спорт саласында: </w:t>
      </w:r>
    </w:p>
    <w:p>
      <w:pPr>
        <w:spacing w:after="0"/>
        <w:ind w:left="0"/>
        <w:jc w:val="both"/>
      </w:pPr>
      <w:r>
        <w:rPr>
          <w:rFonts w:ascii="Times New Roman"/>
          <w:b w:val="false"/>
          <w:i w:val="false"/>
          <w:color w:val="000000"/>
          <w:sz w:val="28"/>
        </w:rPr>
        <w:t xml:space="preserve">
      жүйелі түрде дене шынықтырумен және спортпен шұғылданатын халықтың үлесі ұлғаяды; </w:t>
      </w:r>
    </w:p>
    <w:p>
      <w:pPr>
        <w:spacing w:after="0"/>
        <w:ind w:left="0"/>
        <w:jc w:val="both"/>
      </w:pPr>
      <w:r>
        <w:rPr>
          <w:rFonts w:ascii="Times New Roman"/>
          <w:b w:val="false"/>
          <w:i w:val="false"/>
          <w:color w:val="000000"/>
          <w:sz w:val="28"/>
        </w:rPr>
        <w:t xml:space="preserve">
      балалар-жасөспірімдер спорт мектептерінде шұғылданатын балалар мен жасөспірімдердің саны 8,5 %-ке жетеді; </w:t>
      </w:r>
    </w:p>
    <w:p>
      <w:pPr>
        <w:spacing w:after="0"/>
        <w:ind w:left="0"/>
        <w:jc w:val="both"/>
      </w:pPr>
      <w:r>
        <w:rPr>
          <w:rFonts w:ascii="Times New Roman"/>
          <w:b w:val="false"/>
          <w:i w:val="false"/>
          <w:color w:val="000000"/>
          <w:sz w:val="28"/>
        </w:rPr>
        <w:t xml:space="preserve">
      балалар-жасөспірімдер спорт мектептерінің саны 2007 жылғы 400-ден, 2009 жылы 420-ға дейін ұлғаяды; </w:t>
      </w:r>
    </w:p>
    <w:p>
      <w:pPr>
        <w:spacing w:after="0"/>
        <w:ind w:left="0"/>
        <w:jc w:val="both"/>
      </w:pPr>
      <w:r>
        <w:rPr>
          <w:rFonts w:ascii="Times New Roman"/>
          <w:b w:val="false"/>
          <w:i w:val="false"/>
          <w:color w:val="000000"/>
          <w:sz w:val="28"/>
        </w:rPr>
        <w:t xml:space="preserve">
      аудан орталықтарында, республикалық және облыстық маңызы бар қалаларда дене шынықтыру-сауықтыру кешендері салынады; </w:t>
      </w:r>
    </w:p>
    <w:p>
      <w:pPr>
        <w:spacing w:after="0"/>
        <w:ind w:left="0"/>
        <w:jc w:val="both"/>
      </w:pPr>
      <w:r>
        <w:rPr>
          <w:rFonts w:ascii="Times New Roman"/>
          <w:b w:val="false"/>
          <w:i w:val="false"/>
          <w:color w:val="000000"/>
          <w:sz w:val="28"/>
        </w:rPr>
        <w:t xml:space="preserve">
      2011 жылғы қысқы Азия ойындарын Алматы қаласында өткізу үшін спорт объектілерін қайта жаңғырту және салу қамтамасыз етіледі; </w:t>
      </w:r>
    </w:p>
    <w:p>
      <w:pPr>
        <w:spacing w:after="0"/>
        <w:ind w:left="0"/>
        <w:jc w:val="both"/>
      </w:pPr>
      <w:r>
        <w:rPr>
          <w:rFonts w:ascii="Times New Roman"/>
          <w:b w:val="false"/>
          <w:i w:val="false"/>
          <w:color w:val="000000"/>
          <w:sz w:val="28"/>
        </w:rPr>
        <w:t xml:space="preserve">
      жоғары жетістіктер спортының ғылыми-әдістемелік базасы құрылады. </w:t>
      </w:r>
    </w:p>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 Құқық тәртібін және өмір сүру қауіпсіздігін нығайту </w:t>
      </w:r>
    </w:p>
    <w:bookmarkEnd w:id="29"/>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4.4.1. Қылмысқа қарсы күрестің тиімділігін арттыру, қоғамдық тәртіпті және қоғамдық қауіпсіздікті қамтамасыз ету </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Құқық тәртібін нығайту, құқық қорғау органдары жүйесін одан әрі дамыту және жетілдіру, ұйымдасқан және жасөспірімдер қылмысына, нашақорлық пен есірткі бизнесіне, заңсыз көші-қонға қарсы күресті күшейту, қоғамдық тәртіпті және қоғамдық қауіпсіздікті, оның ішінде жол қауіпсіздігін қорғаудың сапалы деңгейін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Қазіргі заманғы технологияларды пайдалана отырып, құқық қорғау органдарын нығайту және дамыту, олардың қызметін үйлестіруді жақсарту. </w:t>
      </w:r>
    </w:p>
    <w:p>
      <w:pPr>
        <w:spacing w:after="0"/>
        <w:ind w:left="0"/>
        <w:jc w:val="both"/>
      </w:pPr>
      <w:r>
        <w:rPr>
          <w:rFonts w:ascii="Times New Roman"/>
          <w:b w:val="false"/>
          <w:i w:val="false"/>
          <w:color w:val="000000"/>
          <w:sz w:val="28"/>
        </w:rPr>
        <w:t xml:space="preserve">
      2. Озық отандық және шетелдік тәжірибені ескере отырып, қылмыстардың және құқық бұзушылықтардың алдын алу мен ескертудің мемлекеттік жүйесін жетілдіру. </w:t>
      </w:r>
    </w:p>
    <w:p>
      <w:pPr>
        <w:spacing w:after="0"/>
        <w:ind w:left="0"/>
        <w:jc w:val="both"/>
      </w:pPr>
      <w:r>
        <w:rPr>
          <w:rFonts w:ascii="Times New Roman"/>
          <w:b w:val="false"/>
          <w:i w:val="false"/>
          <w:color w:val="000000"/>
          <w:sz w:val="28"/>
        </w:rPr>
        <w:t xml:space="preserve">
      3. Құқық қорғау қызметінің, бірінші кезекте, ұйымдасқан қылмыстың неғұрлым қауіпті түрлеріне, терроризм мен діни экстремизм көріністеріне, есірткінің заңсыз айналымына, жеке тұлғаға қарсы ауыр және аса ауыр қылмыстарға қарсы іс-қимыл жасау жөніндегі қызметтің тиімділігін арттыру. </w:t>
      </w:r>
    </w:p>
    <w:p>
      <w:pPr>
        <w:spacing w:after="0"/>
        <w:ind w:left="0"/>
        <w:jc w:val="both"/>
      </w:pPr>
      <w:r>
        <w:rPr>
          <w:rFonts w:ascii="Times New Roman"/>
          <w:b w:val="false"/>
          <w:i w:val="false"/>
          <w:color w:val="000000"/>
          <w:sz w:val="28"/>
        </w:rPr>
        <w:t xml:space="preserve">
      4. Мемлекеттік органдар мен азаматтық қоғам институттарының тыныс-тіршілігінің барлық салаларында сыбайлас жемқорлық деңгейін азайту. Экономиканың сыбайлас жемқорлық дәрежесін азайту бойынша елдің көрсеткіштерінің жақсаруы. </w:t>
      </w:r>
    </w:p>
    <w:p>
      <w:pPr>
        <w:spacing w:after="0"/>
        <w:ind w:left="0"/>
        <w:jc w:val="both"/>
      </w:pPr>
      <w:r>
        <w:rPr>
          <w:rFonts w:ascii="Times New Roman"/>
          <w:b w:val="false"/>
          <w:i w:val="false"/>
          <w:color w:val="000000"/>
          <w:sz w:val="28"/>
        </w:rPr>
        <w:t xml:space="preserve">
      5. Меншік иелерінің құқықтары мен заңдық мүдделерін олардың мүлкіне заңға қайшы қол сұғушылықтардан қорғаудың тиімді құқықтық тетіктерін құру. </w:t>
      </w:r>
    </w:p>
    <w:p>
      <w:pPr>
        <w:spacing w:after="0"/>
        <w:ind w:left="0"/>
        <w:jc w:val="both"/>
      </w:pPr>
      <w:r>
        <w:rPr>
          <w:rFonts w:ascii="Times New Roman"/>
          <w:b w:val="false"/>
          <w:i w:val="false"/>
          <w:color w:val="000000"/>
          <w:sz w:val="28"/>
        </w:rPr>
        <w:t xml:space="preserve">
      6. Заңға қайшы жасалған әрекеттер үшін жазаны бұлтартпауды қамтамасыз ету. </w:t>
      </w:r>
    </w:p>
    <w:p>
      <w:pPr>
        <w:spacing w:after="0"/>
        <w:ind w:left="0"/>
        <w:jc w:val="both"/>
      </w:pPr>
      <w:r>
        <w:rPr>
          <w:rFonts w:ascii="Times New Roman"/>
          <w:b w:val="false"/>
          <w:i w:val="false"/>
          <w:color w:val="000000"/>
          <w:sz w:val="28"/>
        </w:rPr>
        <w:t xml:space="preserve">
      7. Құқық қорғау органдарының қызметіндегі заңдылықты күшейту.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Құқық қорғау органдары мен басқа да мемлекеттік органдардың құқық тәртібін қамтамасыз ету саласындағы іс-қимылдарын үйлестіру күшейтілетін болады. </w:t>
      </w:r>
    </w:p>
    <w:p>
      <w:pPr>
        <w:spacing w:after="0"/>
        <w:ind w:left="0"/>
        <w:jc w:val="both"/>
      </w:pPr>
      <w:r>
        <w:rPr>
          <w:rFonts w:ascii="Times New Roman"/>
          <w:b w:val="false"/>
          <w:i w:val="false"/>
          <w:color w:val="000000"/>
          <w:sz w:val="28"/>
        </w:rPr>
        <w:t xml:space="preserve">
      Ведомствоаралық өзара іс-қимыл күшейтіледі, қылмысқа қарсы күрес саласындағы халықаралық ынтымақтастық пен тәжірибе алмасу кеңейтіледі. </w:t>
      </w:r>
    </w:p>
    <w:p>
      <w:pPr>
        <w:spacing w:after="0"/>
        <w:ind w:left="0"/>
        <w:jc w:val="both"/>
      </w:pPr>
      <w:r>
        <w:rPr>
          <w:rFonts w:ascii="Times New Roman"/>
          <w:b w:val="false"/>
          <w:i w:val="false"/>
          <w:color w:val="000000"/>
          <w:sz w:val="28"/>
        </w:rPr>
        <w:t xml:space="preserve">
      Үкімет криминологиялық және криминалистикалық ғылымның соңғы жетістіктерін, сондай-ақ шетелдік озық тәжірибені ескере отырып, құқық қорғау қызметі мәселелері жөніндегі заңнаманы жетілдіру жөнінде шаралар қабылдайды. </w:t>
      </w:r>
    </w:p>
    <w:p>
      <w:pPr>
        <w:spacing w:after="0"/>
        <w:ind w:left="0"/>
        <w:jc w:val="both"/>
      </w:pPr>
      <w:r>
        <w:rPr>
          <w:rFonts w:ascii="Times New Roman"/>
          <w:b w:val="false"/>
          <w:i w:val="false"/>
          <w:color w:val="000000"/>
          <w:sz w:val="28"/>
        </w:rPr>
        <w:t xml:space="preserve">
      Бейнеқадағалау желісін кеңейту, бағдарламалық қамтамасыз етуді жетілдіру және кіріктірілген деректер банктерін құру бөлігінде аумақтық ішкі істер органдарының жедел басқару орталықтары техникалық жағынан одан әрі дамытылады. </w:t>
      </w:r>
    </w:p>
    <w:p>
      <w:pPr>
        <w:spacing w:after="0"/>
        <w:ind w:left="0"/>
        <w:jc w:val="both"/>
      </w:pPr>
      <w:r>
        <w:rPr>
          <w:rFonts w:ascii="Times New Roman"/>
          <w:b w:val="false"/>
          <w:i w:val="false"/>
          <w:color w:val="000000"/>
          <w:sz w:val="28"/>
        </w:rPr>
        <w:t xml:space="preserve">
      Құқық бұзушылықтың алдын алу жұмысына жұртшылық пен халықты кеңінен тарта отырып, олардың алдын алудың мемлекеттік жүйесі құрылады. </w:t>
      </w:r>
    </w:p>
    <w:p>
      <w:pPr>
        <w:spacing w:after="0"/>
        <w:ind w:left="0"/>
        <w:jc w:val="both"/>
      </w:pPr>
      <w:r>
        <w:rPr>
          <w:rFonts w:ascii="Times New Roman"/>
          <w:b w:val="false"/>
          <w:i w:val="false"/>
          <w:color w:val="000000"/>
          <w:sz w:val="28"/>
        </w:rPr>
        <w:t xml:space="preserve">
      Азаматтардың құқық қорғау органдарына сенімін нығайтуға бағытталған халықпен өзара іс-қимылдың әлеуметтік бағдарланған әдістеріне негізделген алдын алу қызметіне тұжырымдамалық жаңа қағидаттар әзірленеді және қолданылады. </w:t>
      </w:r>
    </w:p>
    <w:p>
      <w:pPr>
        <w:spacing w:after="0"/>
        <w:ind w:left="0"/>
        <w:jc w:val="both"/>
      </w:pPr>
      <w:r>
        <w:rPr>
          <w:rFonts w:ascii="Times New Roman"/>
          <w:b w:val="false"/>
          <w:i w:val="false"/>
          <w:color w:val="000000"/>
          <w:sz w:val="28"/>
        </w:rPr>
        <w:t xml:space="preserve">
      Құқық қорғау органдары басшыларының қылмысқа және сыбайлас жемқорлыққа қарсы күрес, қоғамдық қауіпсіздікті қамтамасыз ету, полиция мен басқа да құқық тәртібі күштерінің қызметін насихаттау мәселелері бойынша халықпен тұрақты есеп беру кездесулерін өткізуі практикаға енгізіледі. </w:t>
      </w:r>
    </w:p>
    <w:p>
      <w:pPr>
        <w:spacing w:after="0"/>
        <w:ind w:left="0"/>
        <w:jc w:val="both"/>
      </w:pPr>
      <w:r>
        <w:rPr>
          <w:rFonts w:ascii="Times New Roman"/>
          <w:b w:val="false"/>
          <w:i w:val="false"/>
          <w:color w:val="000000"/>
          <w:sz w:val="28"/>
        </w:rPr>
        <w:t xml:space="preserve">
      Қоғамдық тәртіпті қорғау саласындағы мемлекеттік қызмет көрсетулердің стандарттары әзірленіп, енгізіледі. </w:t>
      </w:r>
    </w:p>
    <w:p>
      <w:pPr>
        <w:spacing w:after="0"/>
        <w:ind w:left="0"/>
        <w:jc w:val="both"/>
      </w:pPr>
      <w:r>
        <w:rPr>
          <w:rFonts w:ascii="Times New Roman"/>
          <w:b w:val="false"/>
          <w:i w:val="false"/>
          <w:color w:val="000000"/>
          <w:sz w:val="28"/>
        </w:rPr>
        <w:t xml:space="preserve">
      Елде құқық бұзушылықтардың алдын алу және қылмысқа қарсы күрес жөніндегі 2008-2010 жылдарға арналған шаралар кешені әзірленіп, іске асырылады. </w:t>
      </w:r>
    </w:p>
    <w:p>
      <w:pPr>
        <w:spacing w:after="0"/>
        <w:ind w:left="0"/>
        <w:jc w:val="both"/>
      </w:pPr>
      <w:r>
        <w:rPr>
          <w:rFonts w:ascii="Times New Roman"/>
          <w:b w:val="false"/>
          <w:i w:val="false"/>
          <w:color w:val="000000"/>
          <w:sz w:val="28"/>
        </w:rPr>
        <w:t xml:space="preserve">
      Қауіпсіз тыныс-тіршілік үшін жағдайлар жасау және қылмыс пен құқық бұзушылықтарды жасау үшін мүмкіндіктерді азайту мақсатында елді мекендердің инфрақұрылымына қойылатын талаптар әзірленетін болады. </w:t>
      </w:r>
    </w:p>
    <w:p>
      <w:pPr>
        <w:spacing w:after="0"/>
        <w:ind w:left="0"/>
        <w:jc w:val="both"/>
      </w:pPr>
      <w:r>
        <w:rPr>
          <w:rFonts w:ascii="Times New Roman"/>
          <w:b w:val="false"/>
          <w:i w:val="false"/>
          <w:color w:val="000000"/>
          <w:sz w:val="28"/>
        </w:rPr>
        <w:t xml:space="preserve">
      Девиантты мінез-құлықты жасөспірімдердің құқық бұзушылықтарының алдын алу мен ескертуге, ата-анасының қамқорлығынсыз қалған кәмелетке толмағандарды әлеуметтік оңалту мәселелерін шешуге бағытталған тәрбие жұмысының тиімділігі арттырылатын болады. </w:t>
      </w:r>
    </w:p>
    <w:p>
      <w:pPr>
        <w:spacing w:after="0"/>
        <w:ind w:left="0"/>
        <w:jc w:val="both"/>
      </w:pPr>
      <w:r>
        <w:rPr>
          <w:rFonts w:ascii="Times New Roman"/>
          <w:b w:val="false"/>
          <w:i w:val="false"/>
          <w:color w:val="000000"/>
          <w:sz w:val="28"/>
        </w:rPr>
        <w:t xml:space="preserve">
      Жастардың демалыс орындарында есірткіні таратудың жолын кесу, есірткінің таралу фактілері анықталған көңіл көтеру орындарының, жастардың бос уақыттарын өткізу және демалыс орындарының басшылары мен иелерінің жауапкершілігін қатаңдату жөнінде қосымша шаралар қабылданады. </w:t>
      </w:r>
    </w:p>
    <w:p>
      <w:pPr>
        <w:spacing w:after="0"/>
        <w:ind w:left="0"/>
        <w:jc w:val="both"/>
      </w:pPr>
      <w:r>
        <w:rPr>
          <w:rFonts w:ascii="Times New Roman"/>
          <w:b w:val="false"/>
          <w:i w:val="false"/>
          <w:color w:val="000000"/>
          <w:sz w:val="28"/>
        </w:rPr>
        <w:t xml:space="preserve">
      Есірткінің заңсыз айналымына қарсы күрестің нысандары мен әдістері жетілдіріледі. Мемлекеттік билік, жергілікті өзін-өзі басқару органдары мен қоғамдық ұйымдар арасында нашақорлықтың алдын алу мәселелері бойынша өзара іс-қимыл жақсартылатын болады. </w:t>
      </w:r>
    </w:p>
    <w:p>
      <w:pPr>
        <w:spacing w:after="0"/>
        <w:ind w:left="0"/>
        <w:jc w:val="both"/>
      </w:pPr>
      <w:r>
        <w:rPr>
          <w:rFonts w:ascii="Times New Roman"/>
          <w:b w:val="false"/>
          <w:i w:val="false"/>
          <w:color w:val="000000"/>
          <w:sz w:val="28"/>
        </w:rPr>
        <w:t xml:space="preserve">
      Тергеушілердің іс жүргізу тәуелсіздігі күшейтіледі, олардың мәртебесі арттырылатын болады, тергеу қызметкерлерінің кәсіби өзегін нығайту және тергеу органдарындағы кадрлардың тұрақтамауын азайту үшін жағдай жасалады. </w:t>
      </w:r>
    </w:p>
    <w:p>
      <w:pPr>
        <w:spacing w:after="0"/>
        <w:ind w:left="0"/>
        <w:jc w:val="both"/>
      </w:pPr>
      <w:r>
        <w:rPr>
          <w:rFonts w:ascii="Times New Roman"/>
          <w:b w:val="false"/>
          <w:i w:val="false"/>
          <w:color w:val="000000"/>
          <w:sz w:val="28"/>
        </w:rPr>
        <w:t xml:space="preserve">
      Адвокаттардың мәртебесі арттырылады әрі қылмыстық және әкімшілік процестерде азаматтардың құқықтарының сақталуы үшін адвокатураның әлеуметтік жауапкершілігі күшейтіледі, азаматтарды мәжбүрлеп әкелу орындарында адвокаттардың кезекшілік жасау практикасын енгізу жоспарланып отыр. </w:t>
      </w:r>
    </w:p>
    <w:p>
      <w:pPr>
        <w:spacing w:after="0"/>
        <w:ind w:left="0"/>
        <w:jc w:val="both"/>
      </w:pPr>
      <w:r>
        <w:rPr>
          <w:rFonts w:ascii="Times New Roman"/>
          <w:b w:val="false"/>
          <w:i w:val="false"/>
          <w:color w:val="000000"/>
          <w:sz w:val="28"/>
        </w:rPr>
        <w:t xml:space="preserve">
      Үкімет сот сараптамасы жүйесін материалдық-техникалық, ғылыми және кадрлық қамтамасыз етуді жақсарту жөнінде қосымша шаралар қабылдайды. </w:t>
      </w:r>
    </w:p>
    <w:p>
      <w:pPr>
        <w:spacing w:after="0"/>
        <w:ind w:left="0"/>
        <w:jc w:val="both"/>
      </w:pPr>
      <w:r>
        <w:rPr>
          <w:rFonts w:ascii="Times New Roman"/>
          <w:b w:val="false"/>
          <w:i w:val="false"/>
          <w:color w:val="000000"/>
          <w:sz w:val="28"/>
        </w:rPr>
        <w:t xml:space="preserve">
      Құқық қорғау органдарының қатарында сыбайлас жемқорлыққа қарсы күрес жөніндегі жұмыс күшейтіледі. </w:t>
      </w:r>
    </w:p>
    <w:p>
      <w:pPr>
        <w:spacing w:after="0"/>
        <w:ind w:left="0"/>
        <w:jc w:val="both"/>
      </w:pPr>
      <w:r>
        <w:rPr>
          <w:rFonts w:ascii="Times New Roman"/>
          <w:b w:val="false"/>
          <w:i w:val="false"/>
          <w:color w:val="000000"/>
          <w:sz w:val="28"/>
        </w:rPr>
        <w:t xml:space="preserve">
      Шекаралық және паспорттық бақылаудың тиімділігі арттырылады, заңсыз көші-қонға, терроризм мен діни экстремизмнің таралуына қарсы іс-қимыл жасау шаралары күшейтіледі. </w:t>
      </w:r>
    </w:p>
    <w:p>
      <w:pPr>
        <w:spacing w:after="0"/>
        <w:ind w:left="0"/>
        <w:jc w:val="both"/>
      </w:pPr>
      <w:r>
        <w:rPr>
          <w:rFonts w:ascii="Times New Roman"/>
          <w:b w:val="false"/>
          <w:i w:val="false"/>
          <w:color w:val="000000"/>
          <w:sz w:val="28"/>
        </w:rPr>
        <w:t xml:space="preserve">
      Еңбек иммигранттарының қазақстандық заңнаманы сақтауын бақылауды күшейту жөнінде қосымша шаралар қабылдау көзделіп отыр. </w:t>
      </w:r>
    </w:p>
    <w:p>
      <w:pPr>
        <w:spacing w:after="0"/>
        <w:ind w:left="0"/>
        <w:jc w:val="both"/>
      </w:pPr>
      <w:r>
        <w:rPr>
          <w:rFonts w:ascii="Times New Roman"/>
          <w:b w:val="false"/>
          <w:i w:val="false"/>
          <w:color w:val="000000"/>
          <w:sz w:val="28"/>
        </w:rPr>
        <w:t xml:space="preserve">
      Үкімет жол-көлік оқиғалары құрбандарының санын азайтуға бағытталған жол қозғалысы қауіпсіздігін қамтамасыз ету жөнінде қосымша шаралар кешенін іске асыратын болады. </w:t>
      </w:r>
    </w:p>
    <w:p>
      <w:pPr>
        <w:spacing w:after="0"/>
        <w:ind w:left="0"/>
        <w:jc w:val="both"/>
      </w:pPr>
      <w:r>
        <w:rPr>
          <w:rFonts w:ascii="Times New Roman"/>
          <w:b w:val="false"/>
          <w:i w:val="false"/>
          <w:color w:val="000000"/>
          <w:sz w:val="28"/>
        </w:rPr>
        <w:t xml:space="preserve">
      Басым бақылау-қадағалау функциясынан қызмет көрсету функциясына көшу жоспарлануда. </w:t>
      </w:r>
    </w:p>
    <w:p>
      <w:pPr>
        <w:spacing w:after="0"/>
        <w:ind w:left="0"/>
        <w:jc w:val="both"/>
      </w:pPr>
      <w:r>
        <w:rPr>
          <w:rFonts w:ascii="Times New Roman"/>
          <w:b w:val="false"/>
          <w:i w:val="false"/>
          <w:color w:val="000000"/>
          <w:sz w:val="28"/>
        </w:rPr>
        <w:t xml:space="preserve">
      Азаматтар мен қоғамның құқықтарын, бостандығы мен заңдық мүдделерін сыбайлас жемқорлықтан қорғау қамтамасыз етіледі, сыбайлас жемқорлық құқық бұзушылықтың алдын алу, оны анықтау және жолын кесу жөніндегі нормативтік-құқықтық база жетілдіріледі, сыбайлас жемқорлыққа қарсы іс-қимыл нысандары мен әдістері, азаматтық қоғам құрылымдарымен өзара іс-қимыл оңтайландырылады, Қазақстанның сыбайлас жемқорлыққа қарсы күрес саласындағы халықаралық ынтымақтастығы жандандырылады; </w:t>
      </w:r>
    </w:p>
    <w:p>
      <w:pPr>
        <w:spacing w:after="0"/>
        <w:ind w:left="0"/>
        <w:jc w:val="both"/>
      </w:pPr>
      <w:r>
        <w:rPr>
          <w:rFonts w:ascii="Times New Roman"/>
          <w:b w:val="false"/>
          <w:i w:val="false"/>
          <w:color w:val="000000"/>
          <w:sz w:val="28"/>
        </w:rPr>
        <w:t xml:space="preserve">
      Елдің бәсекеге қабілеттілік индикаторларын жақсарту мақсатында коммерциялық шығындар мен сыбайлас жемқорлыққа қарсы әкімшілік шығыстарды қысқарту жөнінде қосымша шаралар әзірленіп, іске асырылады. </w:t>
      </w:r>
    </w:p>
    <w:p>
      <w:pPr>
        <w:spacing w:after="0"/>
        <w:ind w:left="0"/>
        <w:jc w:val="both"/>
      </w:pPr>
      <w:r>
        <w:rPr>
          <w:rFonts w:ascii="Times New Roman"/>
          <w:b w:val="false"/>
          <w:i w:val="false"/>
          <w:color w:val="000000"/>
          <w:sz w:val="28"/>
        </w:rPr>
        <w:t xml:space="preserve">
      Үкімет "рейдерлікке" қарсы іс-қимыл жөніндегі шараларды тұжырымдайды, меншік иелерінің құқықтарын қорғауға және осы құбылысқа ықпал ететін іс-әрекеттер үшін лауазымды тұлғалардың жауапкершілігін белгілеуге бағытталған заңнамаға өзгерістер мен толықтырулар енгізетін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Азаматтарда заңға қарсы қол сұғушылықтан қорғалу сезімін қалыптастыру, құқық қорғау органдарының халықпен ынтымақтастығын дамыту. </w:t>
      </w:r>
    </w:p>
    <w:p>
      <w:pPr>
        <w:spacing w:after="0"/>
        <w:ind w:left="0"/>
        <w:jc w:val="both"/>
      </w:pPr>
      <w:r>
        <w:rPr>
          <w:rFonts w:ascii="Times New Roman"/>
          <w:b w:val="false"/>
          <w:i w:val="false"/>
          <w:color w:val="000000"/>
          <w:sz w:val="28"/>
        </w:rPr>
        <w:t xml:space="preserve">
      Жеке тұлғаға қарсы ауыр және аса ауыр қылмыстардың, сондай-ақ қоғамдық орындарда жасалатын және кәмелетке толмағандар жасайтын қылмыстардың санын азайту. </w:t>
      </w:r>
    </w:p>
    <w:p>
      <w:pPr>
        <w:spacing w:after="0"/>
        <w:ind w:left="0"/>
        <w:jc w:val="both"/>
      </w:pPr>
      <w:r>
        <w:rPr>
          <w:rFonts w:ascii="Times New Roman"/>
          <w:b w:val="false"/>
          <w:i w:val="false"/>
          <w:color w:val="000000"/>
          <w:sz w:val="28"/>
        </w:rPr>
        <w:t xml:space="preserve">
      Құқық қорғау органдары қызметкерлерінің арасында сыбайлас жемқорлық құқық бұзушылықтарының санын қысқарту. </w:t>
      </w:r>
    </w:p>
    <w:p>
      <w:pPr>
        <w:spacing w:after="0"/>
        <w:ind w:left="0"/>
        <w:jc w:val="both"/>
      </w:pPr>
      <w:r>
        <w:rPr>
          <w:rFonts w:ascii="Times New Roman"/>
          <w:b w:val="false"/>
          <w:i w:val="false"/>
          <w:color w:val="000000"/>
          <w:sz w:val="28"/>
        </w:rPr>
        <w:t xml:space="preserve">
      Қылмыстық істерді тергеу сапасын арттыру, заңдылықты бұзу оқиғаларын болдырмау, тергеу қызметкерлерінің нақты іс жүргізу тәуелсіздігін қамтамасыз ету. </w:t>
      </w:r>
    </w:p>
    <w:p>
      <w:pPr>
        <w:spacing w:after="0"/>
        <w:ind w:left="0"/>
        <w:jc w:val="both"/>
      </w:pPr>
      <w:r>
        <w:rPr>
          <w:rFonts w:ascii="Times New Roman"/>
          <w:b w:val="false"/>
          <w:i w:val="false"/>
          <w:color w:val="000000"/>
          <w:sz w:val="28"/>
        </w:rPr>
        <w:t xml:space="preserve">
      Нашақорлыққа және есірткі бизнесіне қарсы күрес саласындағы уәкілетті органдардың іс-қимылын үйлестіруді жақсарту, есірткінің заңсыз айналымының ауқымын және нашақор қылмыскерлердің белсенділігін төмендету. </w:t>
      </w:r>
    </w:p>
    <w:p>
      <w:pPr>
        <w:spacing w:after="0"/>
        <w:ind w:left="0"/>
        <w:jc w:val="both"/>
      </w:pPr>
      <w:r>
        <w:rPr>
          <w:rFonts w:ascii="Times New Roman"/>
          <w:b w:val="false"/>
          <w:i w:val="false"/>
          <w:color w:val="000000"/>
          <w:sz w:val="28"/>
        </w:rPr>
        <w:t xml:space="preserve">
      Заңсыз еңбек көші-қон деңгейін төмендету, ішкі еңбек нарығы үшін залал келтірмей шетелдік жұмыс күшін бөлу. </w:t>
      </w:r>
    </w:p>
    <w:p>
      <w:pPr>
        <w:spacing w:after="0"/>
        <w:ind w:left="0"/>
        <w:jc w:val="both"/>
      </w:pPr>
      <w:r>
        <w:rPr>
          <w:rFonts w:ascii="Times New Roman"/>
          <w:b w:val="false"/>
          <w:i w:val="false"/>
          <w:color w:val="000000"/>
          <w:sz w:val="28"/>
        </w:rPr>
        <w:t xml:space="preserve">
      Көлік құралының бір бірлігіне шаққанда жол-көлік оқиғаларының санын қысқарту, ЖКО зардаптарының ауырлығын төмендету. </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4.4.2. Қылмыстық-атқару жүйесін одан әрі дамыту </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Қылмыстық-атқару жүйесі жұмысының тиімділігін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Қылмыстық-атқару жүйесі (ҚАЖ) мекемелеріндегі адамдарды ұстау жағдайларын жақсарту, сотталғандардың еңбекпен қамтылуын қамтамасыз ету және қылмыстық жазаларды орындаудың тиімділігін арттыру. </w:t>
      </w:r>
    </w:p>
    <w:p>
      <w:pPr>
        <w:spacing w:after="0"/>
        <w:ind w:left="0"/>
        <w:jc w:val="both"/>
      </w:pPr>
      <w:r>
        <w:rPr>
          <w:rFonts w:ascii="Times New Roman"/>
          <w:b w:val="false"/>
          <w:i w:val="false"/>
          <w:color w:val="000000"/>
          <w:sz w:val="28"/>
        </w:rPr>
        <w:t xml:space="preserve">
      2. Бас бостандығынан айыру орындарынан босаған адамдарды әлеуметтік оңалту үшін жағдайлар жасау. </w:t>
      </w:r>
    </w:p>
    <w:p>
      <w:pPr>
        <w:spacing w:after="0"/>
        <w:ind w:left="0"/>
        <w:jc w:val="both"/>
      </w:pPr>
      <w:r>
        <w:rPr>
          <w:rFonts w:ascii="Times New Roman"/>
          <w:b w:val="false"/>
          <w:i w:val="false"/>
          <w:color w:val="000000"/>
          <w:sz w:val="28"/>
        </w:rPr>
        <w:t xml:space="preserve">
      3. Сотталғандарды қоғамнан оқшаулауға байланысты емес қылмыстық-құқықтық әсер ету шараларының тиімділігін арттыру. </w:t>
      </w:r>
    </w:p>
    <w:p>
      <w:pPr>
        <w:spacing w:after="0"/>
        <w:ind w:left="0"/>
        <w:jc w:val="both"/>
      </w:pPr>
      <w:r>
        <w:rPr>
          <w:rFonts w:ascii="Times New Roman"/>
          <w:b w:val="false"/>
          <w:i w:val="false"/>
          <w:color w:val="000000"/>
          <w:sz w:val="28"/>
        </w:rPr>
        <w:t xml:space="preserve">
      4. Кадр құрамын нығайту, қызметкерлерді кәсіби даярлау жүйесін жетілдіру, ҚАЖ мекемелері персоналының құқықтық және әлеуметтік қорғалуын арттыру, ҚАЖ қызметкерлері арасында сыбайлас жемқорлық құқық бұзушылықтарының санын азайту.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Үкімет ҚАЖ-ды одан әрі дамытудың 2007-2009 жылдарға арналған бағдарламасын қабылдайтын болады. </w:t>
      </w:r>
    </w:p>
    <w:p>
      <w:pPr>
        <w:spacing w:after="0"/>
        <w:ind w:left="0"/>
        <w:jc w:val="both"/>
      </w:pPr>
      <w:r>
        <w:rPr>
          <w:rFonts w:ascii="Times New Roman"/>
          <w:b w:val="false"/>
          <w:i w:val="false"/>
          <w:color w:val="000000"/>
          <w:sz w:val="28"/>
        </w:rPr>
        <w:t xml:space="preserve">
      Қылмыстық-атқару жүйесі мекемелерінде адамдарды ұстау жағдайларын жақсарту мақсатында қылмыстық-атқару жүйесі мекемелерінде медициналық қызмет көрсету сапасы арттырылады, қауіпті аурулардың алдын алу, оларды диагностикалау мен емдеу мәселелері бойынша денсаулық сақтау органдарымен өзара іс-қимыл күшейтіледі. </w:t>
      </w:r>
    </w:p>
    <w:p>
      <w:pPr>
        <w:spacing w:after="0"/>
        <w:ind w:left="0"/>
        <w:jc w:val="both"/>
      </w:pPr>
      <w:r>
        <w:rPr>
          <w:rFonts w:ascii="Times New Roman"/>
          <w:b w:val="false"/>
          <w:i w:val="false"/>
          <w:color w:val="000000"/>
          <w:sz w:val="28"/>
        </w:rPr>
        <w:t xml:space="preserve">
      Бас бостандығынан айыру орындарында қылмыстың алдын алу және түзеу мекемелерінде сотталғандарды ұстау тәртібін қамтамасыз ету жөніндегі жедел және режимді жұмыс күшейтіледі. </w:t>
      </w:r>
    </w:p>
    <w:p>
      <w:pPr>
        <w:spacing w:after="0"/>
        <w:ind w:left="0"/>
        <w:jc w:val="both"/>
      </w:pPr>
      <w:r>
        <w:rPr>
          <w:rFonts w:ascii="Times New Roman"/>
          <w:b w:val="false"/>
          <w:i w:val="false"/>
          <w:color w:val="000000"/>
          <w:sz w:val="28"/>
        </w:rPr>
        <w:t xml:space="preserve">
      Қылмыстық-атқару жүйесінің кәсіпорындары үшін өндірістік қуаттар жаңартылады және мемлекеттік тапсырыстар көзделеді. </w:t>
      </w:r>
    </w:p>
    <w:p>
      <w:pPr>
        <w:spacing w:after="0"/>
        <w:ind w:left="0"/>
        <w:jc w:val="both"/>
      </w:pPr>
      <w:r>
        <w:rPr>
          <w:rFonts w:ascii="Times New Roman"/>
          <w:b w:val="false"/>
          <w:i w:val="false"/>
          <w:color w:val="000000"/>
          <w:sz w:val="28"/>
        </w:rPr>
        <w:t xml:space="preserve">
      Жергілікті атқарушы органдар жанындағы қылмыстық жазаны және өзге де қылмыстық-құқықтық әсер ету шараларын орындайтын мекемелердің қызметіне жәрдемдесу жөніндегі консультативтік-кеңесші органдардың, сондай-ақ қылмыстық жазасын өтеген адамдарға әлеуметтік және өзге де көмекті ұйымдастыру жөніндегі органдардың жұмысы жандандырылады. </w:t>
      </w:r>
    </w:p>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әлеуметтік оңалту үшін, оның ішінде жұмыс берушілерді азаматтардың көрсетілген санатын жұмысқа қабылдауға ынталандыру жолымен жағдай жасалатын болады. </w:t>
      </w:r>
    </w:p>
    <w:p>
      <w:pPr>
        <w:spacing w:after="0"/>
        <w:ind w:left="0"/>
        <w:jc w:val="both"/>
      </w:pPr>
      <w:r>
        <w:rPr>
          <w:rFonts w:ascii="Times New Roman"/>
          <w:b w:val="false"/>
          <w:i w:val="false"/>
          <w:color w:val="000000"/>
          <w:sz w:val="28"/>
        </w:rPr>
        <w:t xml:space="preserve">
      Қоғамнан оқшаулауға байланысты емес жазаларды орындаушы қылмыстық-атқару инспекцияларының функциялары кеңейтіледі. Олардың базасында мемлекеттік мекеменің ұйымдық-құқықтық нысанындағы сынақтан өткізу қызметі құрылатын болады. </w:t>
      </w:r>
    </w:p>
    <w:p>
      <w:pPr>
        <w:spacing w:after="0"/>
        <w:ind w:left="0"/>
        <w:jc w:val="both"/>
      </w:pPr>
      <w:r>
        <w:rPr>
          <w:rFonts w:ascii="Times New Roman"/>
          <w:b w:val="false"/>
          <w:i w:val="false"/>
          <w:color w:val="000000"/>
          <w:sz w:val="28"/>
        </w:rPr>
        <w:t xml:space="preserve">
      Тиісті өңірлердің жағдайларын ескере отырып, қылмыстық-атқару жүйесі қызметкерлеріне еңбекақы төлеудің сараланған жүйесі енгізілетін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Қылмыстық-атқару жүйесі жұмысының, оның ішінде жедел және режимдік жұмысты ұйымдастыру, қылмыстың деңгейін және рецидивін, бас бостандығынан айыру орындарындағы өлімді азайту бөлігінде тиімділігін арттыру. </w:t>
      </w:r>
    </w:p>
    <w:p>
      <w:pPr>
        <w:spacing w:after="0"/>
        <w:ind w:left="0"/>
        <w:jc w:val="both"/>
      </w:pPr>
      <w:r>
        <w:rPr>
          <w:rFonts w:ascii="Times New Roman"/>
          <w:b w:val="false"/>
          <w:i w:val="false"/>
          <w:color w:val="000000"/>
          <w:sz w:val="28"/>
        </w:rPr>
        <w:t xml:space="preserve">
      Еңбекпен қамтылған сотталғандардың санын ұлғайту. </w:t>
      </w:r>
    </w:p>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әлеуметтік оңалту үшін жағдайлар жасау. </w:t>
      </w:r>
    </w:p>
    <w:p>
      <w:pPr>
        <w:spacing w:after="0"/>
        <w:ind w:left="0"/>
        <w:jc w:val="both"/>
      </w:pPr>
      <w:r>
        <w:rPr>
          <w:rFonts w:ascii="Times New Roman"/>
          <w:b w:val="false"/>
          <w:i w:val="false"/>
          <w:color w:val="000000"/>
          <w:sz w:val="28"/>
        </w:rPr>
        <w:t xml:space="preserve">
      Жазалаудың балама шараларын атқарудың тиімділігін арттыру. Бас бостандығынан айыруға байланысты емес жазаларға сотталғандардың арасында қайталама қылмысты азайту. </w:t>
      </w:r>
    </w:p>
    <w:p>
      <w:pPr>
        <w:spacing w:after="0"/>
        <w:ind w:left="0"/>
        <w:jc w:val="both"/>
      </w:pPr>
      <w:r>
        <w:rPr>
          <w:rFonts w:ascii="Times New Roman"/>
          <w:b w:val="false"/>
          <w:i w:val="false"/>
          <w:color w:val="000000"/>
          <w:sz w:val="28"/>
        </w:rPr>
        <w:t xml:space="preserve">
      ҚАЖ қызметкерлерінің сапалық құрамын жақсарту, ҚАЖ қызметкерлерінің арасында сыбайлас жемқорлық көріністерін азайту үшін жағдайлар жасау. </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4.4.3. Сұрапыл зілзалалардың, авариялар мен апаттардың алдын алуға және оларды жоюға бағытталған шараларды іске асыру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Төтенше жағдайлардың алдын алу және мемлекеттік төтенше жағдайлар жүйесінің күші мен құралдарының сұрапыл зілзалалардың, авариялар мен апаттардың салдарын жоюға дайындық деңгейін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Төтенше жағдайлардың (ТЖ) алдын алу және оларды жою саласындағы мемлекеттік басқару жүйесін жетілдіру. </w:t>
      </w:r>
    </w:p>
    <w:p>
      <w:pPr>
        <w:spacing w:after="0"/>
        <w:ind w:left="0"/>
        <w:jc w:val="both"/>
      </w:pPr>
      <w:r>
        <w:rPr>
          <w:rFonts w:ascii="Times New Roman"/>
          <w:b w:val="false"/>
          <w:i w:val="false"/>
          <w:color w:val="000000"/>
          <w:sz w:val="28"/>
        </w:rPr>
        <w:t xml:space="preserve">
      2. Республика халқының кемінде 80 %-ін ТЖ туралы хабарлау жүйесімен қамтуды қамтамасыз ету, су тасқыны, топырақ көшкіні, сел және қар көшкіні туындауы бойынша қауіпті ошақтар мен учаскелердің кемінде 70 %-іне мониторингті жүзеге асыру. </w:t>
      </w:r>
    </w:p>
    <w:p>
      <w:pPr>
        <w:spacing w:after="0"/>
        <w:ind w:left="0"/>
        <w:jc w:val="both"/>
      </w:pPr>
      <w:r>
        <w:rPr>
          <w:rFonts w:ascii="Times New Roman"/>
          <w:b w:val="false"/>
          <w:i w:val="false"/>
          <w:color w:val="000000"/>
          <w:sz w:val="28"/>
        </w:rPr>
        <w:t xml:space="preserve">
      3. ТЖ-ға, оның ішінде азаматтық қорғаныс (АҚ) жүйесінің және апаттар медицинасының жедел ден қою күштері мен құралдарын дамыту. </w:t>
      </w:r>
    </w:p>
    <w:p>
      <w:pPr>
        <w:spacing w:after="0"/>
        <w:ind w:left="0"/>
        <w:jc w:val="both"/>
      </w:pPr>
      <w:r>
        <w:rPr>
          <w:rFonts w:ascii="Times New Roman"/>
          <w:b w:val="false"/>
          <w:i w:val="false"/>
          <w:color w:val="000000"/>
          <w:sz w:val="28"/>
        </w:rPr>
        <w:t xml:space="preserve">
      4. Халықты оқытудың, ТЖ және АҚ саласында мамандар даярлаудың және олардың біліктілігін арттырудың тиімді жүйесін қалыптастыру. </w:t>
      </w:r>
    </w:p>
    <w:p>
      <w:pPr>
        <w:spacing w:after="0"/>
        <w:ind w:left="0"/>
        <w:jc w:val="both"/>
      </w:pPr>
      <w:r>
        <w:rPr>
          <w:rFonts w:ascii="Times New Roman"/>
          <w:b w:val="false"/>
          <w:i w:val="false"/>
          <w:color w:val="000000"/>
          <w:sz w:val="28"/>
        </w:rPr>
        <w:t xml:space="preserve">
      5. Табиғи және техногендік сипаттағы ТЖ кезінде зардап шеккендердің және қаза болғандардың санын және олардан болатын материалдық шығын мөлшерін азайту.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Жер сілкіністерінің мониторингі, оларды болжау және ғылыми зерттеу жүйесін дамыту жөнінде шаралар қабылданатын болады. </w:t>
      </w:r>
    </w:p>
    <w:p>
      <w:pPr>
        <w:spacing w:after="0"/>
        <w:ind w:left="0"/>
        <w:jc w:val="both"/>
      </w:pPr>
      <w:r>
        <w:rPr>
          <w:rFonts w:ascii="Times New Roman"/>
          <w:b w:val="false"/>
          <w:i w:val="false"/>
          <w:color w:val="000000"/>
          <w:sz w:val="28"/>
        </w:rPr>
        <w:t xml:space="preserve">
      Халықты, объектілер мен аумақтарды табиғи сұрапыл зілзалалардан инженерлік қорғау жөніндегі жобалау және құрылыс-монтаж жұмыстарының кешені іске асырылатын болады. </w:t>
      </w:r>
    </w:p>
    <w:p>
      <w:pPr>
        <w:spacing w:after="0"/>
        <w:ind w:left="0"/>
        <w:jc w:val="both"/>
      </w:pPr>
      <w:r>
        <w:rPr>
          <w:rFonts w:ascii="Times New Roman"/>
          <w:b w:val="false"/>
          <w:i w:val="false"/>
          <w:color w:val="000000"/>
          <w:sz w:val="28"/>
        </w:rPr>
        <w:t xml:space="preserve">
      Жаңадан салынатын және қайта жаңғыртылатын объектілерде сейсмикалық төзімді құрылыс нормаларының сақталуын бақылау күшейтілетін болады. </w:t>
      </w:r>
    </w:p>
    <w:p>
      <w:pPr>
        <w:spacing w:after="0"/>
        <w:ind w:left="0"/>
        <w:jc w:val="both"/>
      </w:pPr>
      <w:r>
        <w:rPr>
          <w:rFonts w:ascii="Times New Roman"/>
          <w:b w:val="false"/>
          <w:i w:val="false"/>
          <w:color w:val="000000"/>
          <w:sz w:val="28"/>
        </w:rPr>
        <w:t xml:space="preserve">
      Халықты ТЖ-дан қорғау саласында мемлекеттік қызмет көрсетулердің стандарттары әзірленіп, енгізілетін болады. </w:t>
      </w:r>
    </w:p>
    <w:p>
      <w:pPr>
        <w:spacing w:after="0"/>
        <w:ind w:left="0"/>
        <w:jc w:val="both"/>
      </w:pPr>
      <w:r>
        <w:rPr>
          <w:rFonts w:ascii="Times New Roman"/>
          <w:b w:val="false"/>
          <w:i w:val="false"/>
          <w:color w:val="000000"/>
          <w:sz w:val="28"/>
        </w:rPr>
        <w:t xml:space="preserve">
      Өнеркәсіп объектілерінде техногендік аварияларды жою кезінде құтқару операцияларын жүргізудің жаңа технологиялары енгізіледі. </w:t>
      </w:r>
    </w:p>
    <w:p>
      <w:pPr>
        <w:spacing w:after="0"/>
        <w:ind w:left="0"/>
        <w:jc w:val="both"/>
      </w:pPr>
      <w:r>
        <w:rPr>
          <w:rFonts w:ascii="Times New Roman"/>
          <w:b w:val="false"/>
          <w:i w:val="false"/>
          <w:color w:val="000000"/>
          <w:sz w:val="28"/>
        </w:rPr>
        <w:t xml:space="preserve">
      Қазақстан Республикасының батыс өңірінде құтқару орталығын және Төтенше жағдайлар министрлігінің өңірлік құтқару орталықтарын құру мәселелері пысықталады. </w:t>
      </w:r>
    </w:p>
    <w:p>
      <w:pPr>
        <w:spacing w:after="0"/>
        <w:ind w:left="0"/>
        <w:jc w:val="both"/>
      </w:pPr>
      <w:r>
        <w:rPr>
          <w:rFonts w:ascii="Times New Roman"/>
          <w:b w:val="false"/>
          <w:i w:val="false"/>
          <w:color w:val="000000"/>
          <w:sz w:val="28"/>
        </w:rPr>
        <w:t xml:space="preserve">
      Каспий теңізінде Төтенше жағдайлар министрлігінің түрлі сыныпты кемелермен, авариялық-құтқару және өрт-техникалық жабдықтарымен жарақтандырылған мамандандырылған теңіздегі авариялық-құтқару жасағы құрылатын болады. </w:t>
      </w:r>
    </w:p>
    <w:p>
      <w:pPr>
        <w:spacing w:after="0"/>
        <w:ind w:left="0"/>
        <w:jc w:val="both"/>
      </w:pPr>
      <w:r>
        <w:rPr>
          <w:rFonts w:ascii="Times New Roman"/>
          <w:b w:val="false"/>
          <w:i w:val="false"/>
          <w:color w:val="000000"/>
          <w:sz w:val="28"/>
        </w:rPr>
        <w:t xml:space="preserve">
      ТЖ және АҚ жүйесіне арналған бірыңғай корпоративтік ақпараттық-коммуникациялық желі құру мәселесі пысықталатын болады. </w:t>
      </w:r>
    </w:p>
    <w:p>
      <w:pPr>
        <w:spacing w:after="0"/>
        <w:ind w:left="0"/>
        <w:jc w:val="both"/>
      </w:pPr>
      <w:r>
        <w:rPr>
          <w:rFonts w:ascii="Times New Roman"/>
          <w:b w:val="false"/>
          <w:i w:val="false"/>
          <w:color w:val="000000"/>
          <w:sz w:val="28"/>
        </w:rPr>
        <w:t xml:space="preserve">
      Өртке қарсы қызметі жоқ шалғай елді мекендерді өрттен қорғау әрі дала және орман өрттерін сөндіруді ұйымдастыру жүйесі құрылатын болады. </w:t>
      </w:r>
    </w:p>
    <w:p>
      <w:pPr>
        <w:spacing w:after="0"/>
        <w:ind w:left="0"/>
        <w:jc w:val="both"/>
      </w:pPr>
      <w:r>
        <w:rPr>
          <w:rFonts w:ascii="Times New Roman"/>
          <w:b w:val="false"/>
          <w:i w:val="false"/>
          <w:color w:val="000000"/>
          <w:sz w:val="28"/>
        </w:rPr>
        <w:t xml:space="preserve">
      ТЖ саласында бақылау және рұқсат беру жүйелерін жетілдіру жөнінде шаралар қабылданатын болады. </w:t>
      </w:r>
    </w:p>
    <w:p>
      <w:pPr>
        <w:spacing w:after="0"/>
        <w:ind w:left="0"/>
        <w:jc w:val="both"/>
      </w:pPr>
      <w:r>
        <w:rPr>
          <w:rFonts w:ascii="Times New Roman"/>
          <w:b w:val="false"/>
          <w:i w:val="false"/>
          <w:color w:val="000000"/>
          <w:sz w:val="28"/>
        </w:rPr>
        <w:t xml:space="preserve">
      Мемлекеттік материалдық резервті ұйымдастыру жетілдірілетін болады. </w:t>
      </w:r>
    </w:p>
    <w:p>
      <w:pPr>
        <w:spacing w:after="0"/>
        <w:ind w:left="0"/>
        <w:jc w:val="both"/>
      </w:pPr>
      <w:r>
        <w:rPr>
          <w:rFonts w:ascii="Times New Roman"/>
          <w:b w:val="false"/>
          <w:i w:val="false"/>
          <w:color w:val="000000"/>
          <w:sz w:val="28"/>
        </w:rPr>
        <w:t xml:space="preserve">
      Сұрапыл зілзалалардың, авариялар мен апаттардың алдын алу және зардаптарын жою саласындағы халықаралық ынтымақтастық кеңейтіледі.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ТЖ және АҚ саласындағы мемлекеттік басқару жүйесін қазіргі заманғы әлеуметтік-экономикалық жағдайларға, тәуелсіз Қазақстанның геосаяси жағдайын ескере отырып, жаңа қауіп-қатерлер мен қыр көрсетулерге жауап беретін дайындық деңгейіне дейін жеткізу. </w:t>
      </w:r>
    </w:p>
    <w:p>
      <w:pPr>
        <w:spacing w:after="0"/>
        <w:ind w:left="0"/>
        <w:jc w:val="both"/>
      </w:pPr>
      <w:r>
        <w:rPr>
          <w:rFonts w:ascii="Times New Roman"/>
          <w:b w:val="false"/>
          <w:i w:val="false"/>
          <w:color w:val="000000"/>
          <w:sz w:val="28"/>
        </w:rPr>
        <w:t xml:space="preserve">
      Халықты, стратегиялық, аса маңызды мемлекеттік объектілер мен тыныс-тіршілікті қамтамасыз ету объектілерін, аумақтарды сұрапыл зілзалалардан, авариялар мен апаттардан қорғау жүйесін жақсарту. </w:t>
      </w:r>
    </w:p>
    <w:p>
      <w:pPr>
        <w:spacing w:after="0"/>
        <w:ind w:left="0"/>
        <w:jc w:val="both"/>
      </w:pPr>
      <w:r>
        <w:rPr>
          <w:rFonts w:ascii="Times New Roman"/>
          <w:b w:val="false"/>
          <w:i w:val="false"/>
          <w:color w:val="000000"/>
          <w:sz w:val="28"/>
        </w:rPr>
        <w:t xml:space="preserve">
      Табиғи және техногендік сипаттағы төтенше жағдайлардан болатын залалды азайту. </w:t>
      </w:r>
    </w:p>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 Экономиканы жаңғырту және әртараптандыру </w:t>
      </w:r>
    </w:p>
    <w:bookmarkEnd w:id="33"/>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4.5.1. Индустриялық-инновациялық даму стратегиясын іске асыру </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Экономиканы әртараптандыру және шикізаттық емес экспортты ұлғайту.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Әртараптандыру процесін ақпараттық-талдамалық қамтамасыз ету. </w:t>
      </w:r>
    </w:p>
    <w:p>
      <w:pPr>
        <w:spacing w:after="0"/>
        <w:ind w:left="0"/>
        <w:jc w:val="both"/>
      </w:pPr>
      <w:r>
        <w:rPr>
          <w:rFonts w:ascii="Times New Roman"/>
          <w:b w:val="false"/>
          <w:i w:val="false"/>
          <w:color w:val="000000"/>
          <w:sz w:val="28"/>
        </w:rPr>
        <w:t xml:space="preserve">
      2. Экономиканың шикізаттық емес салаларындағы инвестициялық белсенділікті ынталандыру. </w:t>
      </w:r>
    </w:p>
    <w:p>
      <w:pPr>
        <w:spacing w:after="0"/>
        <w:ind w:left="0"/>
        <w:jc w:val="both"/>
      </w:pPr>
      <w:r>
        <w:rPr>
          <w:rFonts w:ascii="Times New Roman"/>
          <w:b w:val="false"/>
          <w:i w:val="false"/>
          <w:color w:val="000000"/>
          <w:sz w:val="28"/>
        </w:rPr>
        <w:t xml:space="preserve">
      3. Үлкен мультипликативтік тиімділігі бар жаңа технологиялық және жүйе құрайтын өндірістерді дамыту, оның ішінде "серпінді" инвестициялық жобаларды іске асыру. </w:t>
      </w:r>
    </w:p>
    <w:p>
      <w:pPr>
        <w:spacing w:after="0"/>
        <w:ind w:left="0"/>
        <w:jc w:val="both"/>
      </w:pPr>
      <w:r>
        <w:rPr>
          <w:rFonts w:ascii="Times New Roman"/>
          <w:b w:val="false"/>
          <w:i w:val="false"/>
          <w:color w:val="000000"/>
          <w:sz w:val="28"/>
        </w:rPr>
        <w:t xml:space="preserve">
      4. Жұмыс істеп тұрған өңдеуші өндірістерді жаңғыртуды ынталандыру. </w:t>
      </w:r>
    </w:p>
    <w:p>
      <w:pPr>
        <w:spacing w:after="0"/>
        <w:ind w:left="0"/>
        <w:jc w:val="both"/>
      </w:pPr>
      <w:r>
        <w:rPr>
          <w:rFonts w:ascii="Times New Roman"/>
          <w:b w:val="false"/>
          <w:i w:val="false"/>
          <w:color w:val="000000"/>
          <w:sz w:val="28"/>
        </w:rPr>
        <w:t xml:space="preserve">
      5. Өңдеуші өнеркәсіптің ғылымды қажетсінуін арттыру үшін </w:t>
      </w:r>
    </w:p>
    <w:p>
      <w:pPr>
        <w:spacing w:after="0"/>
        <w:ind w:left="0"/>
        <w:jc w:val="both"/>
      </w:pPr>
      <w:r>
        <w:rPr>
          <w:rFonts w:ascii="Times New Roman"/>
          <w:b w:val="false"/>
          <w:i w:val="false"/>
          <w:color w:val="000000"/>
          <w:sz w:val="28"/>
        </w:rPr>
        <w:t xml:space="preserve">
      ынталандырулар туғызу және бизнестің инновациялық-кәсіпкерлік белсенділігін ынталандыру. </w:t>
      </w:r>
    </w:p>
    <w:p>
      <w:pPr>
        <w:spacing w:after="0"/>
        <w:ind w:left="0"/>
        <w:jc w:val="both"/>
      </w:pPr>
      <w:r>
        <w:rPr>
          <w:rFonts w:ascii="Times New Roman"/>
          <w:b w:val="false"/>
          <w:i w:val="false"/>
          <w:color w:val="000000"/>
          <w:sz w:val="28"/>
        </w:rPr>
        <w:t xml:space="preserve">
      6. Нақты экспорттық "тауашаларды" айқындау және бағындыру жолымен қазақстандық тауарлар мен қызмет көрсетулердің сыртқы нарықтарға экспансиясы үшін жағдайлар жасау. </w:t>
      </w:r>
    </w:p>
    <w:p>
      <w:pPr>
        <w:spacing w:after="0"/>
        <w:ind w:left="0"/>
        <w:jc w:val="both"/>
      </w:pPr>
      <w:r>
        <w:rPr>
          <w:rFonts w:ascii="Times New Roman"/>
          <w:b w:val="false"/>
          <w:i w:val="false"/>
          <w:color w:val="000000"/>
          <w:sz w:val="28"/>
        </w:rPr>
        <w:t xml:space="preserve">
      7. Индустриялық-инновациялық инфрақұрылымды дамыту. </w:t>
      </w:r>
    </w:p>
    <w:p>
      <w:pPr>
        <w:spacing w:after="0"/>
        <w:ind w:left="0"/>
        <w:jc w:val="both"/>
      </w:pPr>
      <w:r>
        <w:rPr>
          <w:rFonts w:ascii="Times New Roman"/>
          <w:b w:val="false"/>
          <w:i w:val="false"/>
          <w:color w:val="000000"/>
          <w:sz w:val="28"/>
        </w:rPr>
        <w:t xml:space="preserve">
      8. Экономиканы білікті еңбек кадрларымен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Әртараптандыру процесін ақпараттық-талдамалық қамтамасыз ету үшін мыналар көзделеді: </w:t>
      </w:r>
    </w:p>
    <w:p>
      <w:pPr>
        <w:spacing w:after="0"/>
        <w:ind w:left="0"/>
        <w:jc w:val="both"/>
      </w:pPr>
      <w:r>
        <w:rPr>
          <w:rFonts w:ascii="Times New Roman"/>
          <w:b w:val="false"/>
          <w:i w:val="false"/>
          <w:color w:val="000000"/>
          <w:sz w:val="28"/>
        </w:rPr>
        <w:t xml:space="preserve">
      жетекші әлемдік агенттіктердің электрондық дерекқорларын пайдалана отырып, экономика секторларын талдау мен олардың мониторингі жүйесін құру, оның негізінде Қазақстан экономикасының негізгі салаларын жүйелі талдау мен бағалау, басқа да елдердің бәсекелі өндірістері мен салаларына, сондай-ақ халықаралық нарықтарға қатысатын трансұлттық компанияларға салыстырмалы талдау жүргізіледі; </w:t>
      </w:r>
    </w:p>
    <w:p>
      <w:pPr>
        <w:spacing w:after="0"/>
        <w:ind w:left="0"/>
        <w:jc w:val="both"/>
      </w:pPr>
      <w:r>
        <w:rPr>
          <w:rFonts w:ascii="Times New Roman"/>
          <w:b w:val="false"/>
          <w:i w:val="false"/>
          <w:color w:val="000000"/>
          <w:sz w:val="28"/>
        </w:rPr>
        <w:t xml:space="preserve">
      қазақстандық тауарлар мен қызмет көрсетулер үшін, оның ішінде дәстүрлі емес жаңа экспорттық "тауашаларды" айқындау; </w:t>
      </w:r>
    </w:p>
    <w:p>
      <w:pPr>
        <w:spacing w:after="0"/>
        <w:ind w:left="0"/>
        <w:jc w:val="both"/>
      </w:pPr>
      <w:r>
        <w:rPr>
          <w:rFonts w:ascii="Times New Roman"/>
          <w:b w:val="false"/>
          <w:i w:val="false"/>
          <w:color w:val="000000"/>
          <w:sz w:val="28"/>
        </w:rPr>
        <w:t xml:space="preserve">
      қолда бар талдамалық, маркетингтік және технологиялық пайдаланымдарға сыни талдау жүргізу және оларға қол жеткізудің түпкі нәтижелері мен мерзімін көрсете отырып, мемлекеттік органдар мен мемлекеттік холдингтердің кейінгі іс-қимылдарын айқындау; </w:t>
      </w:r>
    </w:p>
    <w:p>
      <w:pPr>
        <w:spacing w:after="0"/>
        <w:ind w:left="0"/>
        <w:jc w:val="both"/>
      </w:pPr>
      <w:r>
        <w:rPr>
          <w:rFonts w:ascii="Times New Roman"/>
          <w:b w:val="false"/>
          <w:i w:val="false"/>
          <w:color w:val="000000"/>
          <w:sz w:val="28"/>
        </w:rPr>
        <w:t xml:space="preserve">
      қазақстандық экспорттаушылар мен экономика секторларының артта қалып қоюына әкелетін немесе керісінше оларға бәсекелі артықшылықтар беретін факторларды айқындау; </w:t>
      </w:r>
    </w:p>
    <w:p>
      <w:pPr>
        <w:spacing w:after="0"/>
        <w:ind w:left="0"/>
        <w:jc w:val="both"/>
      </w:pPr>
      <w:r>
        <w:rPr>
          <w:rFonts w:ascii="Times New Roman"/>
          <w:b w:val="false"/>
          <w:i w:val="false"/>
          <w:color w:val="000000"/>
          <w:sz w:val="28"/>
        </w:rPr>
        <w:t xml:space="preserve">
      пилоттық кластерлерді және тиісті үйлестіруші кеңестердің қызметін нақты қолдауға бағытталған кластерлік бастамаларды іске асыруды ақпараттық-әдістемелік сүйемелдеуді қамтамасыз ету; </w:t>
      </w:r>
    </w:p>
    <w:p>
      <w:pPr>
        <w:spacing w:after="0"/>
        <w:ind w:left="0"/>
        <w:jc w:val="both"/>
      </w:pPr>
      <w:r>
        <w:rPr>
          <w:rFonts w:ascii="Times New Roman"/>
          <w:b w:val="false"/>
          <w:i w:val="false"/>
          <w:color w:val="000000"/>
          <w:sz w:val="28"/>
        </w:rPr>
        <w:t xml:space="preserve">
      перспективалық технологиялық "тауашаларды" анықтауды қамтамасыз ететін технологиялық талдау мен мониторинг жүйесін әзірлеу; </w:t>
      </w:r>
    </w:p>
    <w:p>
      <w:pPr>
        <w:spacing w:after="0"/>
        <w:ind w:left="0"/>
        <w:jc w:val="both"/>
      </w:pPr>
      <w:r>
        <w:rPr>
          <w:rFonts w:ascii="Times New Roman"/>
          <w:b w:val="false"/>
          <w:i w:val="false"/>
          <w:color w:val="000000"/>
          <w:sz w:val="28"/>
        </w:rPr>
        <w:t xml:space="preserve">
      перспективалық""серпінді", оның ішінде өңірлік жобалар туралы отандық компанияларды хабардар ету жүйесін құру;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Индустриялық-инновациялық даму стратегиясын </w:t>
      </w:r>
      <w:r>
        <w:rPr>
          <w:rFonts w:ascii="Times New Roman"/>
          <w:b w:val="false"/>
          <w:i w:val="false"/>
          <w:color w:val="000000"/>
          <w:sz w:val="28"/>
        </w:rPr>
        <w:t xml:space="preserve">іске асыру барысының мониторингі мақсатында жұмыс істеп тұрған өндіргіш күштерді, минералдық ресурстардың қорын, инфрақұрылымды, сондай-ақ іске асырылатын инвестициялық, оның ішінде "серпінді" жобаларды орналастырудың электрондық картасын қалыптастыру; </w:t>
      </w:r>
    </w:p>
    <w:p>
      <w:pPr>
        <w:spacing w:after="0"/>
        <w:ind w:left="0"/>
        <w:jc w:val="both"/>
      </w:pPr>
      <w:r>
        <w:rPr>
          <w:rFonts w:ascii="Times New Roman"/>
          <w:b w:val="false"/>
          <w:i w:val="false"/>
          <w:color w:val="000000"/>
          <w:sz w:val="28"/>
        </w:rPr>
        <w:t xml:space="preserve">
      жаңа экономикалық шарттар мен басымдықтарды ескере отырып, Индустриялық-инновациялық даму стратегиясын түзету. </w:t>
      </w:r>
    </w:p>
    <w:p>
      <w:pPr>
        <w:spacing w:after="0"/>
        <w:ind w:left="0"/>
        <w:jc w:val="both"/>
      </w:pPr>
      <w:r>
        <w:rPr>
          <w:rFonts w:ascii="Times New Roman"/>
          <w:b w:val="false"/>
          <w:i w:val="false"/>
          <w:color w:val="000000"/>
          <w:sz w:val="28"/>
        </w:rPr>
        <w:t xml:space="preserve">
      Экономиканың шикізаттық емес салаларын да инвестициялық белсенділікті ынталандыру үшін мынадай: </w:t>
      </w:r>
    </w:p>
    <w:p>
      <w:pPr>
        <w:spacing w:after="0"/>
        <w:ind w:left="0"/>
        <w:jc w:val="both"/>
      </w:pPr>
      <w:r>
        <w:rPr>
          <w:rFonts w:ascii="Times New Roman"/>
          <w:b w:val="false"/>
          <w:i w:val="false"/>
          <w:color w:val="000000"/>
          <w:sz w:val="28"/>
        </w:rPr>
        <w:t xml:space="preserve">
      елде әлеуметтік-саяси, нормативтік, ұйымдастырушылық-экономикалық факторлар сияқты инвестициялық қызметті жүргізудің базалық шарттарын жетілдіру; </w:t>
      </w:r>
    </w:p>
    <w:p>
      <w:pPr>
        <w:spacing w:after="0"/>
        <w:ind w:left="0"/>
        <w:jc w:val="both"/>
      </w:pPr>
      <w:r>
        <w:rPr>
          <w:rFonts w:ascii="Times New Roman"/>
          <w:b w:val="false"/>
          <w:i w:val="false"/>
          <w:color w:val="000000"/>
          <w:sz w:val="28"/>
        </w:rPr>
        <w:t xml:space="preserve">
      халықаралық стандарттарға жауап беретін тиісті өндірістік және көлік-коммуникациялық инфрақұрылым құру және білікті жұмыс күшімен қамтамасыз ету. Қазіргі заманғы инфрақұрылымды дамыту жоспары әзірленетін болады; </w:t>
      </w:r>
    </w:p>
    <w:p>
      <w:pPr>
        <w:spacing w:after="0"/>
        <w:ind w:left="0"/>
        <w:jc w:val="both"/>
      </w:pPr>
      <w:r>
        <w:rPr>
          <w:rFonts w:ascii="Times New Roman"/>
          <w:b w:val="false"/>
          <w:i w:val="false"/>
          <w:color w:val="000000"/>
          <w:sz w:val="28"/>
        </w:rPr>
        <w:t xml:space="preserve">
      экономиканың шикізаттық емес секторларының инвестициялық тартымдылығына, оның ішінде жаңа өндірістерді ашу рәсімдерін жеңілдету есебінен теріс әсер ететін факторларды анықтау және жою жөнінде нысаналы бағыттағы жұмыстар жүргізу; </w:t>
      </w:r>
    </w:p>
    <w:p>
      <w:pPr>
        <w:spacing w:after="0"/>
        <w:ind w:left="0"/>
        <w:jc w:val="both"/>
      </w:pPr>
      <w:r>
        <w:rPr>
          <w:rFonts w:ascii="Times New Roman"/>
          <w:b w:val="false"/>
          <w:i w:val="false"/>
          <w:color w:val="000000"/>
          <w:sz w:val="28"/>
        </w:rPr>
        <w:t xml:space="preserve">
      жоғары технологиялық және экспортқа бағдарланған өндірістерге салынатын инвестицияларды, оның ішінде шетелдік әріптестерді іздестіру жөнінде жүйелі жұмыс жүргізу, инвестициялық жобаларды бірлесіп қаржыландырудың жаңа тетіктерін енгізу жолымен мемлекеттік қолдау; </w:t>
      </w:r>
    </w:p>
    <w:p>
      <w:pPr>
        <w:spacing w:after="0"/>
        <w:ind w:left="0"/>
        <w:jc w:val="both"/>
      </w:pPr>
      <w:r>
        <w:rPr>
          <w:rFonts w:ascii="Times New Roman"/>
          <w:b w:val="false"/>
          <w:i w:val="false"/>
          <w:color w:val="000000"/>
          <w:sz w:val="28"/>
        </w:rPr>
        <w:t xml:space="preserve">
      экономиканың шикізаттық емес секторларының инвестициялық мүмкіндіктері жөнінде белсенді ақпараттық-тұсаукесер жұмысын жүргізу; </w:t>
      </w:r>
    </w:p>
    <w:p>
      <w:pPr>
        <w:spacing w:after="0"/>
        <w:ind w:left="0"/>
        <w:jc w:val="both"/>
      </w:pPr>
      <w:r>
        <w:rPr>
          <w:rFonts w:ascii="Times New Roman"/>
          <w:b w:val="false"/>
          <w:i w:val="false"/>
          <w:color w:val="000000"/>
          <w:sz w:val="28"/>
        </w:rPr>
        <w:t xml:space="preserve">
      инвестицияларды өзара қорғау мен көтермелеу саласында халықаралық-шарттық құқықтық базаны кеңейту; </w:t>
      </w:r>
    </w:p>
    <w:p>
      <w:pPr>
        <w:spacing w:after="0"/>
        <w:ind w:left="0"/>
        <w:jc w:val="both"/>
      </w:pPr>
      <w:r>
        <w:rPr>
          <w:rFonts w:ascii="Times New Roman"/>
          <w:b w:val="false"/>
          <w:i w:val="false"/>
          <w:color w:val="000000"/>
          <w:sz w:val="28"/>
        </w:rPr>
        <w:t xml:space="preserve">
      ифрақұрылымдық жобаларға инвестицияларды жүзеге асыру үшін Қорлар қорын құру, Қазақстандағы және Еуразия өңіріндегі ірі экспортқа бағдарланған және жүйе құраушы өндірістерді дамыту жөніндегі шаралар көзделеді. </w:t>
      </w:r>
    </w:p>
    <w:p>
      <w:pPr>
        <w:spacing w:after="0"/>
        <w:ind w:left="0"/>
        <w:jc w:val="both"/>
      </w:pPr>
      <w:r>
        <w:rPr>
          <w:rFonts w:ascii="Times New Roman"/>
          <w:b w:val="false"/>
          <w:i w:val="false"/>
          <w:color w:val="000000"/>
          <w:sz w:val="28"/>
        </w:rPr>
        <w:t xml:space="preserve">
      Үлкен мультипликативтік тиімділігі бар жаңа технологиялық және жүйе құрайтын өндірістерді дамыту, оның ішінде "серпінді" инвестициялық жобаларды іске асыру мыналар арқылы жүзеге асырылатын болады: </w:t>
      </w:r>
    </w:p>
    <w:p>
      <w:pPr>
        <w:spacing w:after="0"/>
        <w:ind w:left="0"/>
        <w:jc w:val="both"/>
      </w:pPr>
      <w:r>
        <w:rPr>
          <w:rFonts w:ascii="Times New Roman"/>
          <w:b w:val="false"/>
          <w:i w:val="false"/>
          <w:color w:val="000000"/>
          <w:sz w:val="28"/>
        </w:rPr>
        <w:t xml:space="preserve">
      едәуір қосылған құны, мультипликативтік тиімділігі мен экспорттық әлеуеті бар экономиканың құрылымын өзгертуге қабілетті бірқатар жобаларды айқындайтын "серпінді" инвестициялық жобаларды іске асыру жөніндегі бас жоспар әзірлеу; </w:t>
      </w:r>
    </w:p>
    <w:p>
      <w:pPr>
        <w:spacing w:after="0"/>
        <w:ind w:left="0"/>
        <w:jc w:val="both"/>
      </w:pPr>
      <w:r>
        <w:rPr>
          <w:rFonts w:ascii="Times New Roman"/>
          <w:b w:val="false"/>
          <w:i w:val="false"/>
          <w:color w:val="000000"/>
          <w:sz w:val="28"/>
        </w:rPr>
        <w:t xml:space="preserve">
      "серпінді" инвестициялық жобаларды іске асыруға, ел аумағында 5-6 кластер жасауға және дамытуға ірі отандық бизнесті тарту әрі оның шағын және орта бизнеспен өзара іс-қимылын ынталандыру; </w:t>
      </w:r>
    </w:p>
    <w:p>
      <w:pPr>
        <w:spacing w:after="0"/>
        <w:ind w:left="0"/>
        <w:jc w:val="both"/>
      </w:pPr>
      <w:r>
        <w:rPr>
          <w:rFonts w:ascii="Times New Roman"/>
          <w:b w:val="false"/>
          <w:i w:val="false"/>
          <w:color w:val="000000"/>
          <w:sz w:val="28"/>
        </w:rPr>
        <w:t xml:space="preserve">
      шекара маңы аудандарында, өнеркәсіптік-сауда және қаржылық белсенді орталықтарда жаңа сауда-экономикалық аумақтар құру және дамыту; </w:t>
      </w:r>
    </w:p>
    <w:p>
      <w:pPr>
        <w:spacing w:after="0"/>
        <w:ind w:left="0"/>
        <w:jc w:val="both"/>
      </w:pPr>
      <w:r>
        <w:rPr>
          <w:rFonts w:ascii="Times New Roman"/>
          <w:b w:val="false"/>
          <w:i w:val="false"/>
          <w:color w:val="000000"/>
          <w:sz w:val="28"/>
        </w:rPr>
        <w:t xml:space="preserve">
      өңірлердің индустриялық саясатын іске асыруға әлеуметтік-кәсіпкерлік корпорациялардың белсенді қатысуы; </w:t>
      </w:r>
    </w:p>
    <w:p>
      <w:pPr>
        <w:spacing w:after="0"/>
        <w:ind w:left="0"/>
        <w:jc w:val="both"/>
      </w:pPr>
      <w:r>
        <w:rPr>
          <w:rFonts w:ascii="Times New Roman"/>
          <w:b w:val="false"/>
          <w:i w:val="false"/>
          <w:color w:val="000000"/>
          <w:sz w:val="28"/>
        </w:rPr>
        <w:t xml:space="preserve">
      қаржы институттарын ұлттық және өңірлік деңгейлерде ірі инвестициялық жобаларды іске асыруға тарту; </w:t>
      </w:r>
    </w:p>
    <w:p>
      <w:pPr>
        <w:spacing w:after="0"/>
        <w:ind w:left="0"/>
        <w:jc w:val="both"/>
      </w:pPr>
      <w:r>
        <w:rPr>
          <w:rFonts w:ascii="Times New Roman"/>
          <w:b w:val="false"/>
          <w:i w:val="false"/>
          <w:color w:val="000000"/>
          <w:sz w:val="28"/>
        </w:rPr>
        <w:t xml:space="preserve">
      жер қойнауын пайдалану саласындағы қазақстандық сервистік нарықты дамыту жөнінде пәрменді шаралар, оның ішінде "Отандық өндірушілер мен шетелдік инвесторлардың бірыңғай тізілімі" ақпараттық жүйесін құру есебінен, әзірлеу. </w:t>
      </w:r>
    </w:p>
    <w:p>
      <w:pPr>
        <w:spacing w:after="0"/>
        <w:ind w:left="0"/>
        <w:jc w:val="both"/>
      </w:pPr>
      <w:r>
        <w:rPr>
          <w:rFonts w:ascii="Times New Roman"/>
          <w:b w:val="false"/>
          <w:i w:val="false"/>
          <w:color w:val="000000"/>
          <w:sz w:val="28"/>
        </w:rPr>
        <w:t xml:space="preserve">
      Минералдық шикізат кешенінің аралас және ілеспе өндірістерін, мұнай-химия саласын, машина жасауды, химияны және өңдеуші өнеркәсіптің басқа да салаларын дамытуға ерекше көңіл бөлінеді. </w:t>
      </w:r>
    </w:p>
    <w:p>
      <w:pPr>
        <w:spacing w:after="0"/>
        <w:ind w:left="0"/>
        <w:jc w:val="both"/>
      </w:pPr>
      <w:r>
        <w:rPr>
          <w:rFonts w:ascii="Times New Roman"/>
          <w:b w:val="false"/>
          <w:i w:val="false"/>
          <w:color w:val="000000"/>
          <w:sz w:val="28"/>
        </w:rPr>
        <w:t xml:space="preserve">
      Орта мерзімді перспективада мұнай-химия өндірісін әлемдік деңгейде одан әрі дамытуға мүмкіндік беретін тұңғыш әлемдік кластағы интеграцияланған мұнай-химия кешені құрылады. Атырау облысында "Ұлттық индустриялық мұнай-химия технопаркі" арнайы экономикалық аймағы құрылады және Маңғыстау облысында мұнай-химия технопаркін қалыптастыру жөніндегі ұсыныс пысықталады. </w:t>
      </w:r>
    </w:p>
    <w:p>
      <w:pPr>
        <w:spacing w:after="0"/>
        <w:ind w:left="0"/>
        <w:jc w:val="both"/>
      </w:pPr>
      <w:r>
        <w:rPr>
          <w:rFonts w:ascii="Times New Roman"/>
          <w:b w:val="false"/>
          <w:i w:val="false"/>
          <w:color w:val="000000"/>
          <w:sz w:val="28"/>
        </w:rPr>
        <w:t xml:space="preserve">
      Өңдеуші кәсіпорындардың негізгі қорларының жай-күйіне талдау жасалады және технологиялық дамуды ынталандыру жөнінде шаралар кешені әзірленеді. </w:t>
      </w:r>
    </w:p>
    <w:p>
      <w:pPr>
        <w:spacing w:after="0"/>
        <w:ind w:left="0"/>
        <w:jc w:val="both"/>
      </w:pPr>
      <w:r>
        <w:rPr>
          <w:rFonts w:ascii="Times New Roman"/>
          <w:b w:val="false"/>
          <w:i w:val="false"/>
          <w:color w:val="000000"/>
          <w:sz w:val="28"/>
        </w:rPr>
        <w:t xml:space="preserve">
      Қазіргі заманғы технологияларды беруші компанияларды жаңа технологиялармен қазақстандық персоналды жұмыс істеуге міндетті түрде оқытуды жүргізуді ынталандыру жөнінде шаралар қабылданатын болады. </w:t>
      </w:r>
    </w:p>
    <w:p>
      <w:pPr>
        <w:spacing w:after="0"/>
        <w:ind w:left="0"/>
        <w:jc w:val="both"/>
      </w:pPr>
      <w:r>
        <w:rPr>
          <w:rFonts w:ascii="Times New Roman"/>
          <w:b w:val="false"/>
          <w:i w:val="false"/>
          <w:color w:val="000000"/>
          <w:sz w:val="28"/>
        </w:rPr>
        <w:t xml:space="preserve">
      Өңдеуші өнеркәсіптің ғылымды қажетсінуін арттыру, бизнестің инновациялық-кәсіпкерлік белсенділігін ынталандыру және ұлттық инновациялық жүйені одан әрі дамыту үшін мыналар көзделеді: </w:t>
      </w:r>
    </w:p>
    <w:p>
      <w:pPr>
        <w:spacing w:after="0"/>
        <w:ind w:left="0"/>
        <w:jc w:val="both"/>
      </w:pPr>
      <w:r>
        <w:rPr>
          <w:rFonts w:ascii="Times New Roman"/>
          <w:b w:val="false"/>
          <w:i w:val="false"/>
          <w:color w:val="000000"/>
          <w:sz w:val="28"/>
        </w:rPr>
        <w:t xml:space="preserve">
      отандық инновациялық әзірлемелерді, оның ішінде гранттық қаржыландыру мен тәжірибелік-конструкторлық әзірлемелерді бірлесіп қаржыландыру есебінен институционалды және қаржылық қамтамасыз ету; </w:t>
      </w:r>
    </w:p>
    <w:p>
      <w:pPr>
        <w:spacing w:after="0"/>
        <w:ind w:left="0"/>
        <w:jc w:val="both"/>
      </w:pPr>
      <w:r>
        <w:rPr>
          <w:rFonts w:ascii="Times New Roman"/>
          <w:b w:val="false"/>
          <w:i w:val="false"/>
          <w:color w:val="000000"/>
          <w:sz w:val="28"/>
        </w:rPr>
        <w:t xml:space="preserve">
      технологиялардың, оның ішінде шетелдік технологиялардың трансфертін ынталандыру; </w:t>
      </w:r>
    </w:p>
    <w:p>
      <w:pPr>
        <w:spacing w:after="0"/>
        <w:ind w:left="0"/>
        <w:jc w:val="both"/>
      </w:pPr>
      <w:r>
        <w:rPr>
          <w:rFonts w:ascii="Times New Roman"/>
          <w:b w:val="false"/>
          <w:i w:val="false"/>
          <w:color w:val="000000"/>
          <w:sz w:val="28"/>
        </w:rPr>
        <w:t xml:space="preserve">
      ұлттық патент жүйесін, оның ішінде патенттік белсенділікті арттыру жөніндегі іс-шараларды жүзеге асыру жолымен одан әрі дамыту; </w:t>
      </w:r>
    </w:p>
    <w:p>
      <w:pPr>
        <w:spacing w:after="0"/>
        <w:ind w:left="0"/>
        <w:jc w:val="both"/>
      </w:pPr>
      <w:r>
        <w:rPr>
          <w:rFonts w:ascii="Times New Roman"/>
          <w:b w:val="false"/>
          <w:i w:val="false"/>
          <w:color w:val="000000"/>
          <w:sz w:val="28"/>
        </w:rPr>
        <w:t xml:space="preserve">
      технопарктер мен бизнес-инкубаторларды нығайту; </w:t>
      </w:r>
    </w:p>
    <w:p>
      <w:pPr>
        <w:spacing w:after="0"/>
        <w:ind w:left="0"/>
        <w:jc w:val="both"/>
      </w:pPr>
      <w:r>
        <w:rPr>
          <w:rFonts w:ascii="Times New Roman"/>
          <w:b w:val="false"/>
          <w:i w:val="false"/>
          <w:color w:val="000000"/>
          <w:sz w:val="28"/>
        </w:rPr>
        <w:t xml:space="preserve">
      авторлық құқықтарды, патенттер мен сауда белгілерін қорғау саласындағы барлық халықаралық конвенцияларды тануды қоса алғанда, өркениетті технологиялар нарығын дамыту үшін жағдай қалыптастыру; </w:t>
      </w:r>
    </w:p>
    <w:p>
      <w:pPr>
        <w:spacing w:after="0"/>
        <w:ind w:left="0"/>
        <w:jc w:val="both"/>
      </w:pPr>
      <w:r>
        <w:rPr>
          <w:rFonts w:ascii="Times New Roman"/>
          <w:b w:val="false"/>
          <w:i w:val="false"/>
          <w:color w:val="000000"/>
          <w:sz w:val="28"/>
        </w:rPr>
        <w:t xml:space="preserve">
      ғылыми-зерттеу жұмыстарының нәтижелерін экономиканың нақты секторына беру тетігін әзірлеу; </w:t>
      </w:r>
    </w:p>
    <w:p>
      <w:pPr>
        <w:spacing w:after="0"/>
        <w:ind w:left="0"/>
        <w:jc w:val="both"/>
      </w:pPr>
      <w:r>
        <w:rPr>
          <w:rFonts w:ascii="Times New Roman"/>
          <w:b w:val="false"/>
          <w:i w:val="false"/>
          <w:color w:val="000000"/>
          <w:sz w:val="28"/>
        </w:rPr>
        <w:t xml:space="preserve">
      автоматтандырылған жобалау жүйесін пайдалана отырып, конструкторлық бюро мен жобалау ұйымдары желісін құру; </w:t>
      </w:r>
    </w:p>
    <w:p>
      <w:pPr>
        <w:spacing w:after="0"/>
        <w:ind w:left="0"/>
        <w:jc w:val="both"/>
      </w:pPr>
      <w:r>
        <w:rPr>
          <w:rFonts w:ascii="Times New Roman"/>
          <w:b w:val="false"/>
          <w:i w:val="false"/>
          <w:color w:val="000000"/>
          <w:sz w:val="28"/>
        </w:rPr>
        <w:t xml:space="preserve">
      экономиканың басым бағыттары үшін жаңа сынақ зертханаларын (орталықтарын) құру, сондай-ақ жұмыс істеп тұрған сынақ әрі калибрлейтін зертханалардың жұмысын жетілдіру; </w:t>
      </w:r>
    </w:p>
    <w:p>
      <w:pPr>
        <w:spacing w:after="0"/>
        <w:ind w:left="0"/>
        <w:jc w:val="both"/>
      </w:pPr>
      <w:r>
        <w:rPr>
          <w:rFonts w:ascii="Times New Roman"/>
          <w:b w:val="false"/>
          <w:i w:val="false"/>
          <w:color w:val="000000"/>
          <w:sz w:val="28"/>
        </w:rPr>
        <w:t xml:space="preserve">
      ұлттық ғылыми-техникалық ақпаратқа, регламенттерге, дерекқорларға және инновациялық қызметке қажетті басқа да көздерге ашық қол жеткізуді қамтамасыз ету мақсатында инновациялар патенттер банкін қалыптастыру. </w:t>
      </w:r>
    </w:p>
    <w:p>
      <w:pPr>
        <w:spacing w:after="0"/>
        <w:ind w:left="0"/>
        <w:jc w:val="both"/>
      </w:pPr>
      <w:r>
        <w:rPr>
          <w:rFonts w:ascii="Times New Roman"/>
          <w:b w:val="false"/>
          <w:i w:val="false"/>
          <w:color w:val="000000"/>
          <w:sz w:val="28"/>
        </w:rPr>
        <w:t xml:space="preserve">
      Венчурлік қаржыландыруды дамыту, отандық және шетелдік венчурлік қорлардың қызметін құру және жандандыру жөніндегі жұмыс жалғастырылады. Мемлекет тарапынан венчурлік индустрияны дамытуға белсенді жәрдемдесу ұлттық экономикада инновацияларды құру және капиталдандыру процестерін жеделдетуге бағытталады. </w:t>
      </w:r>
    </w:p>
    <w:p>
      <w:pPr>
        <w:spacing w:after="0"/>
        <w:ind w:left="0"/>
        <w:jc w:val="both"/>
      </w:pPr>
      <w:r>
        <w:rPr>
          <w:rFonts w:ascii="Times New Roman"/>
          <w:b w:val="false"/>
          <w:i w:val="false"/>
          <w:color w:val="000000"/>
          <w:sz w:val="28"/>
        </w:rPr>
        <w:t xml:space="preserve">
      "Қазына" АҚ шетелден жоғары технологиялық компанияларды сатып алу және республика аумағына өндірістердің бір бөлігін орналастыру жөнінде жұмыс жүргізеді. </w:t>
      </w:r>
    </w:p>
    <w:p>
      <w:pPr>
        <w:spacing w:after="0"/>
        <w:ind w:left="0"/>
        <w:jc w:val="both"/>
      </w:pPr>
      <w:r>
        <w:rPr>
          <w:rFonts w:ascii="Times New Roman"/>
          <w:b w:val="false"/>
          <w:i w:val="false"/>
          <w:color w:val="000000"/>
          <w:sz w:val="28"/>
        </w:rPr>
        <w:t xml:space="preserve">
      Шетелдік венчурлік қорлармен өзара іс-қимыл мәселелері жөніндегі нормативтік-құқықтық база құрылады. </w:t>
      </w:r>
    </w:p>
    <w:p>
      <w:pPr>
        <w:spacing w:after="0"/>
        <w:ind w:left="0"/>
        <w:jc w:val="both"/>
      </w:pPr>
      <w:r>
        <w:rPr>
          <w:rFonts w:ascii="Times New Roman"/>
          <w:b w:val="false"/>
          <w:i w:val="false"/>
          <w:color w:val="000000"/>
          <w:sz w:val="28"/>
        </w:rPr>
        <w:t xml:space="preserve">
      Технологиялық парктер желісін құру және дамыту жөніндегі, оның ішінде "Ақпараттық технологиялар паркі" арнайы экономикалық аймағының екінші кезегін салу, парктің инфрақұрылымын қалыптастыру, технологиялық толықтыру жөніндегі жұмыс жалғастырылады. </w:t>
      </w:r>
    </w:p>
    <w:p>
      <w:pPr>
        <w:spacing w:after="0"/>
        <w:ind w:left="0"/>
        <w:jc w:val="both"/>
      </w:pPr>
      <w:r>
        <w:rPr>
          <w:rFonts w:ascii="Times New Roman"/>
          <w:b w:val="false"/>
          <w:i w:val="false"/>
          <w:color w:val="000000"/>
          <w:sz w:val="28"/>
        </w:rPr>
        <w:t xml:space="preserve">
      Нақты экспорттық "тауашаларды" айқындау және бағындыру жолымен қазақстандық тауарлардың сыртқы нарықтарға экспансиясын ынталандыру үшін мыналар көзделеді: </w:t>
      </w:r>
    </w:p>
    <w:p>
      <w:pPr>
        <w:spacing w:after="0"/>
        <w:ind w:left="0"/>
        <w:jc w:val="both"/>
      </w:pPr>
      <w:r>
        <w:rPr>
          <w:rFonts w:ascii="Times New Roman"/>
          <w:b w:val="false"/>
          <w:i w:val="false"/>
          <w:color w:val="000000"/>
          <w:sz w:val="28"/>
        </w:rPr>
        <w:t xml:space="preserve">
      қазақстандық тауарлар мен қызмет көрсетулердің сыртқы нарықтарға экспортын жылжытуға жәрдемдесу бағдарламасын қабылдау, оның шеңберінде перспективалық экспорттық тауарлар мен қызмет көрсетулердің тізбесі қалыптастырылды, әлемдік нарықтарға шығу стратегиялары әзірленеді, перспективалық экспорттық "тауашалар" айқындалады, сондай-ақ отандық экспорттаушыларды институционалды қолдау жүйесі құрылады; </w:t>
      </w:r>
    </w:p>
    <w:p>
      <w:pPr>
        <w:spacing w:after="0"/>
        <w:ind w:left="0"/>
        <w:jc w:val="both"/>
      </w:pPr>
      <w:r>
        <w:rPr>
          <w:rFonts w:ascii="Times New Roman"/>
          <w:b w:val="false"/>
          <w:i w:val="false"/>
          <w:color w:val="000000"/>
          <w:sz w:val="28"/>
        </w:rPr>
        <w:t xml:space="preserve">
      шетелдік сарапшыларды тарта отырып, тұрақты негізде экспортты жылжыту мәселелері жөнінде семинарлар, тренингтер мен оқыту курстарын жүргізу; </w:t>
      </w:r>
    </w:p>
    <w:p>
      <w:pPr>
        <w:spacing w:after="0"/>
        <w:ind w:left="0"/>
        <w:jc w:val="both"/>
      </w:pPr>
      <w:r>
        <w:rPr>
          <w:rFonts w:ascii="Times New Roman"/>
          <w:b w:val="false"/>
          <w:i w:val="false"/>
          <w:color w:val="000000"/>
          <w:sz w:val="28"/>
        </w:rPr>
        <w:t xml:space="preserve">
      өнім экспорты кезінде әкімшілік рәсімдерді оңайлату, өңдеуші өнеркәсіптің өнімін жеткізуге арналған экспорттық келісімшарттарды сақтандыру жүйесін құру, өңдеуші салаларға арналған экспорттық кредиттерді кепілдендіру жүйесін қалыптастыру, байланыстырылған кредиттерді беру практикасын кеңейту жөніндегі жұмыс жалғастырылады. </w:t>
      </w:r>
    </w:p>
    <w:p>
      <w:pPr>
        <w:spacing w:after="0"/>
        <w:ind w:left="0"/>
        <w:jc w:val="both"/>
      </w:pPr>
      <w:r>
        <w:rPr>
          <w:rFonts w:ascii="Times New Roman"/>
          <w:b w:val="false"/>
          <w:i w:val="false"/>
          <w:color w:val="000000"/>
          <w:sz w:val="28"/>
        </w:rPr>
        <w:t xml:space="preserve">
      Негізгі назар Ресей, Қытай, Орталық Азия, Каспий және Қара теңіз өңірлері нарықтарына аударылатын болады. </w:t>
      </w:r>
    </w:p>
    <w:p>
      <w:pPr>
        <w:spacing w:after="0"/>
        <w:ind w:left="0"/>
        <w:jc w:val="both"/>
      </w:pPr>
      <w:r>
        <w:rPr>
          <w:rFonts w:ascii="Times New Roman"/>
          <w:b w:val="false"/>
          <w:i w:val="false"/>
          <w:color w:val="000000"/>
          <w:sz w:val="28"/>
        </w:rPr>
        <w:t xml:space="preserve">
      Индустриялық-инновациялық инфрақұрылымды дамыту үшін мыналар көзделеді: </w:t>
      </w:r>
    </w:p>
    <w:p>
      <w:pPr>
        <w:spacing w:after="0"/>
        <w:ind w:left="0"/>
        <w:jc w:val="both"/>
      </w:pPr>
      <w:r>
        <w:rPr>
          <w:rFonts w:ascii="Times New Roman"/>
          <w:b w:val="false"/>
          <w:i w:val="false"/>
          <w:color w:val="000000"/>
          <w:sz w:val="28"/>
        </w:rPr>
        <w:t xml:space="preserve">
      индустриялық-инновациялық инфрақұрылым (индустриялық және арнайы экономикалық аймақтар, технопарктер, бизнес-инкубаторлар) қалыптастырудың және дамытудың бірыңғай саясатын әзірлеу; </w:t>
      </w:r>
    </w:p>
    <w:p>
      <w:pPr>
        <w:spacing w:after="0"/>
        <w:ind w:left="0"/>
        <w:jc w:val="both"/>
      </w:pPr>
      <w:r>
        <w:rPr>
          <w:rFonts w:ascii="Times New Roman"/>
          <w:b w:val="false"/>
          <w:i w:val="false"/>
          <w:color w:val="000000"/>
          <w:sz w:val="28"/>
        </w:rPr>
        <w:t xml:space="preserve">
      арнайы экономикалық аймақтардың жұмыс істеу тиімділігін арттыруға, сондай-ақ оларды құру мен орналастыру мәселелеріне жүйелілік беруге бағытталған "Арнайы экономикалық аймақтар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жаңа редакциясын қабылдау; </w:t>
      </w:r>
    </w:p>
    <w:p>
      <w:pPr>
        <w:spacing w:after="0"/>
        <w:ind w:left="0"/>
        <w:jc w:val="both"/>
      </w:pPr>
      <w:r>
        <w:rPr>
          <w:rFonts w:ascii="Times New Roman"/>
          <w:b w:val="false"/>
          <w:i w:val="false"/>
          <w:color w:val="000000"/>
          <w:sz w:val="28"/>
        </w:rPr>
        <w:t xml:space="preserve">
      2007-2009 жылдар ішінде құрылатын индустриялық аймақтардың тізбесін айқындау; </w:t>
      </w:r>
    </w:p>
    <w:p>
      <w:pPr>
        <w:spacing w:after="0"/>
        <w:ind w:left="0"/>
        <w:jc w:val="both"/>
      </w:pPr>
      <w:r>
        <w:rPr>
          <w:rFonts w:ascii="Times New Roman"/>
          <w:b w:val="false"/>
          <w:i w:val="false"/>
          <w:color w:val="000000"/>
          <w:sz w:val="28"/>
        </w:rPr>
        <w:t xml:space="preserve">
      басым бағыттар бойынша, оның ішінде халықаралық қатысумен мемлекеттік, салааралық, салалық және өңірлік сипаттағы "технологиялық парктер" мен "технологиялық бизнес-инкубаторлар" желісін одан әрі дамыту; </w:t>
      </w:r>
    </w:p>
    <w:p>
      <w:pPr>
        <w:spacing w:after="0"/>
        <w:ind w:left="0"/>
        <w:jc w:val="both"/>
      </w:pPr>
      <w:r>
        <w:rPr>
          <w:rFonts w:ascii="Times New Roman"/>
          <w:b w:val="false"/>
          <w:i w:val="false"/>
          <w:color w:val="000000"/>
          <w:sz w:val="28"/>
        </w:rPr>
        <w:t xml:space="preserve">
      жер учаскелерін бөлу, осы қызмет түріне арналған инвестициялық преференциялар беру жолымен индустриялық аймақтар, технопарктер мен бизнес-инкубаторлар құруға жеке меншік бизнесті тарту жөнінде шаралар кешенін әзірлеу; </w:t>
      </w:r>
    </w:p>
    <w:p>
      <w:pPr>
        <w:spacing w:after="0"/>
        <w:ind w:left="0"/>
        <w:jc w:val="both"/>
      </w:pPr>
      <w:r>
        <w:rPr>
          <w:rFonts w:ascii="Times New Roman"/>
          <w:b w:val="false"/>
          <w:i w:val="false"/>
          <w:color w:val="000000"/>
          <w:sz w:val="28"/>
        </w:rPr>
        <w:t xml:space="preserve">
      Үкімет пен мемлекеттік холдингтердің жеке меншік сектормен бірлескен күш-жігері құрылған арнайы экономикалық және индустриялық аймақтарды сапалы толықтыруға, сондай-ақ Өзбекстанмен, Ресеймен және Қытаймен шекаралас өңірлерде капиталды қажетсінетін өңдеуші өндірістерді өрістетуге және кеңейтуге бағытталатын болады. "Қорғас" шекара маңы ынтымақтастығының халықаралық орталығы негізінде "Қорғас-Шығыс қақпасы" сауда-экономикалық аймағы құрылады. </w:t>
      </w:r>
    </w:p>
    <w:p>
      <w:pPr>
        <w:spacing w:after="0"/>
        <w:ind w:left="0"/>
        <w:jc w:val="both"/>
      </w:pPr>
      <w:r>
        <w:rPr>
          <w:rFonts w:ascii="Times New Roman"/>
          <w:b w:val="false"/>
          <w:i w:val="false"/>
          <w:color w:val="000000"/>
          <w:sz w:val="28"/>
        </w:rPr>
        <w:t xml:space="preserve">
      Ұқсас шаралар Қазақстан ауқымында "өсу нүктесі" болатын өңірлерде де қабылданатын болады. </w:t>
      </w:r>
    </w:p>
    <w:p>
      <w:pPr>
        <w:spacing w:after="0"/>
        <w:ind w:left="0"/>
        <w:jc w:val="both"/>
      </w:pPr>
      <w:r>
        <w:rPr>
          <w:rFonts w:ascii="Times New Roman"/>
          <w:b w:val="false"/>
          <w:i w:val="false"/>
          <w:color w:val="000000"/>
          <w:sz w:val="28"/>
        </w:rPr>
        <w:t xml:space="preserve">
      2008 жылы "Оңтүстік" арнайы экономикалық аймағының инфрақұрылымы объектілерінің құрылысы аяқталады, оның өндірістік инфрақұрылымын дамыту жөніндегі жұмыс жалғастырылады. Әлеуметтік-кәсіпкерлік корпорациялардың қатысуымен Астана мен Теміртау қалаларында индустриялық аймақтар ұйымдастыру жөніндегі жұмыс аяқталады. </w:t>
      </w:r>
    </w:p>
    <w:p>
      <w:pPr>
        <w:spacing w:after="0"/>
        <w:ind w:left="0"/>
        <w:jc w:val="both"/>
      </w:pPr>
      <w:r>
        <w:rPr>
          <w:rFonts w:ascii="Times New Roman"/>
          <w:b w:val="false"/>
          <w:i w:val="false"/>
          <w:color w:val="000000"/>
          <w:sz w:val="28"/>
        </w:rPr>
        <w:t xml:space="preserve">
      Экономиканың өңдеуші секторына талап етілетін "тапшы" кәсіптерді талдау негізінде экономиканы білікті еңбек кадрларымен қамтамасыз ету үшін жыл сайын мамандықтардың тізбесі жасалады, олар бойынша оқыту мемлекеттің қолдауымен жүргізіледі. </w:t>
      </w:r>
    </w:p>
    <w:p>
      <w:pPr>
        <w:spacing w:after="0"/>
        <w:ind w:left="0"/>
        <w:jc w:val="both"/>
      </w:pPr>
      <w:r>
        <w:rPr>
          <w:rFonts w:ascii="Times New Roman"/>
          <w:b w:val="false"/>
          <w:i w:val="false"/>
          <w:color w:val="000000"/>
          <w:sz w:val="28"/>
        </w:rPr>
        <w:t xml:space="preserve">
      Қазіргі заманғы қажетті шеберханалары, оқу жабдықтары бар қазіргі заманғы, жақсы жарақтандырылған оқу орындарының желісін кеңейту мақсатында кәсіптік-техникалық білім беруді қолдау әрі қаржыландыру принципі қайта қаралады. </w:t>
      </w:r>
    </w:p>
    <w:p>
      <w:pPr>
        <w:spacing w:after="0"/>
        <w:ind w:left="0"/>
        <w:jc w:val="both"/>
      </w:pPr>
      <w:r>
        <w:rPr>
          <w:rFonts w:ascii="Times New Roman"/>
          <w:b w:val="false"/>
          <w:i w:val="false"/>
          <w:color w:val="000000"/>
          <w:sz w:val="28"/>
        </w:rPr>
        <w:t xml:space="preserve">
      Техникалық орта білім беру желісін дамытудан басқа, Үкімет мемлекеттік білім беру тапсырысы бойынша оқитындарға мемлекеттік гранттарды кеңейту, стипендиялар төлеу мен жатақханалар беру жолымен халықты оқуға тарту үшін қосымша ынталандырулар туғызу мәселесін қарайды. </w:t>
      </w:r>
    </w:p>
    <w:p>
      <w:pPr>
        <w:spacing w:after="0"/>
        <w:ind w:left="0"/>
        <w:jc w:val="both"/>
      </w:pPr>
      <w:r>
        <w:rPr>
          <w:rFonts w:ascii="Times New Roman"/>
          <w:b w:val="false"/>
          <w:i w:val="false"/>
          <w:color w:val="000000"/>
          <w:sz w:val="28"/>
        </w:rPr>
        <w:t xml:space="preserve">
      Кәсіптік техникалық училищелер түлектерінің талап етілуін арттыру үшін оларды оқыту бағдарламалары қазіргі заманғы өндірістік процеске бейімделетін болады. Осы мақсаттарда оқу бағдарламаларын әзірлеу үшін әлеуетті жұмыс берушілер - кәсіпорындар белсенді түрде тартылады. Өнеркәсіп кәсіпорындарында ұзақ мерзімді өндірістік практикадан жыл сайын міндетті өту мәселесі зерделенеді.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2006 жылмен салыстырғанда 2009 жылы мыналар күтіледі: </w:t>
      </w:r>
    </w:p>
    <w:p>
      <w:pPr>
        <w:spacing w:after="0"/>
        <w:ind w:left="0"/>
        <w:jc w:val="both"/>
      </w:pPr>
      <w:r>
        <w:rPr>
          <w:rFonts w:ascii="Times New Roman"/>
          <w:b w:val="false"/>
          <w:i w:val="false"/>
          <w:color w:val="000000"/>
          <w:sz w:val="28"/>
        </w:rPr>
        <w:t xml:space="preserve">
      өңдеуші өнеркәсіпте өнеркәсіп өндірісі көлемінің нақты алғанда 8-9 % деңгейінде жыл сайынғы өсуіне қол жеткізу; </w:t>
      </w:r>
    </w:p>
    <w:p>
      <w:pPr>
        <w:spacing w:after="0"/>
        <w:ind w:left="0"/>
        <w:jc w:val="both"/>
      </w:pPr>
      <w:r>
        <w:rPr>
          <w:rFonts w:ascii="Times New Roman"/>
          <w:b w:val="false"/>
          <w:i w:val="false"/>
          <w:color w:val="000000"/>
          <w:sz w:val="28"/>
        </w:rPr>
        <w:t xml:space="preserve">
      өңдеуші өнеркәсіпке жыл сайынғы инвестициялардың көлемін 1,5 есеге ұлғайту; </w:t>
      </w:r>
    </w:p>
    <w:p>
      <w:pPr>
        <w:spacing w:after="0"/>
        <w:ind w:left="0"/>
        <w:jc w:val="both"/>
      </w:pPr>
      <w:r>
        <w:rPr>
          <w:rFonts w:ascii="Times New Roman"/>
          <w:b w:val="false"/>
          <w:i w:val="false"/>
          <w:color w:val="000000"/>
          <w:sz w:val="28"/>
        </w:rPr>
        <w:t xml:space="preserve">
      шикізаттық емес экспорттың көлемін 1,5 есеге ұлғайту; </w:t>
      </w:r>
    </w:p>
    <w:p>
      <w:pPr>
        <w:spacing w:after="0"/>
        <w:ind w:left="0"/>
        <w:jc w:val="both"/>
      </w:pPr>
      <w:r>
        <w:rPr>
          <w:rFonts w:ascii="Times New Roman"/>
          <w:b w:val="false"/>
          <w:i w:val="false"/>
          <w:color w:val="000000"/>
          <w:sz w:val="28"/>
        </w:rPr>
        <w:t xml:space="preserve">
      өңдеуші өнеркәсіптің негізгі қорларының орташа тозу көрсеткішін кемінде 10 %-ке азайту; </w:t>
      </w:r>
    </w:p>
    <w:p>
      <w:pPr>
        <w:spacing w:after="0"/>
        <w:ind w:left="0"/>
        <w:jc w:val="both"/>
      </w:pPr>
      <w:r>
        <w:rPr>
          <w:rFonts w:ascii="Times New Roman"/>
          <w:b w:val="false"/>
          <w:i w:val="false"/>
          <w:color w:val="000000"/>
          <w:sz w:val="28"/>
        </w:rPr>
        <w:t xml:space="preserve">
      өңдеуші өнеркәсіптегі еңбек өнімділігін кемінде 30 %-ке ұлғайту; </w:t>
      </w:r>
    </w:p>
    <w:p>
      <w:pPr>
        <w:spacing w:after="0"/>
        <w:ind w:left="0"/>
        <w:jc w:val="both"/>
      </w:pPr>
      <w:r>
        <w:rPr>
          <w:rFonts w:ascii="Times New Roman"/>
          <w:b w:val="false"/>
          <w:i w:val="false"/>
          <w:color w:val="000000"/>
          <w:sz w:val="28"/>
        </w:rPr>
        <w:t xml:space="preserve">
      ЖІӨ-нің жалпы ғылымды қажетсінуін (ҒЗТКЖ-ға арналған ұлттық шығыстарға қатысты (мемлекеттік және жекеше) ЖІӨ-ге) 0,5 %-ке дейін арттыру; </w:t>
      </w:r>
    </w:p>
    <w:p>
      <w:pPr>
        <w:spacing w:after="0"/>
        <w:ind w:left="0"/>
        <w:jc w:val="both"/>
      </w:pPr>
      <w:r>
        <w:rPr>
          <w:rFonts w:ascii="Times New Roman"/>
          <w:b w:val="false"/>
          <w:i w:val="false"/>
          <w:color w:val="000000"/>
          <w:sz w:val="28"/>
        </w:rPr>
        <w:t xml:space="preserve">
      ҒЗТКЖ-ға арналған ұлттық шығыстарда жеке меншік сектордың үлесін 45 %-ке дейін ұлғайту; </w:t>
      </w:r>
    </w:p>
    <w:p>
      <w:pPr>
        <w:spacing w:after="0"/>
        <w:ind w:left="0"/>
        <w:jc w:val="both"/>
      </w:pPr>
      <w:r>
        <w:rPr>
          <w:rFonts w:ascii="Times New Roman"/>
          <w:b w:val="false"/>
          <w:i w:val="false"/>
          <w:color w:val="000000"/>
          <w:sz w:val="28"/>
        </w:rPr>
        <w:t xml:space="preserve">
      кәсіпкерліктің инновациялық белсенділігін 3 есеге арттыру (патенттердің санын арттыру); </w:t>
      </w:r>
    </w:p>
    <w:p>
      <w:pPr>
        <w:spacing w:after="0"/>
        <w:ind w:left="0"/>
        <w:jc w:val="both"/>
      </w:pPr>
      <w:r>
        <w:rPr>
          <w:rFonts w:ascii="Times New Roman"/>
          <w:b w:val="false"/>
          <w:i w:val="false"/>
          <w:color w:val="000000"/>
          <w:sz w:val="28"/>
        </w:rPr>
        <w:t xml:space="preserve">
      өңдеуші өнеркәсіпте кемінде 5 "серпінді" жобаны іске асыру. </w:t>
      </w:r>
    </w:p>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4.5.2. Агроөнеркәсіптік кешенді дамыту </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Агроөнеркәсіптік кешеннің орнықты дамуын оның салалары өнімділігінің өсуі мен кірістілігі негізінде қамтамасыз ету, отандық өнімнің бәсекелік артықшылығын дамыту.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Агроөнеркәсіптік кешен (АӨК) саласындағы мемлекеттік саясатты жетілдіру. </w:t>
      </w:r>
    </w:p>
    <w:p>
      <w:pPr>
        <w:spacing w:after="0"/>
        <w:ind w:left="0"/>
        <w:jc w:val="both"/>
      </w:pPr>
      <w:r>
        <w:rPr>
          <w:rFonts w:ascii="Times New Roman"/>
          <w:b w:val="false"/>
          <w:i w:val="false"/>
          <w:color w:val="000000"/>
          <w:sz w:val="28"/>
        </w:rPr>
        <w:t xml:space="preserve">
      2. Аграрлық өндірісті әртараптандыруды қамтамасыз ету және оның инфрақұрылымын дамыту. </w:t>
      </w:r>
    </w:p>
    <w:p>
      <w:pPr>
        <w:spacing w:after="0"/>
        <w:ind w:left="0"/>
        <w:jc w:val="both"/>
      </w:pPr>
      <w:r>
        <w:rPr>
          <w:rFonts w:ascii="Times New Roman"/>
          <w:b w:val="false"/>
          <w:i w:val="false"/>
          <w:color w:val="000000"/>
          <w:sz w:val="28"/>
        </w:rPr>
        <w:t xml:space="preserve">
      3. Қазақстандық тауарлардың экспорттық нарықтарға жылжуы үшін негізгі бағыттар мен "тауашаларды" айқындау және агроөнеркәсіптік кешен саласындағы нақты "серпінді" жобаларды іске асыру. </w:t>
      </w:r>
    </w:p>
    <w:p>
      <w:pPr>
        <w:spacing w:after="0"/>
        <w:ind w:left="0"/>
        <w:jc w:val="both"/>
      </w:pPr>
      <w:r>
        <w:rPr>
          <w:rFonts w:ascii="Times New Roman"/>
          <w:b w:val="false"/>
          <w:i w:val="false"/>
          <w:color w:val="000000"/>
          <w:sz w:val="28"/>
        </w:rPr>
        <w:t xml:space="preserve">
      4. АӨК салаларын қазіргі заманғы прогрессивтік энергия, ылғал және ресурс үнемдеуші технологияларды енгізу негізінде техникалық және технологиялық жаңғыртуды қамтамасыз ету. </w:t>
      </w:r>
    </w:p>
    <w:p>
      <w:pPr>
        <w:spacing w:after="0"/>
        <w:ind w:left="0"/>
        <w:jc w:val="both"/>
      </w:pPr>
      <w:r>
        <w:rPr>
          <w:rFonts w:ascii="Times New Roman"/>
          <w:b w:val="false"/>
          <w:i w:val="false"/>
          <w:color w:val="000000"/>
          <w:sz w:val="28"/>
        </w:rPr>
        <w:t xml:space="preserve">
      5. Аграрлық ғылым мен инновациялардың рөлін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Агроөнеркәсіптік кешен саласындағы мемлекеттік саясат агроөнеркәсіптік кешенді орнықты дамыту жөніндегі 2009-2011 жылдарға арналған шаралар кешенін әзірлеуге және ауыл шаруашылығын мемлекеттік қолдау тетіктерін жетілдіруге бағытталады. Балық шаруашылығын дамыту жөніндегі іс-шаралар кешені әзірленетін болады. </w:t>
      </w:r>
    </w:p>
    <w:p>
      <w:pPr>
        <w:spacing w:after="0"/>
        <w:ind w:left="0"/>
        <w:jc w:val="both"/>
      </w:pPr>
      <w:r>
        <w:rPr>
          <w:rFonts w:ascii="Times New Roman"/>
          <w:b w:val="false"/>
          <w:i w:val="false"/>
          <w:color w:val="000000"/>
          <w:sz w:val="28"/>
        </w:rPr>
        <w:t xml:space="preserve">
      Агроөнеркәсіптік кешенді институционалдық қолдауды оңтайландыру үшін "ҚазАгро" ұлттық холдингі" АҚ-ның құрылымдарын функционалдық талдау, тиімділігін бағалау мен бейіндеу жүргізіледі. </w:t>
      </w:r>
    </w:p>
    <w:p>
      <w:pPr>
        <w:spacing w:after="0"/>
        <w:ind w:left="0"/>
        <w:jc w:val="both"/>
      </w:pPr>
      <w:r>
        <w:rPr>
          <w:rFonts w:ascii="Times New Roman"/>
          <w:b w:val="false"/>
          <w:i w:val="false"/>
          <w:color w:val="000000"/>
          <w:sz w:val="28"/>
        </w:rPr>
        <w:t xml:space="preserve">
      Аграрлық өндірісті әртараптандыру және оның инфрақұрылымын дамыту мақсатында: </w:t>
      </w:r>
    </w:p>
    <w:p>
      <w:pPr>
        <w:spacing w:after="0"/>
        <w:ind w:left="0"/>
        <w:jc w:val="both"/>
      </w:pPr>
      <w:r>
        <w:rPr>
          <w:rFonts w:ascii="Times New Roman"/>
          <w:b w:val="false"/>
          <w:i w:val="false"/>
          <w:color w:val="000000"/>
          <w:sz w:val="28"/>
        </w:rPr>
        <w:t xml:space="preserve">
      агроөнеркәсіптік кешен салаларында өңірлерді мамандандыруды қамтамасыз ету жөніндегі жұмыс жалғастырылады; </w:t>
      </w:r>
    </w:p>
    <w:p>
      <w:pPr>
        <w:spacing w:after="0"/>
        <w:ind w:left="0"/>
        <w:jc w:val="both"/>
      </w:pPr>
      <w:r>
        <w:rPr>
          <w:rFonts w:ascii="Times New Roman"/>
          <w:b w:val="false"/>
          <w:i w:val="false"/>
          <w:color w:val="000000"/>
          <w:sz w:val="28"/>
        </w:rPr>
        <w:t xml:space="preserve">
      агроөнеркәсіптік кешен салаларының, ең алдымен, ауыл шаруашылығы құралымдарының өнімділігі мен кірістілігін арттыру жөніндегі шаралар кешені әзірленеді; </w:t>
      </w:r>
    </w:p>
    <w:p>
      <w:pPr>
        <w:spacing w:after="0"/>
        <w:ind w:left="0"/>
        <w:jc w:val="both"/>
      </w:pPr>
      <w:r>
        <w:rPr>
          <w:rFonts w:ascii="Times New Roman"/>
          <w:b w:val="false"/>
          <w:i w:val="false"/>
          <w:color w:val="000000"/>
          <w:sz w:val="28"/>
        </w:rPr>
        <w:t xml:space="preserve">
      республикада ауыл шаруашылығы өнімінің көтерме (коммуналдық) рыноктарын дамыту жалғастырылады; </w:t>
      </w:r>
    </w:p>
    <w:p>
      <w:pPr>
        <w:spacing w:after="0"/>
        <w:ind w:left="0"/>
        <w:jc w:val="both"/>
      </w:pPr>
      <w:r>
        <w:rPr>
          <w:rFonts w:ascii="Times New Roman"/>
          <w:b w:val="false"/>
          <w:i w:val="false"/>
          <w:color w:val="000000"/>
          <w:sz w:val="28"/>
        </w:rPr>
        <w:t xml:space="preserve">
      агроөнеркәсіптік кешенді қолдаудың және оның өнімінің рыноктарын реттеудің мынадай жаңа тетіктері енгізіледі: </w:t>
      </w:r>
    </w:p>
    <w:p>
      <w:pPr>
        <w:spacing w:after="0"/>
        <w:ind w:left="0"/>
        <w:jc w:val="both"/>
      </w:pPr>
      <w:r>
        <w:rPr>
          <w:rFonts w:ascii="Times New Roman"/>
          <w:b w:val="false"/>
          <w:i w:val="false"/>
          <w:color w:val="000000"/>
          <w:sz w:val="28"/>
        </w:rPr>
        <w:t xml:space="preserve">
      Ауыл шаруашылығын қаржылық қолдау қорының қатысуымен микрокредит ұйымдарын құру; </w:t>
      </w:r>
    </w:p>
    <w:p>
      <w:pPr>
        <w:spacing w:after="0"/>
        <w:ind w:left="0"/>
        <w:jc w:val="both"/>
      </w:pPr>
      <w:r>
        <w:rPr>
          <w:rFonts w:ascii="Times New Roman"/>
          <w:b w:val="false"/>
          <w:i w:val="false"/>
          <w:color w:val="000000"/>
          <w:sz w:val="28"/>
        </w:rPr>
        <w:t xml:space="preserve">
      ауыл шаруашылығы тауарын өндірушілерге екінші деңгейдегі банктер беретін кредиттерге кепілдік беру жүйесін қалыптастыру; </w:t>
      </w:r>
    </w:p>
    <w:p>
      <w:pPr>
        <w:spacing w:after="0"/>
        <w:ind w:left="0"/>
        <w:jc w:val="both"/>
      </w:pPr>
      <w:r>
        <w:rPr>
          <w:rFonts w:ascii="Times New Roman"/>
          <w:b w:val="false"/>
          <w:i w:val="false"/>
          <w:color w:val="000000"/>
          <w:sz w:val="28"/>
        </w:rPr>
        <w:t xml:space="preserve">
      ауылдық округ деңгейінде ақпараттық-консультациялық қызмет көрсетулермен қамтамасыз ету. </w:t>
      </w:r>
    </w:p>
    <w:p>
      <w:pPr>
        <w:spacing w:after="0"/>
        <w:ind w:left="0"/>
        <w:jc w:val="both"/>
      </w:pPr>
      <w:r>
        <w:rPr>
          <w:rFonts w:ascii="Times New Roman"/>
          <w:b w:val="false"/>
          <w:i w:val="false"/>
          <w:color w:val="000000"/>
          <w:sz w:val="28"/>
        </w:rPr>
        <w:t xml:space="preserve">
      Агроөнеркәсіптік кешеннің бәсекеге қабілеттілігін арттыру және индустрияландыру: </w:t>
      </w:r>
    </w:p>
    <w:p>
      <w:pPr>
        <w:spacing w:after="0"/>
        <w:ind w:left="0"/>
        <w:jc w:val="both"/>
      </w:pPr>
      <w:r>
        <w:rPr>
          <w:rFonts w:ascii="Times New Roman"/>
          <w:b w:val="false"/>
          <w:i w:val="false"/>
          <w:color w:val="000000"/>
          <w:sz w:val="28"/>
        </w:rPr>
        <w:t xml:space="preserve">
      республиканың негізінен астықты белдеуі - Ақмола, Қостанай және Солтүстік Қазақстан облыстарында экспортқа бағдарланған астықты қайта өңдеуші кластерлерді дамытуда; </w:t>
      </w:r>
    </w:p>
    <w:p>
      <w:pPr>
        <w:spacing w:after="0"/>
        <w:ind w:left="0"/>
        <w:jc w:val="both"/>
      </w:pPr>
      <w:r>
        <w:rPr>
          <w:rFonts w:ascii="Times New Roman"/>
          <w:b w:val="false"/>
          <w:i w:val="false"/>
          <w:color w:val="000000"/>
          <w:sz w:val="28"/>
        </w:rPr>
        <w:t xml:space="preserve">
      республиканың негізінен жеміс-жидекті белдеуі - Алматы, Жамбыл және Оңтүстік Қазақстан облыстарында орналасқан, көкөніс шикізатын қайта өңдеуші кәсіпорындардың қатысуымен бәсекеге қабілетті жеміс-көкөніс кластерін дамытуда; </w:t>
      </w:r>
    </w:p>
    <w:p>
      <w:pPr>
        <w:spacing w:after="0"/>
        <w:ind w:left="0"/>
        <w:jc w:val="both"/>
      </w:pPr>
      <w:r>
        <w:rPr>
          <w:rFonts w:ascii="Times New Roman"/>
          <w:b w:val="false"/>
          <w:i w:val="false"/>
          <w:color w:val="000000"/>
          <w:sz w:val="28"/>
        </w:rPr>
        <w:t xml:space="preserve">
      Қостанай облысында бәсекеге қабілетті экспортқа бағдарланған сүт кластерін дамытуда кластерлік қағидатты іске асыру есебінен қамтамасыз етілетін болады. </w:t>
      </w:r>
    </w:p>
    <w:p>
      <w:pPr>
        <w:spacing w:after="0"/>
        <w:ind w:left="0"/>
        <w:jc w:val="both"/>
      </w:pPr>
      <w:r>
        <w:rPr>
          <w:rFonts w:ascii="Times New Roman"/>
          <w:b w:val="false"/>
          <w:i w:val="false"/>
          <w:color w:val="000000"/>
          <w:sz w:val="28"/>
        </w:rPr>
        <w:t xml:space="preserve">
      Ауыл шаруашылығы өнімін қайта өңдеу жөніндегі өндіріс, оның ішінде "ҚазАгро" ұлттық холдингі" АҚ-ның қатысуымен дамиды. </w:t>
      </w:r>
    </w:p>
    <w:p>
      <w:pPr>
        <w:spacing w:after="0"/>
        <w:ind w:left="0"/>
        <w:jc w:val="both"/>
      </w:pPr>
      <w:r>
        <w:rPr>
          <w:rFonts w:ascii="Times New Roman"/>
          <w:b w:val="false"/>
          <w:i w:val="false"/>
          <w:color w:val="000000"/>
          <w:sz w:val="28"/>
        </w:rPr>
        <w:t xml:space="preserve">
      Ауыл шаруашылығы салаларын дамыту басымдықтарын қалыптастыру мақсатында: </w:t>
      </w:r>
    </w:p>
    <w:p>
      <w:pPr>
        <w:spacing w:after="0"/>
        <w:ind w:left="0"/>
        <w:jc w:val="both"/>
      </w:pPr>
      <w:r>
        <w:rPr>
          <w:rFonts w:ascii="Times New Roman"/>
          <w:b w:val="false"/>
          <w:i w:val="false"/>
          <w:color w:val="000000"/>
          <w:sz w:val="28"/>
        </w:rPr>
        <w:t xml:space="preserve">
      шетелдік агроазықтүліктік рыноктардағы экспорттық "тауашаларды" анықтау жөнінде жұмыс жүргізіледі; </w:t>
      </w:r>
    </w:p>
    <w:p>
      <w:pPr>
        <w:spacing w:after="0"/>
        <w:ind w:left="0"/>
        <w:jc w:val="both"/>
      </w:pPr>
      <w:r>
        <w:rPr>
          <w:rFonts w:ascii="Times New Roman"/>
          <w:b w:val="false"/>
          <w:i w:val="false"/>
          <w:color w:val="000000"/>
          <w:sz w:val="28"/>
        </w:rPr>
        <w:t xml:space="preserve">
      агроөнеркәсіптік кешен өнімінің сыртқы нарықтарға жылжытылуы үшін экспорттық инфрақұрылымды қалыптастыру және оны одан әрі дамыту жөнінде шаралар қабылданады. </w:t>
      </w:r>
    </w:p>
    <w:p>
      <w:pPr>
        <w:spacing w:after="0"/>
        <w:ind w:left="0"/>
        <w:jc w:val="both"/>
      </w:pPr>
      <w:r>
        <w:rPr>
          <w:rFonts w:ascii="Times New Roman"/>
          <w:b w:val="false"/>
          <w:i w:val="false"/>
          <w:color w:val="000000"/>
          <w:sz w:val="28"/>
        </w:rPr>
        <w:t xml:space="preserve">
      Үкімет астықты және оның қайта өңдеу өнімдерін сыртқы нарықтарға тасымалдауды мемлекеттік қолдаудың нақты шараларын әзірлейді, сондай-ақ Қара және Каспий теңіздерінің порттарында астық терминалдарын салу мен жарақтандыруды қамтамасыз етеді. </w:t>
      </w:r>
    </w:p>
    <w:p>
      <w:pPr>
        <w:spacing w:after="0"/>
        <w:ind w:left="0"/>
        <w:jc w:val="both"/>
      </w:pPr>
      <w:r>
        <w:rPr>
          <w:rFonts w:ascii="Times New Roman"/>
          <w:b w:val="false"/>
          <w:i w:val="false"/>
          <w:color w:val="000000"/>
          <w:sz w:val="28"/>
        </w:rPr>
        <w:t xml:space="preserve">
      Республикада қайта жаңартылған ресурстардан биоотын шығару жөніндегі өндірістерді, дамыған инфрақұрылымы бар осы заманғы бордақылау алаңдарын құру мен дамытуды ынталандыру мақсатында қажетті шаралар тұжырымдалады, сондай-ақ тиісті жобалар іске асырылады. </w:t>
      </w:r>
    </w:p>
    <w:p>
      <w:pPr>
        <w:spacing w:after="0"/>
        <w:ind w:left="0"/>
        <w:jc w:val="both"/>
      </w:pPr>
      <w:r>
        <w:rPr>
          <w:rFonts w:ascii="Times New Roman"/>
          <w:b w:val="false"/>
          <w:i w:val="false"/>
          <w:color w:val="000000"/>
          <w:sz w:val="28"/>
        </w:rPr>
        <w:t xml:space="preserve">
      АӨК салаларын қазіргі заманғы прогрессивтік энергия, ылғал және ресурс үнемдеуші технологияларды енгізу негізінде техникалық және технологиялық жаңғырту мынадай жолмен қамтамасыз етіледі: </w:t>
      </w:r>
    </w:p>
    <w:p>
      <w:pPr>
        <w:spacing w:after="0"/>
        <w:ind w:left="0"/>
        <w:jc w:val="both"/>
      </w:pPr>
      <w:r>
        <w:rPr>
          <w:rFonts w:ascii="Times New Roman"/>
          <w:b w:val="false"/>
          <w:i w:val="false"/>
          <w:color w:val="000000"/>
          <w:sz w:val="28"/>
        </w:rPr>
        <w:t xml:space="preserve">
      суармалы жерлерді дамыту және энергия, ылғал және ресурс үнемдеуші технологияларды, ауыл шаруашылығында су пайдалану мен қалдықсыз технологиялардың айналымды және тұйық жүйелерін енгізуді ынталандыру жөніндегі шаралар кешенін әзірлеу; </w:t>
      </w:r>
    </w:p>
    <w:p>
      <w:pPr>
        <w:spacing w:after="0"/>
        <w:ind w:left="0"/>
        <w:jc w:val="both"/>
      </w:pPr>
      <w:r>
        <w:rPr>
          <w:rFonts w:ascii="Times New Roman"/>
          <w:b w:val="false"/>
          <w:i w:val="false"/>
          <w:color w:val="000000"/>
          <w:sz w:val="28"/>
        </w:rPr>
        <w:t xml:space="preserve">
      ауыл шаруашылығы өсімдіктерінің сыналатын сорттарының сапасын бағалау жөніндегі зертханаларды жарақтандыру; </w:t>
      </w:r>
    </w:p>
    <w:p>
      <w:pPr>
        <w:spacing w:after="0"/>
        <w:ind w:left="0"/>
        <w:jc w:val="both"/>
      </w:pPr>
      <w:r>
        <w:rPr>
          <w:rFonts w:ascii="Times New Roman"/>
          <w:b w:val="false"/>
          <w:i w:val="false"/>
          <w:color w:val="000000"/>
          <w:sz w:val="28"/>
        </w:rPr>
        <w:t xml:space="preserve">
      ауыл шаруашылығы машиналарын жасаудың басым бағыттары бойынша өндірісті әзірлеу мен ұйымдастыру жөніндегі бас жобалау-конструкторлық бюролар құру мен олардың тиімді жұмыс істеуі жөнінде шаралар әзірлеу. </w:t>
      </w:r>
    </w:p>
    <w:p>
      <w:pPr>
        <w:spacing w:after="0"/>
        <w:ind w:left="0"/>
        <w:jc w:val="both"/>
      </w:pPr>
      <w:r>
        <w:rPr>
          <w:rFonts w:ascii="Times New Roman"/>
          <w:b w:val="false"/>
          <w:i w:val="false"/>
          <w:color w:val="000000"/>
          <w:sz w:val="28"/>
        </w:rPr>
        <w:t xml:space="preserve">
      Аграрлық ғылым мен инновациялардың рөлін арттыру үшін ғылыми зерттеулер негізінде тиімділігі жоғары технологиялар құру жөнінде іс-шаралар іске асырылатын болады. </w:t>
      </w:r>
    </w:p>
    <w:p>
      <w:pPr>
        <w:spacing w:after="0"/>
        <w:ind w:left="0"/>
        <w:jc w:val="both"/>
      </w:pPr>
      <w:r>
        <w:rPr>
          <w:rFonts w:ascii="Times New Roman"/>
          <w:b w:val="false"/>
          <w:i w:val="false"/>
          <w:color w:val="000000"/>
          <w:sz w:val="28"/>
        </w:rPr>
        <w:t xml:space="preserve">
      АӨК үшін ғылыми-білім беру кешендерін құру мақсатында салалас жоғары оқу орындарының әлеуетін шоғырландыру қамтамасыз етіледі, сондай-ақ аграрлық бейінді ғылыми ұйымдар мен жоғары оқу орындарын білікті ғылыми кадрлармен қамтамасыз ету жөнінде шаралар тұжырымдалады. </w:t>
      </w:r>
    </w:p>
    <w:p>
      <w:pPr>
        <w:spacing w:after="0"/>
        <w:ind w:left="0"/>
        <w:jc w:val="both"/>
      </w:pPr>
      <w:r>
        <w:rPr>
          <w:rFonts w:ascii="Times New Roman"/>
          <w:b w:val="false"/>
          <w:i w:val="false"/>
          <w:color w:val="000000"/>
          <w:sz w:val="28"/>
        </w:rPr>
        <w:t xml:space="preserve">
      Ғылыми-өндірістік орталықтардың, тәжірибе шаруашылықтары мен ауыл шаруашылығы жоғары оқу орындарының базасында "ҚазАгроИнновация" мамандандырылған компаниясы құрылады және "ҚазАгро" ұлттық холдингі" АҚ-ға 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АӨК жалпы өнімінің көлемі 1 гектар егістікке шамамен 300 АҚШ долларын құрайды. </w:t>
      </w:r>
    </w:p>
    <w:p>
      <w:pPr>
        <w:spacing w:after="0"/>
        <w:ind w:left="0"/>
        <w:jc w:val="both"/>
      </w:pPr>
      <w:r>
        <w:rPr>
          <w:rFonts w:ascii="Times New Roman"/>
          <w:b w:val="false"/>
          <w:i w:val="false"/>
          <w:color w:val="000000"/>
          <w:sz w:val="28"/>
        </w:rPr>
        <w:t xml:space="preserve">
      2007-2009 жылдары тамақ өнеркәсібі өнімінің өндірісі көлемінің өсу қарқыны жылына шамамен 7 %-ті құрайды. </w:t>
      </w:r>
    </w:p>
    <w:p>
      <w:pPr>
        <w:spacing w:after="0"/>
        <w:ind w:left="0"/>
        <w:jc w:val="both"/>
      </w:pPr>
      <w:r>
        <w:rPr>
          <w:rFonts w:ascii="Times New Roman"/>
          <w:b w:val="false"/>
          <w:i w:val="false"/>
          <w:color w:val="000000"/>
          <w:sz w:val="28"/>
        </w:rPr>
        <w:t xml:space="preserve">
      Ауыл шаруашылығы өндірісінің энергиямен қамтамасыз етілуі 1 гектар егістікке 178 ат күшін құрайды. </w:t>
      </w:r>
    </w:p>
    <w:p>
      <w:pPr>
        <w:spacing w:after="0"/>
        <w:ind w:left="0"/>
        <w:jc w:val="both"/>
      </w:pPr>
      <w:r>
        <w:rPr>
          <w:rFonts w:ascii="Times New Roman"/>
          <w:b w:val="false"/>
          <w:i w:val="false"/>
          <w:color w:val="000000"/>
          <w:sz w:val="28"/>
        </w:rPr>
        <w:t xml:space="preserve">
      Республиканың машина-трактор паркі жыл сайын 2 %-ке жаңартылады. </w:t>
      </w:r>
    </w:p>
    <w:p>
      <w:pPr>
        <w:spacing w:after="0"/>
        <w:ind w:left="0"/>
        <w:jc w:val="both"/>
      </w:pPr>
      <w:r>
        <w:rPr>
          <w:rFonts w:ascii="Times New Roman"/>
          <w:b w:val="false"/>
          <w:i w:val="false"/>
          <w:color w:val="000000"/>
          <w:sz w:val="28"/>
        </w:rPr>
        <w:t xml:space="preserve">
      Егістік құрылымында жоғары рентабельді дақылдар егістігі 70 %-ке дейін ұлғаяды. </w:t>
      </w:r>
    </w:p>
    <w:p>
      <w:pPr>
        <w:spacing w:after="0"/>
        <w:ind w:left="0"/>
        <w:jc w:val="both"/>
      </w:pPr>
      <w:r>
        <w:rPr>
          <w:rFonts w:ascii="Times New Roman"/>
          <w:b w:val="false"/>
          <w:i w:val="false"/>
          <w:color w:val="000000"/>
          <w:sz w:val="28"/>
        </w:rPr>
        <w:t xml:space="preserve">
      Суғаратын суды тұтынуды үнемдеу 20-30 %-ті құрайды. </w:t>
      </w:r>
    </w:p>
    <w:bookmarkStart w:name="z38"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4.5.3. Жер қатынастары, геодезия және картография </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Жер қатынастары, геодезия және картография, сондай-ақ жер ресурстарын пайдалану саласындағы мемлекеттік басқарудың тиімділігін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Жер учаскелерін, оның ішінде жеке тұрғын үй құрылысына беру және ресімдеу рәсімінің ашықтығын әрі оңайлатылуын қамтамасыз ете отырып, жерді нарықтық айналымға тарту көлемін ұлғайту. </w:t>
      </w:r>
    </w:p>
    <w:p>
      <w:pPr>
        <w:spacing w:after="0"/>
        <w:ind w:left="0"/>
        <w:jc w:val="both"/>
      </w:pPr>
      <w:r>
        <w:rPr>
          <w:rFonts w:ascii="Times New Roman"/>
          <w:b w:val="false"/>
          <w:i w:val="false"/>
          <w:color w:val="000000"/>
          <w:sz w:val="28"/>
        </w:rPr>
        <w:t xml:space="preserve">
      2. Жер ресурстарын басқару, жер қатынастарын, геодезиялық және </w:t>
      </w:r>
    </w:p>
    <w:p>
      <w:pPr>
        <w:spacing w:after="0"/>
        <w:ind w:left="0"/>
        <w:jc w:val="both"/>
      </w:pPr>
      <w:r>
        <w:rPr>
          <w:rFonts w:ascii="Times New Roman"/>
          <w:b w:val="false"/>
          <w:i w:val="false"/>
          <w:color w:val="000000"/>
          <w:sz w:val="28"/>
        </w:rPr>
        <w:t xml:space="preserve">
      картографиялық іс-шараларды реттеу саласында заңнамалық, ғылыми-әдістемелік және нормативтік құқықтық қамтамасыз ету. </w:t>
      </w:r>
    </w:p>
    <w:p>
      <w:pPr>
        <w:spacing w:after="0"/>
        <w:ind w:left="0"/>
        <w:jc w:val="both"/>
      </w:pPr>
      <w:r>
        <w:rPr>
          <w:rFonts w:ascii="Times New Roman"/>
          <w:b w:val="false"/>
          <w:i w:val="false"/>
          <w:color w:val="000000"/>
          <w:sz w:val="28"/>
        </w:rPr>
        <w:t xml:space="preserve">
      3. Халықаралық талаптарға жауап беретін және мемлекеттің қажеттілігін қамтамасыз ететін геодезиялық және картографиялық өнім шығаруды ұлғайту.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Алға қойылған міндеттерді шешу үшін: </w:t>
      </w:r>
    </w:p>
    <w:p>
      <w:pPr>
        <w:spacing w:after="0"/>
        <w:ind w:left="0"/>
        <w:jc w:val="both"/>
      </w:pPr>
      <w:r>
        <w:rPr>
          <w:rFonts w:ascii="Times New Roman"/>
          <w:b w:val="false"/>
          <w:i w:val="false"/>
          <w:color w:val="000000"/>
          <w:sz w:val="28"/>
        </w:rPr>
        <w:t xml:space="preserve">
      жер заңнамасына нарықтық операциялар үшін қолжетімді жерді арттыру, жер учаскелерін беру тәртібінің ашықтығын және оңайлатылуын қамтамасыз ету бөлігінде өзгерістер мен толықтырулар енгізіледі; </w:t>
      </w:r>
    </w:p>
    <w:p>
      <w:pPr>
        <w:spacing w:after="0"/>
        <w:ind w:left="0"/>
        <w:jc w:val="both"/>
      </w:pPr>
      <w:r>
        <w:rPr>
          <w:rFonts w:ascii="Times New Roman"/>
          <w:b w:val="false"/>
          <w:i w:val="false"/>
          <w:color w:val="000000"/>
          <w:sz w:val="28"/>
        </w:rPr>
        <w:t xml:space="preserve">
      жер қатынастарын, геодезияны және картографияны реттеу жөнінде ғылыми, әдістемелік, нормативтік-техникалық құжаттама әзірленеді; </w:t>
      </w:r>
    </w:p>
    <w:p>
      <w:pPr>
        <w:spacing w:after="0"/>
        <w:ind w:left="0"/>
        <w:jc w:val="both"/>
      </w:pPr>
      <w:r>
        <w:rPr>
          <w:rFonts w:ascii="Times New Roman"/>
          <w:b w:val="false"/>
          <w:i w:val="false"/>
          <w:color w:val="000000"/>
          <w:sz w:val="28"/>
        </w:rPr>
        <w:t xml:space="preserve">
      жерді қашықтықтан зондтау және жергілікті жерлердің қазіргі жағдайына сәйкес келетін мемлекеттік топографиялық карталардың ауқымды қатарын жаңарту жөнінде жұмыстар жүргізіледі; </w:t>
      </w:r>
    </w:p>
    <w:p>
      <w:pPr>
        <w:spacing w:after="0"/>
        <w:ind w:left="0"/>
        <w:jc w:val="both"/>
      </w:pPr>
      <w:r>
        <w:rPr>
          <w:rFonts w:ascii="Times New Roman"/>
          <w:b w:val="false"/>
          <w:i w:val="false"/>
          <w:color w:val="000000"/>
          <w:sz w:val="28"/>
        </w:rPr>
        <w:t xml:space="preserve">
      елдің геодезиялық және картографиялық өнімдерге мұқтажын қамтамасыз ету жөнінде шаралар қабылданады.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Жер учаскелерін беру мерзімі, оның ішінде шағын бизнес субъектілері үшін он бес күнге дейін қысқартылады, жер учаскелеріне арналған құжаттарды бір айға дейін ресімдеу мерзімі белгіленеді. </w:t>
      </w:r>
    </w:p>
    <w:p>
      <w:pPr>
        <w:spacing w:after="0"/>
        <w:ind w:left="0"/>
        <w:jc w:val="both"/>
      </w:pPr>
      <w:r>
        <w:rPr>
          <w:rFonts w:ascii="Times New Roman"/>
          <w:b w:val="false"/>
          <w:i w:val="false"/>
          <w:color w:val="000000"/>
          <w:sz w:val="28"/>
        </w:rPr>
        <w:t xml:space="preserve">
      Нарықтық айналымға тартылған ауыл шаруашылығы жерінің саны осы санаттағы барлық жердің кемінде бес процент деңгейіне жетеді. </w:t>
      </w:r>
    </w:p>
    <w:p>
      <w:pPr>
        <w:spacing w:after="0"/>
        <w:ind w:left="0"/>
        <w:jc w:val="both"/>
      </w:pPr>
      <w:r>
        <w:rPr>
          <w:rFonts w:ascii="Times New Roman"/>
          <w:b w:val="false"/>
          <w:i w:val="false"/>
          <w:color w:val="000000"/>
          <w:sz w:val="28"/>
        </w:rPr>
        <w:t xml:space="preserve">
      Жер қатынастары, геодезия және картография саласында тұтастай нормативтік құқықтық, ғылыми, әдістемелік, нормативтік-техникалық база жасалады. </w:t>
      </w:r>
    </w:p>
    <w:p>
      <w:pPr>
        <w:spacing w:after="0"/>
        <w:ind w:left="0"/>
        <w:jc w:val="both"/>
      </w:pPr>
      <w:r>
        <w:rPr>
          <w:rFonts w:ascii="Times New Roman"/>
          <w:b w:val="false"/>
          <w:i w:val="false"/>
          <w:color w:val="000000"/>
          <w:sz w:val="28"/>
        </w:rPr>
        <w:t xml:space="preserve">
      Мемлекеттік және басқа да тілдерде мемлекеттік топономикаға сәйкес келетін ауқымды қатардағы мемлекеттік топографиялық карталардың 20 %-ке дейінгісі жаңартылды, тақырыптық, оқу карталары мен атластар жасалды және шығарылды. </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4.5.4. Минералдық шикізат кешенін дамыту </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Өндіруші сектор қызметінің тиімділігі мен экономикалық қайтарымын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Экономиканың шикізат секторын тиімді басқаруды арттыру. </w:t>
      </w:r>
    </w:p>
    <w:p>
      <w:pPr>
        <w:spacing w:after="0"/>
        <w:ind w:left="0"/>
        <w:jc w:val="both"/>
      </w:pPr>
      <w:r>
        <w:rPr>
          <w:rFonts w:ascii="Times New Roman"/>
          <w:b w:val="false"/>
          <w:i w:val="false"/>
          <w:color w:val="000000"/>
          <w:sz w:val="28"/>
        </w:rPr>
        <w:t xml:space="preserve">
      2. Табиғи ресурстарды ұтымды және тиімді пайдалануды қамтамасыз ету. </w:t>
      </w:r>
    </w:p>
    <w:p>
      <w:pPr>
        <w:spacing w:after="0"/>
        <w:ind w:left="0"/>
        <w:jc w:val="both"/>
      </w:pPr>
      <w:r>
        <w:rPr>
          <w:rFonts w:ascii="Times New Roman"/>
          <w:b w:val="false"/>
          <w:i w:val="false"/>
          <w:color w:val="000000"/>
          <w:sz w:val="28"/>
        </w:rPr>
        <w:t xml:space="preserve">
      3. Қазақстанның әлемдік және өңірлік энергетикалық кеңістіктегі ұстанымын нығайту қамтамасыз етілетін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Республиканың минералдық шикізат кешенінің ресурстық базасын одан әрі дамыту және нығайту қамтамасыз етіледі. </w:t>
      </w:r>
    </w:p>
    <w:p>
      <w:pPr>
        <w:spacing w:after="0"/>
        <w:ind w:left="0"/>
        <w:jc w:val="both"/>
      </w:pPr>
      <w:r>
        <w:rPr>
          <w:rFonts w:ascii="Times New Roman"/>
          <w:b w:val="false"/>
          <w:i w:val="false"/>
          <w:color w:val="000000"/>
          <w:sz w:val="28"/>
        </w:rPr>
        <w:t xml:space="preserve">
      Алға қойылған міндеттерді шешу үшін мыналар көзделеді: </w:t>
      </w:r>
    </w:p>
    <w:p>
      <w:pPr>
        <w:spacing w:after="0"/>
        <w:ind w:left="0"/>
        <w:jc w:val="both"/>
      </w:pPr>
      <w:r>
        <w:rPr>
          <w:rFonts w:ascii="Times New Roman"/>
          <w:b w:val="false"/>
          <w:i w:val="false"/>
          <w:color w:val="000000"/>
          <w:sz w:val="28"/>
        </w:rPr>
        <w:t xml:space="preserve">
      алаңдарды геологиялық және гидрогеологиялық толық зерделеуді жүргізу; </w:t>
      </w:r>
    </w:p>
    <w:p>
      <w:pPr>
        <w:spacing w:after="0"/>
        <w:ind w:left="0"/>
        <w:jc w:val="both"/>
      </w:pPr>
      <w:r>
        <w:rPr>
          <w:rFonts w:ascii="Times New Roman"/>
          <w:b w:val="false"/>
          <w:i w:val="false"/>
          <w:color w:val="000000"/>
          <w:sz w:val="28"/>
        </w:rPr>
        <w:t xml:space="preserve">
      кенді аудандарды геологиялық-минерагеникалық картаға түсіру; </w:t>
      </w:r>
    </w:p>
    <w:p>
      <w:pPr>
        <w:spacing w:after="0"/>
        <w:ind w:left="0"/>
        <w:jc w:val="both"/>
      </w:pPr>
      <w:r>
        <w:rPr>
          <w:rFonts w:ascii="Times New Roman"/>
          <w:b w:val="false"/>
          <w:i w:val="false"/>
          <w:color w:val="000000"/>
          <w:sz w:val="28"/>
        </w:rPr>
        <w:t xml:space="preserve">
      перспективалы учаскелерде іздестіру, іздестіру-бағалау және іздестіру-барлау жұмыстарын жүргізу; </w:t>
      </w:r>
    </w:p>
    <w:p>
      <w:pPr>
        <w:spacing w:after="0"/>
        <w:ind w:left="0"/>
        <w:jc w:val="both"/>
      </w:pPr>
      <w:r>
        <w:rPr>
          <w:rFonts w:ascii="Times New Roman"/>
          <w:b w:val="false"/>
          <w:i w:val="false"/>
          <w:color w:val="000000"/>
          <w:sz w:val="28"/>
        </w:rPr>
        <w:t xml:space="preserve">
      пайдалы қазбалардың кен орындарын, бірінші кезекте, көмірсутегі шикізатын ғарыштық болжау және іздестіру жүйесін құру; </w:t>
      </w:r>
    </w:p>
    <w:p>
      <w:pPr>
        <w:spacing w:after="0"/>
        <w:ind w:left="0"/>
        <w:jc w:val="both"/>
      </w:pPr>
      <w:r>
        <w:rPr>
          <w:rFonts w:ascii="Times New Roman"/>
          <w:b w:val="false"/>
          <w:i w:val="false"/>
          <w:color w:val="000000"/>
          <w:sz w:val="28"/>
        </w:rPr>
        <w:t xml:space="preserve">
      жер қойнауын пайдалану, сондай-ақ жер асты суларының және қауіпті геологиялық процестердің мониторингін жүргізу; </w:t>
      </w:r>
    </w:p>
    <w:p>
      <w:pPr>
        <w:spacing w:after="0"/>
        <w:ind w:left="0"/>
        <w:jc w:val="both"/>
      </w:pPr>
      <w:r>
        <w:rPr>
          <w:rFonts w:ascii="Times New Roman"/>
          <w:b w:val="false"/>
          <w:i w:val="false"/>
          <w:color w:val="000000"/>
          <w:sz w:val="28"/>
        </w:rPr>
        <w:t xml:space="preserve">
      мұнайдың және өзінен-өзі құйылатын гидрогеологиялық ұңғымаларды жою және тұмшалау; </w:t>
      </w:r>
    </w:p>
    <w:p>
      <w:pPr>
        <w:spacing w:after="0"/>
        <w:ind w:left="0"/>
        <w:jc w:val="both"/>
      </w:pPr>
      <w:r>
        <w:rPr>
          <w:rFonts w:ascii="Times New Roman"/>
          <w:b w:val="false"/>
          <w:i w:val="false"/>
          <w:color w:val="000000"/>
          <w:sz w:val="28"/>
        </w:rPr>
        <w:t xml:space="preserve">
      геологиялық саланың басым бағыттарын ғылыми-техникалық қолдау; </w:t>
      </w:r>
    </w:p>
    <w:p>
      <w:pPr>
        <w:spacing w:after="0"/>
        <w:ind w:left="0"/>
        <w:jc w:val="both"/>
      </w:pPr>
      <w:r>
        <w:rPr>
          <w:rFonts w:ascii="Times New Roman"/>
          <w:b w:val="false"/>
          <w:i w:val="false"/>
          <w:color w:val="000000"/>
          <w:sz w:val="28"/>
        </w:rPr>
        <w:t xml:space="preserve">
      жер қойнауы мен минералдық шикізат ресурстары мағлұматтары бар осы заманғы ақпараттық база құру. </w:t>
      </w:r>
    </w:p>
    <w:p>
      <w:pPr>
        <w:spacing w:after="0"/>
        <w:ind w:left="0"/>
        <w:jc w:val="both"/>
      </w:pPr>
      <w:r>
        <w:rPr>
          <w:rFonts w:ascii="Times New Roman"/>
          <w:b w:val="false"/>
          <w:i w:val="false"/>
          <w:color w:val="000000"/>
          <w:sz w:val="28"/>
        </w:rPr>
        <w:t xml:space="preserve">
      Маңызды тау-кен өнеркәсібі және мұнай-газ өндіретін аудандар бойынша жаңа буындағы геологиялық-картографиялық негіз құрылады, минералдық шикізат кен орындары мен жер асты суларын орналастырудың заңдылығы айқындалады. Халықаралық стандарттарға сәйкес пайдалы қазбалардың қорлары қайта бағаланатын болады. </w:t>
      </w:r>
    </w:p>
    <w:p>
      <w:pPr>
        <w:spacing w:after="0"/>
        <w:ind w:left="0"/>
        <w:jc w:val="both"/>
      </w:pPr>
      <w:r>
        <w:rPr>
          <w:rFonts w:ascii="Times New Roman"/>
          <w:b w:val="false"/>
          <w:i w:val="false"/>
          <w:color w:val="000000"/>
          <w:sz w:val="28"/>
        </w:rPr>
        <w:t xml:space="preserve">
      "Электрондық үкімет" шеңберінде осы заманғы ақпараттық технологиялар базасында жер қойнауын пайдалануды басқару жүйесін жетілдіру жөнінде шаралар қабылданады. </w:t>
      </w:r>
    </w:p>
    <w:p>
      <w:pPr>
        <w:spacing w:after="0"/>
        <w:ind w:left="0"/>
        <w:jc w:val="both"/>
      </w:pPr>
      <w:r>
        <w:rPr>
          <w:rFonts w:ascii="Times New Roman"/>
          <w:b w:val="false"/>
          <w:i w:val="false"/>
          <w:color w:val="000000"/>
          <w:sz w:val="28"/>
        </w:rPr>
        <w:t xml:space="preserve">
      "Электрондық үкіметті" дамыту шеңберінде"Қазақстан Республикасының жер қойнауын пайдалануды басқарудың бірыңғай мемлекеттік жүйесі (ЖП ББМЖ) ақпараттық жүйесін құру жоспарланып отыр, бұл орталық және жергілікті атқарушы органдар мен жер қойнауын пайдаланушылардың басқару және өзара іс-қимыл, жер қойнауын пайдаланушылардың жер қойнауын ұтымды және кешенді пайдалану жөніндегі келісім-шарттық міндеттемелерді, экология, әлеуметтік сала, білім беру саласындағы міндеттемелерді, қазақстандық кадрлар мен тауар өндірушілерді, жұмыстар мен қызметтер көрсетушілерді және басқаларды тарту жөніндегі міндеттемелерді орындау мониторингі мен оларды бақылау мәселелерін келісуге мүмкіндік береді. </w:t>
      </w:r>
    </w:p>
    <w:p>
      <w:pPr>
        <w:spacing w:after="0"/>
        <w:ind w:left="0"/>
        <w:jc w:val="both"/>
      </w:pPr>
      <w:r>
        <w:rPr>
          <w:rFonts w:ascii="Times New Roman"/>
          <w:b w:val="false"/>
          <w:i w:val="false"/>
          <w:color w:val="000000"/>
          <w:sz w:val="28"/>
        </w:rPr>
        <w:t xml:space="preserve">
      Заңнамалық база жер қойнауын пайдалану құқықтарын беру тәртібін оңайлату бөлігінде оны беру жөніндегі рәсімдерді оңтайландыру жолымен жетілдірілетін болады. </w:t>
      </w:r>
    </w:p>
    <w:p>
      <w:pPr>
        <w:spacing w:after="0"/>
        <w:ind w:left="0"/>
        <w:jc w:val="both"/>
      </w:pPr>
      <w:r>
        <w:rPr>
          <w:rFonts w:ascii="Times New Roman"/>
          <w:b w:val="false"/>
          <w:i w:val="false"/>
          <w:color w:val="000000"/>
          <w:sz w:val="28"/>
        </w:rPr>
        <w:t xml:space="preserve">
      Қазақстанның Өндіруші салалар қызметінің ашықтығы бастамасын (ӨСҚАБ) енгізуі шеңберінде де тиісті жұмыстар жүргізілетін болады. </w:t>
      </w:r>
    </w:p>
    <w:p>
      <w:pPr>
        <w:spacing w:after="0"/>
        <w:ind w:left="0"/>
        <w:jc w:val="both"/>
      </w:pPr>
      <w:r>
        <w:rPr>
          <w:rFonts w:ascii="Times New Roman"/>
          <w:b w:val="false"/>
          <w:i w:val="false"/>
          <w:color w:val="000000"/>
          <w:sz w:val="28"/>
        </w:rPr>
        <w:t xml:space="preserve">
      Қазақстанның энергетикалық шикізатты жеткізушілердің әлемдік нарығында бәсекеге қабілеттілігін арттыру мақсатында Каспий құбыржол консорциумының мұнай құбырын кеңейтуді, Ақтау - Баку - Тбилиси - Джейхан бағыты бойынша мұнай тасымалдау жүйесін жасауды, Қазақстан - Қытай құбыржолын (II кезең) салу жобасы жөніндегі жұмысты жалғастыруды көздейтін көмірсутегіні тасымалдаудың мультимодальді экспорттық жүйесін құру жөніндегі жұмыс жалғастырылады. </w:t>
      </w:r>
    </w:p>
    <w:p>
      <w:pPr>
        <w:spacing w:after="0"/>
        <w:ind w:left="0"/>
        <w:jc w:val="both"/>
      </w:pPr>
      <w:r>
        <w:rPr>
          <w:rFonts w:ascii="Times New Roman"/>
          <w:b w:val="false"/>
          <w:i w:val="false"/>
          <w:color w:val="000000"/>
          <w:sz w:val="28"/>
        </w:rPr>
        <w:t xml:space="preserve">
      Газ саласын дамытудың жаңа стратегиясы әзірленетін болады. </w:t>
      </w:r>
    </w:p>
    <w:p>
      <w:pPr>
        <w:spacing w:after="0"/>
        <w:ind w:left="0"/>
        <w:jc w:val="both"/>
      </w:pPr>
      <w:r>
        <w:rPr>
          <w:rFonts w:ascii="Times New Roman"/>
          <w:b w:val="false"/>
          <w:i w:val="false"/>
          <w:color w:val="000000"/>
          <w:sz w:val="28"/>
        </w:rPr>
        <w:t xml:space="preserve">
      Қытайға газ жеткізуді кейіннен және ықтимал кеңейте отырып, Бейнеу - Бозой және Шалқар - Самсоновка газ құбыржолын салу мәселесі қаралады.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Қабылданған шаралардың нәтижесінде 2009 жылы алтын қорларының өсімі 20 тоннаны, мыс 245 мың тоннаны, қорғасын 100 мың тоннаны, мырыш 290 мың тоннаны құрайды. </w:t>
      </w:r>
    </w:p>
    <w:p>
      <w:pPr>
        <w:spacing w:after="0"/>
        <w:ind w:left="0"/>
        <w:jc w:val="both"/>
      </w:pPr>
      <w:r>
        <w:rPr>
          <w:rFonts w:ascii="Times New Roman"/>
          <w:b w:val="false"/>
          <w:i w:val="false"/>
          <w:color w:val="000000"/>
          <w:sz w:val="28"/>
        </w:rPr>
        <w:t xml:space="preserve">
      Жер асты суларының пайдалану қорларымен 937 ауылдық елді мекен қамтамасыз етілетін болады. </w:t>
      </w:r>
    </w:p>
    <w:p>
      <w:pPr>
        <w:spacing w:after="0"/>
        <w:ind w:left="0"/>
        <w:jc w:val="both"/>
      </w:pPr>
      <w:r>
        <w:rPr>
          <w:rFonts w:ascii="Times New Roman"/>
          <w:b w:val="false"/>
          <w:i w:val="false"/>
          <w:color w:val="000000"/>
          <w:sz w:val="28"/>
        </w:rPr>
        <w:t xml:space="preserve">
      Мұнай өндірудің өсімі жылына 78 млн. тоннаға дейін және газ 35,7 млрд текше метрге дейін қамтамасыз етіледі, көмірсутегілер бойынша экспорттық әлеует ұлғайтылады. Атасу - Алашонкоу мұнай құбырының өткізу қабілеті кеңейтіле отырып жылына 20 млн. тоннаға жеткізіледі. </w:t>
      </w:r>
    </w:p>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4.5.5. Тұрғын үй құрылысының әлеуметтік бағдарланған саясатын іске асыру және тұрғын үй-коммуналдық шаруашылықты дамыту </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Халықты қолжетімді тұрғын үймен қамтамасыз ету және тиімді нарықтық тетіктер негізінде тұрғын үй-коммуналдық шаруашылықты дамыту.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Тұрғын үй құрылысын, оның ішінде жеке меншік құрылысты дамыту. </w:t>
      </w:r>
    </w:p>
    <w:p>
      <w:pPr>
        <w:spacing w:after="0"/>
        <w:ind w:left="0"/>
        <w:jc w:val="both"/>
      </w:pPr>
      <w:r>
        <w:rPr>
          <w:rFonts w:ascii="Times New Roman"/>
          <w:b w:val="false"/>
          <w:i w:val="false"/>
          <w:color w:val="000000"/>
          <w:sz w:val="28"/>
        </w:rPr>
        <w:t xml:space="preserve">
      2. Тұрғын үйді жалға беру секторын дамыту. </w:t>
      </w:r>
    </w:p>
    <w:p>
      <w:pPr>
        <w:spacing w:after="0"/>
        <w:ind w:left="0"/>
        <w:jc w:val="both"/>
      </w:pPr>
      <w:r>
        <w:rPr>
          <w:rFonts w:ascii="Times New Roman"/>
          <w:b w:val="false"/>
          <w:i w:val="false"/>
          <w:color w:val="000000"/>
          <w:sz w:val="28"/>
        </w:rPr>
        <w:t xml:space="preserve">
      3. Тұрғын үй-коммуналдық шаруашылықты дамыту. </w:t>
      </w:r>
    </w:p>
    <w:p>
      <w:pPr>
        <w:spacing w:after="0"/>
        <w:ind w:left="0"/>
        <w:jc w:val="both"/>
      </w:pPr>
      <w:r>
        <w:rPr>
          <w:rFonts w:ascii="Times New Roman"/>
          <w:b w:val="false"/>
          <w:i w:val="false"/>
          <w:color w:val="000000"/>
          <w:sz w:val="28"/>
        </w:rPr>
        <w:t xml:space="preserve">
      4. Тұрғын үй құрылысының сапасын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Үкімет Қазақстан Республикасындағы тұрғын үй құрылысының 2008-2010 жылдарға арналған жаңа бағдарламасын әзірлейді және Қазақстан Республикасының заңнамасына тиісті өзгерістер мен толықтырулар дайындайды. </w:t>
      </w:r>
    </w:p>
    <w:p>
      <w:pPr>
        <w:spacing w:after="0"/>
        <w:ind w:left="0"/>
        <w:jc w:val="both"/>
      </w:pPr>
      <w:r>
        <w:rPr>
          <w:rFonts w:ascii="Times New Roman"/>
          <w:b w:val="false"/>
          <w:i w:val="false"/>
          <w:color w:val="000000"/>
          <w:sz w:val="28"/>
        </w:rPr>
        <w:t xml:space="preserve">
      Елде жылжымайтын мүліктің бәсекелі және ашық нарығын құру үшін мынадай шаралар көзделетін болады: </w:t>
      </w:r>
    </w:p>
    <w:p>
      <w:pPr>
        <w:spacing w:after="0"/>
        <w:ind w:left="0"/>
        <w:jc w:val="both"/>
      </w:pPr>
      <w:r>
        <w:rPr>
          <w:rFonts w:ascii="Times New Roman"/>
          <w:b w:val="false"/>
          <w:i w:val="false"/>
          <w:color w:val="000000"/>
          <w:sz w:val="28"/>
        </w:rPr>
        <w:t xml:space="preserve">
      жылжымайтын мүлікпен жасалатын операциялар саласында әкімшілік және заңнамалық талаптарды оңайлату; </w:t>
      </w:r>
    </w:p>
    <w:p>
      <w:pPr>
        <w:spacing w:after="0"/>
        <w:ind w:left="0"/>
        <w:jc w:val="both"/>
      </w:pPr>
      <w:r>
        <w:rPr>
          <w:rFonts w:ascii="Times New Roman"/>
          <w:b w:val="false"/>
          <w:i w:val="false"/>
          <w:color w:val="000000"/>
          <w:sz w:val="28"/>
        </w:rPr>
        <w:t xml:space="preserve">
      жер учаскелерін ресімдеу жөніндегі рәсімдерді оңайлату және оларды беру ашықтығын қамтамасыз ету; </w:t>
      </w:r>
    </w:p>
    <w:p>
      <w:pPr>
        <w:spacing w:after="0"/>
        <w:ind w:left="0"/>
        <w:jc w:val="both"/>
      </w:pPr>
      <w:r>
        <w:rPr>
          <w:rFonts w:ascii="Times New Roman"/>
          <w:b w:val="false"/>
          <w:i w:val="false"/>
          <w:color w:val="000000"/>
          <w:sz w:val="28"/>
        </w:rPr>
        <w:t xml:space="preserve">
      жылжымайтын мүлікке құқықтарды және онымен жасалатын мәмілелерді мемлекеттік тіркеу жүйесін жетілдіру; </w:t>
      </w:r>
    </w:p>
    <w:p>
      <w:pPr>
        <w:spacing w:after="0"/>
        <w:ind w:left="0"/>
        <w:jc w:val="both"/>
      </w:pPr>
      <w:r>
        <w:rPr>
          <w:rFonts w:ascii="Times New Roman"/>
          <w:b w:val="false"/>
          <w:i w:val="false"/>
          <w:color w:val="000000"/>
          <w:sz w:val="28"/>
        </w:rPr>
        <w:t xml:space="preserve">
      жылжымайтын мүлікті бағалаудың тиімді әдістерін әзірлеу. </w:t>
      </w:r>
    </w:p>
    <w:p>
      <w:pPr>
        <w:spacing w:after="0"/>
        <w:ind w:left="0"/>
        <w:jc w:val="both"/>
      </w:pPr>
      <w:r>
        <w:rPr>
          <w:rFonts w:ascii="Times New Roman"/>
          <w:b w:val="false"/>
          <w:i w:val="false"/>
          <w:color w:val="000000"/>
          <w:sz w:val="28"/>
        </w:rPr>
        <w:t xml:space="preserve">
      Республикалық бюджеттен тұрғын үй салынған аудандарда инженерлік-коммуналдық инфрақұрылым құрылысына қаражат бөлу жолымен жеке тұрғын үй құрылысы секторын дамытуды ынталандыру саясаты жалғастырылады. Республикалық бюджеттен кредит қаражаты есебінен тұрғын үйлерді одан әрі салу жоспарланады. Астана қаласында бюджет саласының қызметкерлері үшін тұрғын үй салу, оның ішінде тұрғын үй құрылысы жинақтарының жүйесін дамыту арқылы жалғастырылатын болады. </w:t>
      </w:r>
    </w:p>
    <w:p>
      <w:pPr>
        <w:spacing w:after="0"/>
        <w:ind w:left="0"/>
        <w:jc w:val="both"/>
      </w:pPr>
      <w:r>
        <w:rPr>
          <w:rFonts w:ascii="Times New Roman"/>
          <w:b w:val="false"/>
          <w:i w:val="false"/>
          <w:color w:val="000000"/>
          <w:sz w:val="28"/>
        </w:rPr>
        <w:t xml:space="preserve">
      Ипотекалық кредит беруге байланысты қызметтерді көрсететін сақтандыру компанияларын ынталандыру үшін тиісті заңнамалық негіз жасалатын болады. </w:t>
      </w:r>
    </w:p>
    <w:p>
      <w:pPr>
        <w:spacing w:after="0"/>
        <w:ind w:left="0"/>
        <w:jc w:val="both"/>
      </w:pPr>
      <w:r>
        <w:rPr>
          <w:rFonts w:ascii="Times New Roman"/>
          <w:b w:val="false"/>
          <w:i w:val="false"/>
          <w:color w:val="000000"/>
          <w:sz w:val="28"/>
        </w:rPr>
        <w:t xml:space="preserve">
      Үкімет тұрғын үй құрылысын одан әрі дамыту мақсатында: </w:t>
      </w:r>
    </w:p>
    <w:p>
      <w:pPr>
        <w:spacing w:after="0"/>
        <w:ind w:left="0"/>
        <w:jc w:val="both"/>
      </w:pPr>
      <w:r>
        <w:rPr>
          <w:rFonts w:ascii="Times New Roman"/>
          <w:b w:val="false"/>
          <w:i w:val="false"/>
          <w:color w:val="000000"/>
          <w:sz w:val="28"/>
        </w:rPr>
        <w:t xml:space="preserve">
      тұрғын үйді жалға беру (коммуналдық) секторын дамыту және жеке меншік жалдау үйлерін салуды ұйымдастыру үшін жағдай жасауды; </w:t>
      </w:r>
    </w:p>
    <w:p>
      <w:pPr>
        <w:spacing w:after="0"/>
        <w:ind w:left="0"/>
        <w:jc w:val="both"/>
      </w:pPr>
      <w:r>
        <w:rPr>
          <w:rFonts w:ascii="Times New Roman"/>
          <w:b w:val="false"/>
          <w:i w:val="false"/>
          <w:color w:val="000000"/>
          <w:sz w:val="28"/>
        </w:rPr>
        <w:t xml:space="preserve">
      экономикалық өсу полюстерінің маңында құрылатын серіктес қалаларда инженерлік коммуникациялық инфрақұрылым салуды ынталандыруды; </w:t>
      </w:r>
    </w:p>
    <w:p>
      <w:pPr>
        <w:spacing w:after="0"/>
        <w:ind w:left="0"/>
        <w:jc w:val="both"/>
      </w:pPr>
      <w:r>
        <w:rPr>
          <w:rFonts w:ascii="Times New Roman"/>
          <w:b w:val="false"/>
          <w:i w:val="false"/>
          <w:color w:val="000000"/>
          <w:sz w:val="28"/>
        </w:rPr>
        <w:t xml:space="preserve">
      ипотекалық кредит беру және тұрғын үй құрылысы жинақтарының жүйелерін одан әрі жетілдіру жөнінде шаралар тұжырымдауды ұйғарып отыр. </w:t>
      </w:r>
    </w:p>
    <w:p>
      <w:pPr>
        <w:spacing w:after="0"/>
        <w:ind w:left="0"/>
        <w:jc w:val="both"/>
      </w:pPr>
      <w:r>
        <w:rPr>
          <w:rFonts w:ascii="Times New Roman"/>
          <w:b w:val="false"/>
          <w:i w:val="false"/>
          <w:color w:val="000000"/>
          <w:sz w:val="28"/>
        </w:rPr>
        <w:t xml:space="preserve">
      Қолданыстағы өңірлік бағдарламаларға сәйкес апатты тұрғын үйлерді бұзу жалғастырылатын болады. </w:t>
      </w:r>
    </w:p>
    <w:p>
      <w:pPr>
        <w:spacing w:after="0"/>
        <w:ind w:left="0"/>
        <w:jc w:val="both"/>
      </w:pPr>
      <w:r>
        <w:rPr>
          <w:rFonts w:ascii="Times New Roman"/>
          <w:b w:val="false"/>
          <w:i w:val="false"/>
          <w:color w:val="000000"/>
          <w:sz w:val="28"/>
        </w:rPr>
        <w:t xml:space="preserve">
      Тұрғын үй-коммуналдық шаруашылықты дамыту мақсатында инженерлік-коммуникациялық инфрақұрылымды жөндеу және тұрмысы төмен азаматтарға берілетін тұрғын үй жәрдемақылары жүйесін жетілдіру мәселесі зерделенетін болады. </w:t>
      </w:r>
    </w:p>
    <w:p>
      <w:pPr>
        <w:spacing w:after="0"/>
        <w:ind w:left="0"/>
        <w:jc w:val="both"/>
      </w:pPr>
      <w:r>
        <w:rPr>
          <w:rFonts w:ascii="Times New Roman"/>
          <w:b w:val="false"/>
          <w:i w:val="false"/>
          <w:color w:val="000000"/>
          <w:sz w:val="28"/>
        </w:rPr>
        <w:t xml:space="preserve">
      Үкімет құрылыс сапасын мемлекеттік бақылаудың тиімділігін арттыру жөнінде шаралар қабылдайды. </w:t>
      </w:r>
    </w:p>
    <w:p>
      <w:pPr>
        <w:spacing w:after="0"/>
        <w:ind w:left="0"/>
        <w:jc w:val="both"/>
      </w:pPr>
      <w:r>
        <w:rPr>
          <w:rFonts w:ascii="Times New Roman"/>
          <w:b w:val="false"/>
          <w:i w:val="false"/>
          <w:color w:val="000000"/>
          <w:sz w:val="28"/>
        </w:rPr>
        <w:t xml:space="preserve">
      Құрылыс индустриясын дамытуды ынталандыратын негізгі шаралар, оны мемлекеттік қолдаудың, оның ішінде бәсекеге қабілетті құрылыс материалдарының, бұйымдары мен конструкцияларының жаңа өндірістерін құруды ынталандыру жөніндегі нысандары мен әдістері де айқындалатын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2007-2010 жылдары жалпы алаңы кемінде 33,8 млн. шаршы метр тұрғын үй пайдалануға берілетін болады. </w:t>
      </w:r>
    </w:p>
    <w:p>
      <w:pPr>
        <w:spacing w:after="0"/>
        <w:ind w:left="0"/>
        <w:jc w:val="both"/>
      </w:pPr>
      <w:r>
        <w:rPr>
          <w:rFonts w:ascii="Times New Roman"/>
          <w:b w:val="false"/>
          <w:i w:val="false"/>
          <w:color w:val="000000"/>
          <w:sz w:val="28"/>
        </w:rPr>
        <w:t xml:space="preserve">
      Әкімдіктерде коммуналдық (жалға алу) тұрғын үйін алуға кезекте тұрған 14,0 мыңнан астам отбасы және бұзуға жататын апатты тұрғын үйлерде тұрып жатқан 5,0 мыңнан астам отбасы тұрғын үймен қамтамасыз етілетін болады. </w:t>
      </w:r>
    </w:p>
    <w:p>
      <w:pPr>
        <w:spacing w:after="0"/>
        <w:ind w:left="0"/>
        <w:jc w:val="both"/>
      </w:pPr>
      <w:r>
        <w:rPr>
          <w:rFonts w:ascii="Times New Roman"/>
          <w:b w:val="false"/>
          <w:i w:val="false"/>
          <w:color w:val="000000"/>
          <w:sz w:val="28"/>
        </w:rPr>
        <w:t xml:space="preserve">
      Қазақстан Республикасында тұрғын үй құрылысын дамытудың 2008-2010 жылдарға арналған жаңа бағдарламасы шеңберінде салынған тұрғын үйлерді сатып алуға ипотекалық кредит беру жөніндегі ставка кемінде 10 %-тен төмендейтін деңгейге дейін азайтылатын болады. </w:t>
      </w:r>
    </w:p>
    <w:p>
      <w:pPr>
        <w:spacing w:after="0"/>
        <w:ind w:left="0"/>
        <w:jc w:val="both"/>
      </w:pPr>
      <w:r>
        <w:rPr>
          <w:rFonts w:ascii="Times New Roman"/>
          <w:b w:val="false"/>
          <w:i w:val="false"/>
          <w:color w:val="000000"/>
          <w:sz w:val="28"/>
        </w:rPr>
        <w:t xml:space="preserve">
      Құрылыс индустриясына прогрессивті технологияларды енгізу есебінен өндірістің материалды қажетсінуі, энергияны қажетсінуі және еңбекті қажетсінуі 25-30 %-ке төмендетілетін болады. </w:t>
      </w:r>
    </w:p>
    <w:p>
      <w:pPr>
        <w:spacing w:after="0"/>
        <w:ind w:left="0"/>
        <w:jc w:val="both"/>
      </w:pPr>
      <w:r>
        <w:rPr>
          <w:rFonts w:ascii="Times New Roman"/>
          <w:b w:val="false"/>
          <w:i w:val="false"/>
          <w:color w:val="000000"/>
          <w:sz w:val="28"/>
        </w:rPr>
        <w:t xml:space="preserve">
      2010 жылға қарай ішкі нарық қажеттілігінің шамамен 70 %-ін құрылыс материалдарының, бұйымдардың және конструкциялардың отандық өндірісі қамтамасыз ететін болады. </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 Техникалық реттеудің жаңа моделіне көшу </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Адамның өмірі мен денсаулығы және қоршаған орта үшін өнім мен процестердің қауіпсіздігін қамтамасыз ету, отандық өнімнің бәсекеге қабілеттілігін арттыру, сондай-ақ саудадағы техникалық кедергілерді жою.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Техникалық реттеу саласындағы заңнаманы жетілдіру. </w:t>
      </w:r>
    </w:p>
    <w:p>
      <w:pPr>
        <w:spacing w:after="0"/>
        <w:ind w:left="0"/>
        <w:jc w:val="both"/>
      </w:pPr>
      <w:r>
        <w:rPr>
          <w:rFonts w:ascii="Times New Roman"/>
          <w:b w:val="false"/>
          <w:i w:val="false"/>
          <w:color w:val="000000"/>
          <w:sz w:val="28"/>
        </w:rPr>
        <w:t xml:space="preserve">
      2. Техникалық регламенттерде ең аз қажетті талаптарды белгілеу </w:t>
      </w:r>
    </w:p>
    <w:p>
      <w:pPr>
        <w:spacing w:after="0"/>
        <w:ind w:left="0"/>
        <w:jc w:val="both"/>
      </w:pPr>
      <w:r>
        <w:rPr>
          <w:rFonts w:ascii="Times New Roman"/>
          <w:b w:val="false"/>
          <w:i w:val="false"/>
          <w:color w:val="000000"/>
          <w:sz w:val="28"/>
        </w:rPr>
        <w:t xml:space="preserve">
      жолымен әкімшілік кедергілерді жою. </w:t>
      </w:r>
    </w:p>
    <w:p>
      <w:pPr>
        <w:spacing w:after="0"/>
        <w:ind w:left="0"/>
        <w:jc w:val="both"/>
      </w:pPr>
      <w:r>
        <w:rPr>
          <w:rFonts w:ascii="Times New Roman"/>
          <w:b w:val="false"/>
          <w:i w:val="false"/>
          <w:color w:val="000000"/>
          <w:sz w:val="28"/>
        </w:rPr>
        <w:t xml:space="preserve">
      3. Адамның өмірі мен денсаулығына қауіп төндіретін өнім туралы </w:t>
      </w:r>
    </w:p>
    <w:p>
      <w:pPr>
        <w:spacing w:after="0"/>
        <w:ind w:left="0"/>
        <w:jc w:val="both"/>
      </w:pPr>
      <w:r>
        <w:rPr>
          <w:rFonts w:ascii="Times New Roman"/>
          <w:b w:val="false"/>
          <w:i w:val="false"/>
          <w:color w:val="000000"/>
          <w:sz w:val="28"/>
        </w:rPr>
        <w:t xml:space="preserve">
      ақпарат жинау және алмасу жүйесін жасау. </w:t>
      </w:r>
    </w:p>
    <w:p>
      <w:pPr>
        <w:spacing w:after="0"/>
        <w:ind w:left="0"/>
        <w:jc w:val="both"/>
      </w:pPr>
      <w:r>
        <w:rPr>
          <w:rFonts w:ascii="Times New Roman"/>
          <w:b w:val="false"/>
          <w:i w:val="false"/>
          <w:color w:val="000000"/>
          <w:sz w:val="28"/>
        </w:rPr>
        <w:t xml:space="preserve">
      4. Мемлекеттік стандарттарды халықаралық талаптармен үйлестіру, техникалық регламенттерді әзірлеу үшін айғақтау базасын құру. </w:t>
      </w:r>
    </w:p>
    <w:p>
      <w:pPr>
        <w:spacing w:after="0"/>
        <w:ind w:left="0"/>
        <w:jc w:val="both"/>
      </w:pPr>
      <w:r>
        <w:rPr>
          <w:rFonts w:ascii="Times New Roman"/>
          <w:b w:val="false"/>
          <w:i w:val="false"/>
          <w:color w:val="000000"/>
          <w:sz w:val="28"/>
        </w:rPr>
        <w:t xml:space="preserve">
      5. Аккредиттеу және сәйкестікті растау жөніндегі жұмыстарды дамыту және жетілдіру үшін жағдай жасау. </w:t>
      </w:r>
    </w:p>
    <w:p>
      <w:pPr>
        <w:spacing w:after="0"/>
        <w:ind w:left="0"/>
        <w:jc w:val="both"/>
      </w:pPr>
      <w:r>
        <w:rPr>
          <w:rFonts w:ascii="Times New Roman"/>
          <w:b w:val="false"/>
          <w:i w:val="false"/>
          <w:color w:val="000000"/>
          <w:sz w:val="28"/>
        </w:rPr>
        <w:t xml:space="preserve">
      6. Сәйкестікті растау жөніндегі отандық органдар мен зертханаларды халықаралық деңгейде тану. </w:t>
      </w:r>
    </w:p>
    <w:p>
      <w:pPr>
        <w:spacing w:after="0"/>
        <w:ind w:left="0"/>
        <w:jc w:val="both"/>
      </w:pPr>
      <w:r>
        <w:rPr>
          <w:rFonts w:ascii="Times New Roman"/>
          <w:b w:val="false"/>
          <w:i w:val="false"/>
          <w:color w:val="000000"/>
          <w:sz w:val="28"/>
        </w:rPr>
        <w:t xml:space="preserve">
      7. Отандық кәсіпорындарды халықаралық менеджмент жүйесінің </w:t>
      </w:r>
    </w:p>
    <w:p>
      <w:pPr>
        <w:spacing w:after="0"/>
        <w:ind w:left="0"/>
        <w:jc w:val="both"/>
      </w:pPr>
      <w:r>
        <w:rPr>
          <w:rFonts w:ascii="Times New Roman"/>
          <w:b w:val="false"/>
          <w:i w:val="false"/>
          <w:color w:val="000000"/>
          <w:sz w:val="28"/>
        </w:rPr>
        <w:t xml:space="preserve">
      стандарттарына өту үшін ынталандыру және оларға жағдай жасау. </w:t>
      </w:r>
    </w:p>
    <w:p>
      <w:pPr>
        <w:spacing w:after="0"/>
        <w:ind w:left="0"/>
        <w:jc w:val="both"/>
      </w:pPr>
      <w:r>
        <w:rPr>
          <w:rFonts w:ascii="Times New Roman"/>
          <w:b w:val="false"/>
          <w:i w:val="false"/>
          <w:color w:val="000000"/>
          <w:sz w:val="28"/>
        </w:rPr>
        <w:t xml:space="preserve">
      8. Экономика салаларының қажеттілігін метрологиялық қамтамасыз ету үшін эталон базасын жетілдіру. </w:t>
      </w:r>
    </w:p>
    <w:p>
      <w:pPr>
        <w:spacing w:after="0"/>
        <w:ind w:left="0"/>
        <w:jc w:val="both"/>
      </w:pPr>
      <w:r>
        <w:rPr>
          <w:rFonts w:ascii="Times New Roman"/>
          <w:b w:val="false"/>
          <w:i w:val="false"/>
          <w:color w:val="000000"/>
          <w:sz w:val="28"/>
        </w:rPr>
        <w:t xml:space="preserve">
      9. Техникалық реттеу бойынша жұмыстарды үйлестіру жөніндегі </w:t>
      </w:r>
    </w:p>
    <w:p>
      <w:pPr>
        <w:spacing w:after="0"/>
        <w:ind w:left="0"/>
        <w:jc w:val="both"/>
      </w:pPr>
      <w:r>
        <w:rPr>
          <w:rFonts w:ascii="Times New Roman"/>
          <w:b w:val="false"/>
          <w:i w:val="false"/>
          <w:color w:val="000000"/>
          <w:sz w:val="28"/>
        </w:rPr>
        <w:t xml:space="preserve">
      функциялар мен стандарттау және аккредиттеу жөніндегі функциялардың ара жігін ажырату. </w:t>
      </w:r>
    </w:p>
    <w:p>
      <w:pPr>
        <w:spacing w:after="0"/>
        <w:ind w:left="0"/>
        <w:jc w:val="both"/>
      </w:pPr>
      <w:r>
        <w:rPr>
          <w:rFonts w:ascii="Times New Roman"/>
          <w:b w:val="false"/>
          <w:i w:val="false"/>
          <w:color w:val="000000"/>
          <w:sz w:val="28"/>
        </w:rPr>
        <w:t xml:space="preserve">
      10. Техникалық реттеу және өлшем бірліктерін қамтамасыз ету саласындағы кадрлардың біліктілігін арттыру және оларды қайта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Қойылған міндеттерді шешу үшін мыналар көзделеді: </w:t>
      </w:r>
    </w:p>
    <w:p>
      <w:pPr>
        <w:spacing w:after="0"/>
        <w:ind w:left="0"/>
        <w:jc w:val="both"/>
      </w:pPr>
      <w:r>
        <w:rPr>
          <w:rFonts w:ascii="Times New Roman"/>
          <w:b w:val="false"/>
          <w:i w:val="false"/>
          <w:color w:val="000000"/>
          <w:sz w:val="28"/>
        </w:rPr>
        <w:t xml:space="preserve">
      қажетті заңнамалық актілерді әзірлеу және қабылдау; </w:t>
      </w:r>
    </w:p>
    <w:p>
      <w:pPr>
        <w:spacing w:after="0"/>
        <w:ind w:left="0"/>
        <w:jc w:val="both"/>
      </w:pPr>
      <w:r>
        <w:rPr>
          <w:rFonts w:ascii="Times New Roman"/>
          <w:b w:val="false"/>
          <w:i w:val="false"/>
          <w:color w:val="000000"/>
          <w:sz w:val="28"/>
        </w:rPr>
        <w:t xml:space="preserve">
      мемлекеттік органдардың техникалық регламенттердің қабылдануымен жойылуға жататын ведомстволық құжаттарды айқындау мақсатында заңға тәуелді нормативтік құқықтық актілерге және өзге де нормативтік құжаттарға талдау жүргізуі; </w:t>
      </w:r>
    </w:p>
    <w:p>
      <w:pPr>
        <w:spacing w:after="0"/>
        <w:ind w:left="0"/>
        <w:jc w:val="both"/>
      </w:pPr>
      <w:r>
        <w:rPr>
          <w:rFonts w:ascii="Times New Roman"/>
          <w:b w:val="false"/>
          <w:i w:val="false"/>
          <w:color w:val="000000"/>
          <w:sz w:val="28"/>
        </w:rPr>
        <w:t xml:space="preserve">
      техникалық регламенттерді әзірлеу және қабылдау; </w:t>
      </w:r>
    </w:p>
    <w:p>
      <w:pPr>
        <w:spacing w:after="0"/>
        <w:ind w:left="0"/>
        <w:jc w:val="both"/>
      </w:pPr>
      <w:r>
        <w:rPr>
          <w:rFonts w:ascii="Times New Roman"/>
          <w:b w:val="false"/>
          <w:i w:val="false"/>
          <w:color w:val="000000"/>
          <w:sz w:val="28"/>
        </w:rPr>
        <w:t xml:space="preserve">
      техникалық регламенттердің талаптарына сәйкес келмейтін ықтимал қауіпті өнімнің есебін жүргізу; </w:t>
      </w:r>
    </w:p>
    <w:p>
      <w:pPr>
        <w:spacing w:after="0"/>
        <w:ind w:left="0"/>
        <w:jc w:val="both"/>
      </w:pPr>
      <w:r>
        <w:rPr>
          <w:rFonts w:ascii="Times New Roman"/>
          <w:b w:val="false"/>
          <w:i w:val="false"/>
          <w:color w:val="000000"/>
          <w:sz w:val="28"/>
        </w:rPr>
        <w:t xml:space="preserve">
      өнімнің өмірлік кезеңінің барлық сатыларында қауіпсіздік көрсеткіштері бойынша оны қадағалау жөніндегі функциялардың аражігін ажырату; </w:t>
      </w:r>
    </w:p>
    <w:p>
      <w:pPr>
        <w:spacing w:after="0"/>
        <w:ind w:left="0"/>
        <w:jc w:val="both"/>
      </w:pPr>
      <w:r>
        <w:rPr>
          <w:rFonts w:ascii="Times New Roman"/>
          <w:b w:val="false"/>
          <w:i w:val="false"/>
          <w:color w:val="000000"/>
          <w:sz w:val="28"/>
        </w:rPr>
        <w:t xml:space="preserve">
      анықталған тәртіп бұзушылықтар үшін жазаның қайтымсыздығы мен шамалас болуын қамтамасыз ету; </w:t>
      </w:r>
    </w:p>
    <w:p>
      <w:pPr>
        <w:spacing w:after="0"/>
        <w:ind w:left="0"/>
        <w:jc w:val="both"/>
      </w:pPr>
      <w:r>
        <w:rPr>
          <w:rFonts w:ascii="Times New Roman"/>
          <w:b w:val="false"/>
          <w:i w:val="false"/>
          <w:color w:val="000000"/>
          <w:sz w:val="28"/>
        </w:rPr>
        <w:t xml:space="preserve">
      аумақтық бақылау органдарын, оның ішінде жедел талдаулар жүргізу үшін арнайы жабдықпен қамтамасыз ету; </w:t>
      </w:r>
    </w:p>
    <w:p>
      <w:pPr>
        <w:spacing w:after="0"/>
        <w:ind w:left="0"/>
        <w:jc w:val="both"/>
      </w:pPr>
      <w:r>
        <w:rPr>
          <w:rFonts w:ascii="Times New Roman"/>
          <w:b w:val="false"/>
          <w:i w:val="false"/>
          <w:color w:val="000000"/>
          <w:sz w:val="28"/>
        </w:rPr>
        <w:t xml:space="preserve">
      мемлекеттік метрологиялық қадағалау саласын қысқарту; </w:t>
      </w:r>
    </w:p>
    <w:p>
      <w:pPr>
        <w:spacing w:after="0"/>
        <w:ind w:left="0"/>
        <w:jc w:val="both"/>
      </w:pPr>
      <w:r>
        <w:rPr>
          <w:rFonts w:ascii="Times New Roman"/>
          <w:b w:val="false"/>
          <w:i w:val="false"/>
          <w:color w:val="000000"/>
          <w:sz w:val="28"/>
        </w:rPr>
        <w:t xml:space="preserve">
      техникалық регламенттердің талаптарын орындауда айғақтау базасы ретінде қызмет ететін үйлестірілген стандарттар әзірлеу; </w:t>
      </w:r>
    </w:p>
    <w:p>
      <w:pPr>
        <w:spacing w:after="0"/>
        <w:ind w:left="0"/>
        <w:jc w:val="both"/>
      </w:pPr>
      <w:r>
        <w:rPr>
          <w:rFonts w:ascii="Times New Roman"/>
          <w:b w:val="false"/>
          <w:i w:val="false"/>
          <w:color w:val="000000"/>
          <w:sz w:val="28"/>
        </w:rPr>
        <w:t xml:space="preserve">
      республикада стандарттау жөніндегі жаңа техникалық комитеттер құру және олардың халықаралық стандарттау ұйымы (ISO), Халықаралық электротехникалық комиссия (ІЕС) мен Еуропалық стандарттау комитеті (СЕН) халықаралық техникалық комитеттерінің жұмысына қатысуын қамтамасыз ету; </w:t>
      </w:r>
    </w:p>
    <w:p>
      <w:pPr>
        <w:spacing w:after="0"/>
        <w:ind w:left="0"/>
        <w:jc w:val="both"/>
      </w:pPr>
      <w:r>
        <w:rPr>
          <w:rFonts w:ascii="Times New Roman"/>
          <w:b w:val="false"/>
          <w:i w:val="false"/>
          <w:color w:val="000000"/>
          <w:sz w:val="28"/>
        </w:rPr>
        <w:t xml:space="preserve">
      қажетті халықаралық стандарттарды сатып алу және оларды түпнұсқа тілінен, оның ішінде материалдық, табиғи және энергетикалық ресурстарды үнемдеу, телекоммуникация мен инфрақұрылым мәселелеріне байланысты, әсіресе, шағын және орта бизнес кәсіпорындары үшін стандарттау жөніндегі нормативтік құжаттарды қазақ және орыс тілдеріне аудару жөніндегі жұмыстарды ұйымдастыру; </w:t>
      </w:r>
    </w:p>
    <w:p>
      <w:pPr>
        <w:spacing w:after="0"/>
        <w:ind w:left="0"/>
        <w:jc w:val="both"/>
      </w:pPr>
      <w:r>
        <w:rPr>
          <w:rFonts w:ascii="Times New Roman"/>
          <w:b w:val="false"/>
          <w:i w:val="false"/>
          <w:color w:val="000000"/>
          <w:sz w:val="28"/>
        </w:rPr>
        <w:t xml:space="preserve">
      техникалық реттеу және метрология саласындағы уәкілетті органның ведомстволық бағынысты кәсіпорны базасында стандарттау жөнінде ұлттық орган құру; </w:t>
      </w:r>
    </w:p>
    <w:p>
      <w:pPr>
        <w:spacing w:after="0"/>
        <w:ind w:left="0"/>
        <w:jc w:val="both"/>
      </w:pPr>
      <w:r>
        <w:rPr>
          <w:rFonts w:ascii="Times New Roman"/>
          <w:b w:val="false"/>
          <w:i w:val="false"/>
          <w:color w:val="000000"/>
          <w:sz w:val="28"/>
        </w:rPr>
        <w:t xml:space="preserve">
      салалық мемлекеттік органдарда стандарттау қызметтерін құру; </w:t>
      </w:r>
    </w:p>
    <w:p>
      <w:pPr>
        <w:spacing w:after="0"/>
        <w:ind w:left="0"/>
        <w:jc w:val="both"/>
      </w:pPr>
      <w:r>
        <w:rPr>
          <w:rFonts w:ascii="Times New Roman"/>
          <w:b w:val="false"/>
          <w:i w:val="false"/>
          <w:color w:val="000000"/>
          <w:sz w:val="28"/>
        </w:rPr>
        <w:t xml:space="preserve">
      техникалық реттеу және метрология саласындағы уәкілетті органның ведомстволық бағынысты кәсіпорны базасында сәйкестікті растау органдарын аккредиттеу жөніндегі ұлттық орган мен зертханалар құру; </w:t>
      </w:r>
    </w:p>
    <w:p>
      <w:pPr>
        <w:spacing w:after="0"/>
        <w:ind w:left="0"/>
        <w:jc w:val="both"/>
      </w:pPr>
      <w:r>
        <w:rPr>
          <w:rFonts w:ascii="Times New Roman"/>
          <w:b w:val="false"/>
          <w:i w:val="false"/>
          <w:color w:val="000000"/>
          <w:sz w:val="28"/>
        </w:rPr>
        <w:t xml:space="preserve">
      мемлекеттік органдардың сынақ зертханаларын (орталықтарын) құру жөнінде шаралар қабылдау және жұмыс істеп тұрған сынақ зертханаларының (орталықтарының) жұмысын жетілдіру; </w:t>
      </w:r>
    </w:p>
    <w:p>
      <w:pPr>
        <w:spacing w:after="0"/>
        <w:ind w:left="0"/>
        <w:jc w:val="both"/>
      </w:pPr>
      <w:r>
        <w:rPr>
          <w:rFonts w:ascii="Times New Roman"/>
          <w:b w:val="false"/>
          <w:i w:val="false"/>
          <w:color w:val="000000"/>
          <w:sz w:val="28"/>
        </w:rPr>
        <w:t xml:space="preserve">
      шекара маңы сауда орталықтарын салу шеңберінде, сондай-ақ бейінді емес мемлекеттік активтерді бәсекелі ортаға беру есебінен өнім жөніндегі сынақ зертханаларын құру; </w:t>
      </w:r>
    </w:p>
    <w:p>
      <w:pPr>
        <w:spacing w:after="0"/>
        <w:ind w:left="0"/>
        <w:jc w:val="both"/>
      </w:pPr>
      <w:r>
        <w:rPr>
          <w:rFonts w:ascii="Times New Roman"/>
          <w:b w:val="false"/>
          <w:i w:val="false"/>
          <w:color w:val="000000"/>
          <w:sz w:val="28"/>
        </w:rPr>
        <w:t xml:space="preserve">
      аккредиттелген ұйымдар, оның ішінде интеграциялық бірлестіктер шеңберінде беретін аккредиттеу, сертификаттар мен хаттамалар жүйелерінің баламалығы жөніндегі көп жақты және екі жақты келісімдер жасасу жөнінде шаралар қабылдау (қазақстандық экспортты жылжыту үшін"жасыл дәліз құру); </w:t>
      </w:r>
    </w:p>
    <w:p>
      <w:pPr>
        <w:spacing w:after="0"/>
        <w:ind w:left="0"/>
        <w:jc w:val="both"/>
      </w:pPr>
      <w:r>
        <w:rPr>
          <w:rFonts w:ascii="Times New Roman"/>
          <w:b w:val="false"/>
          <w:i w:val="false"/>
          <w:color w:val="000000"/>
          <w:sz w:val="28"/>
        </w:rPr>
        <w:t xml:space="preserve">
      ұлттық эталон базасын жетілдіру, оның шетелдік ұқсас желілерге сәйкес келуіне қол жеткізу; </w:t>
      </w:r>
    </w:p>
    <w:p>
      <w:pPr>
        <w:spacing w:after="0"/>
        <w:ind w:left="0"/>
        <w:jc w:val="both"/>
      </w:pPr>
      <w:r>
        <w:rPr>
          <w:rFonts w:ascii="Times New Roman"/>
          <w:b w:val="false"/>
          <w:i w:val="false"/>
          <w:color w:val="000000"/>
          <w:sz w:val="28"/>
        </w:rPr>
        <w:t xml:space="preserve">
      жаңа материалдар, биотехнология, ядролық технологиялар мен жаңартылатын энергия көздері технологиялары, көмірсутегі және тау-кен-металлургия секторларына арналған технологиялар және оларға байланысты сервистік салалар, сондай-ақ ақпараттық және ғарыш технологиялары саласындағы жоғары технологиялы өлшеу, сынау жабдығы құралдары мен эталондарын жаңғырту және олармен жарақтандыру жөнінде талдау жүргізу; </w:t>
      </w:r>
    </w:p>
    <w:p>
      <w:pPr>
        <w:spacing w:after="0"/>
        <w:ind w:left="0"/>
        <w:jc w:val="both"/>
      </w:pPr>
      <w:r>
        <w:rPr>
          <w:rFonts w:ascii="Times New Roman"/>
          <w:b w:val="false"/>
          <w:i w:val="false"/>
          <w:color w:val="000000"/>
          <w:sz w:val="28"/>
        </w:rPr>
        <w:t xml:space="preserve">
      өлшеу құралдарын сынаудың мемлекеттік орталығын құру; </w:t>
      </w:r>
    </w:p>
    <w:p>
      <w:pPr>
        <w:spacing w:after="0"/>
        <w:ind w:left="0"/>
        <w:jc w:val="both"/>
      </w:pPr>
      <w:r>
        <w:rPr>
          <w:rFonts w:ascii="Times New Roman"/>
          <w:b w:val="false"/>
          <w:i w:val="false"/>
          <w:color w:val="000000"/>
          <w:sz w:val="28"/>
        </w:rPr>
        <w:t xml:space="preserve">
      кәсіптік қауіпсіздік пен еңбекті қорғау менеджменті, экологиялық менеджмент жүйелеріне және тамақ өнімдерінің қауіпсіздігі менеджменті жүйелеріне арналған стандарттарды енгізуді нормативтік және әдістемелік қамтамасыз ету; </w:t>
      </w:r>
    </w:p>
    <w:p>
      <w:pPr>
        <w:spacing w:after="0"/>
        <w:ind w:left="0"/>
        <w:jc w:val="both"/>
      </w:pPr>
      <w:r>
        <w:rPr>
          <w:rFonts w:ascii="Times New Roman"/>
          <w:b w:val="false"/>
          <w:i w:val="false"/>
          <w:color w:val="000000"/>
          <w:sz w:val="28"/>
        </w:rPr>
        <w:t xml:space="preserve">
      өңдеу өнеркәсібі кәсіпорындарында менеджмент жүйелерін жедел енгізу үшін халықаралық сарапшыларды тарту; </w:t>
      </w:r>
    </w:p>
    <w:p>
      <w:pPr>
        <w:spacing w:after="0"/>
        <w:ind w:left="0"/>
        <w:jc w:val="both"/>
      </w:pPr>
      <w:r>
        <w:rPr>
          <w:rFonts w:ascii="Times New Roman"/>
          <w:b w:val="false"/>
          <w:i w:val="false"/>
          <w:color w:val="000000"/>
          <w:sz w:val="28"/>
        </w:rPr>
        <w:t xml:space="preserve">
      менеджмент жүйелерін енгізетін және халықаралық стандарттар бойынша өнім шығаратын кәсіпорындарды, сондай-ақ Қазақстан Республикасы Президентінің "Сапа саласындағы жетістіктері үшін" сыйлығының және "Алтын сапа" республикалық көрме-конкурсының лауреат кәсіпорындарын ынталандырудың экономикалық және қаржылық тетіктерін әзірлеу; </w:t>
      </w:r>
    </w:p>
    <w:p>
      <w:pPr>
        <w:spacing w:after="0"/>
        <w:ind w:left="0"/>
        <w:jc w:val="both"/>
      </w:pPr>
      <w:r>
        <w:rPr>
          <w:rFonts w:ascii="Times New Roman"/>
          <w:b w:val="false"/>
          <w:i w:val="false"/>
          <w:color w:val="000000"/>
          <w:sz w:val="28"/>
        </w:rPr>
        <w:t xml:space="preserve">
      техникалық регламенттерді, стандарттарды әзірлеуді, зертханалар құруды, даму институттарының қызметі шеңберінде жаңа өндірістер ашу кезінде менеджмент жүйелерін енгізуді қамтамасыз ету; </w:t>
      </w:r>
    </w:p>
    <w:p>
      <w:pPr>
        <w:spacing w:after="0"/>
        <w:ind w:left="0"/>
        <w:jc w:val="both"/>
      </w:pPr>
      <w:r>
        <w:rPr>
          <w:rFonts w:ascii="Times New Roman"/>
          <w:b w:val="false"/>
          <w:i w:val="false"/>
          <w:color w:val="000000"/>
          <w:sz w:val="28"/>
        </w:rPr>
        <w:t xml:space="preserve">
      халықаралық деңгейдегі сарапшы аудиторларды даярлау және біліктілігін арттыру; </w:t>
      </w:r>
    </w:p>
    <w:p>
      <w:pPr>
        <w:spacing w:after="0"/>
        <w:ind w:left="0"/>
        <w:jc w:val="both"/>
      </w:pPr>
      <w:r>
        <w:rPr>
          <w:rFonts w:ascii="Times New Roman"/>
          <w:b w:val="false"/>
          <w:i w:val="false"/>
          <w:color w:val="000000"/>
          <w:sz w:val="28"/>
        </w:rPr>
        <w:t xml:space="preserve">
      бұқаралық ақпарат құралдарында техникалық реттеудің халықаралық моделіне көшу идеясын кеңінен жария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Кемінде 100 техникалық регламент қабылдау. </w:t>
      </w:r>
    </w:p>
    <w:p>
      <w:pPr>
        <w:spacing w:after="0"/>
        <w:ind w:left="0"/>
        <w:jc w:val="both"/>
      </w:pPr>
      <w:r>
        <w:rPr>
          <w:rFonts w:ascii="Times New Roman"/>
          <w:b w:val="false"/>
          <w:i w:val="false"/>
          <w:color w:val="000000"/>
          <w:sz w:val="28"/>
        </w:rPr>
        <w:t xml:space="preserve">
      Өнім қауіпсіздігі мен нарықты қорғау деңгейін және отандық өнімнің шетелдік нарықтарда бәсекеге қабілеттілігін арттыру. </w:t>
      </w:r>
    </w:p>
    <w:p>
      <w:pPr>
        <w:spacing w:after="0"/>
        <w:ind w:left="0"/>
        <w:jc w:val="both"/>
      </w:pPr>
      <w:r>
        <w:rPr>
          <w:rFonts w:ascii="Times New Roman"/>
          <w:b w:val="false"/>
          <w:i w:val="false"/>
          <w:color w:val="000000"/>
          <w:sz w:val="28"/>
        </w:rPr>
        <w:t xml:space="preserve">
      Өнімге және процестерге қойылатын талаптарды белгілеуде ведомстволық нормалауды және мемлекеттік органдардың функцияларды қайталауын болдырмау. </w:t>
      </w:r>
    </w:p>
    <w:p>
      <w:pPr>
        <w:spacing w:after="0"/>
        <w:ind w:left="0"/>
        <w:jc w:val="both"/>
      </w:pPr>
      <w:r>
        <w:rPr>
          <w:rFonts w:ascii="Times New Roman"/>
          <w:b w:val="false"/>
          <w:i w:val="false"/>
          <w:color w:val="000000"/>
          <w:sz w:val="28"/>
        </w:rPr>
        <w:t xml:space="preserve">
      Ұлттық стандарттарды халықаралық талаптармен үйлестіру деңгейін 65 %-ке дейін жеткізу. </w:t>
      </w:r>
    </w:p>
    <w:p>
      <w:pPr>
        <w:spacing w:after="0"/>
        <w:ind w:left="0"/>
        <w:jc w:val="both"/>
      </w:pPr>
      <w:r>
        <w:rPr>
          <w:rFonts w:ascii="Times New Roman"/>
          <w:b w:val="false"/>
          <w:i w:val="false"/>
          <w:color w:val="000000"/>
          <w:sz w:val="28"/>
        </w:rPr>
        <w:t xml:space="preserve">
      Жұмысына Қазақстан қатысатын халықаралық техникалық комитеттердің санын 14-ке дейін арттыру. </w:t>
      </w:r>
    </w:p>
    <w:p>
      <w:pPr>
        <w:spacing w:after="0"/>
        <w:ind w:left="0"/>
        <w:jc w:val="both"/>
      </w:pPr>
      <w:r>
        <w:rPr>
          <w:rFonts w:ascii="Times New Roman"/>
          <w:b w:val="false"/>
          <w:i w:val="false"/>
          <w:color w:val="000000"/>
          <w:sz w:val="28"/>
        </w:rPr>
        <w:t xml:space="preserve">
      "Сәйкестікті бағалау саласындағы аккредиттеу туралы" Қазақстан Республикасының Заңын қабылдау. </w:t>
      </w:r>
    </w:p>
    <w:p>
      <w:pPr>
        <w:spacing w:after="0"/>
        <w:ind w:left="0"/>
        <w:jc w:val="both"/>
      </w:pPr>
      <w:r>
        <w:rPr>
          <w:rFonts w:ascii="Times New Roman"/>
          <w:b w:val="false"/>
          <w:i w:val="false"/>
          <w:color w:val="000000"/>
          <w:sz w:val="28"/>
        </w:rPr>
        <w:t xml:space="preserve">
      Сәйкестікті растау жөніндегі кемінде 10 орган мен зертханаларды аккредиттеу. </w:t>
      </w:r>
    </w:p>
    <w:p>
      <w:pPr>
        <w:spacing w:after="0"/>
        <w:ind w:left="0"/>
        <w:jc w:val="both"/>
      </w:pPr>
      <w:r>
        <w:rPr>
          <w:rFonts w:ascii="Times New Roman"/>
          <w:b w:val="false"/>
          <w:i w:val="false"/>
          <w:color w:val="000000"/>
          <w:sz w:val="28"/>
        </w:rPr>
        <w:t xml:space="preserve">
      Сәйкестікті растау мен аккредиттеу нәтижелерінің шет елде мойындалуы. </w:t>
      </w:r>
    </w:p>
    <w:p>
      <w:pPr>
        <w:spacing w:after="0"/>
        <w:ind w:left="0"/>
        <w:jc w:val="both"/>
      </w:pPr>
      <w:r>
        <w:rPr>
          <w:rFonts w:ascii="Times New Roman"/>
          <w:b w:val="false"/>
          <w:i w:val="false"/>
          <w:color w:val="000000"/>
          <w:sz w:val="28"/>
        </w:rPr>
        <w:t xml:space="preserve">
      Ұлттық аккредиттеу жүйесін жетілдіру. </w:t>
      </w:r>
    </w:p>
    <w:p>
      <w:pPr>
        <w:spacing w:after="0"/>
        <w:ind w:left="0"/>
        <w:jc w:val="both"/>
      </w:pPr>
      <w:r>
        <w:rPr>
          <w:rFonts w:ascii="Times New Roman"/>
          <w:b w:val="false"/>
          <w:i w:val="false"/>
          <w:color w:val="000000"/>
          <w:sz w:val="28"/>
        </w:rPr>
        <w:t xml:space="preserve">
      Сәйкестікті растау рәсімдерін қысқарту немесе қайталама рәсімді болдырмау есебінен өнімнің өзіндік құнын төмендету. </w:t>
      </w:r>
    </w:p>
    <w:p>
      <w:pPr>
        <w:spacing w:after="0"/>
        <w:ind w:left="0"/>
        <w:jc w:val="both"/>
      </w:pPr>
      <w:r>
        <w:rPr>
          <w:rFonts w:ascii="Times New Roman"/>
          <w:b w:val="false"/>
          <w:i w:val="false"/>
          <w:color w:val="000000"/>
          <w:sz w:val="28"/>
        </w:rPr>
        <w:t xml:space="preserve">
      Менеджмент жүйелерін енгізген кәсіпорындардың саны 1500-ге дейін артады. </w:t>
      </w:r>
    </w:p>
    <w:p>
      <w:pPr>
        <w:spacing w:after="0"/>
        <w:ind w:left="0"/>
        <w:jc w:val="both"/>
      </w:pPr>
      <w:r>
        <w:rPr>
          <w:rFonts w:ascii="Times New Roman"/>
          <w:b w:val="false"/>
          <w:i w:val="false"/>
          <w:color w:val="000000"/>
          <w:sz w:val="28"/>
        </w:rPr>
        <w:t xml:space="preserve">
      Өлшеу құралдарын сынаудың мемлекеттік орталығын құру. </w:t>
      </w:r>
    </w:p>
    <w:p>
      <w:pPr>
        <w:spacing w:after="0"/>
        <w:ind w:left="0"/>
        <w:jc w:val="both"/>
      </w:pPr>
      <w:r>
        <w:rPr>
          <w:rFonts w:ascii="Times New Roman"/>
          <w:b w:val="false"/>
          <w:i w:val="false"/>
          <w:color w:val="000000"/>
          <w:sz w:val="28"/>
        </w:rPr>
        <w:t xml:space="preserve">
      Метрология саласында бәсекелі ортаны дамыту және жекелеген қызметтер нарығын дамыту. </w:t>
      </w:r>
    </w:p>
    <w:p>
      <w:pPr>
        <w:spacing w:after="0"/>
        <w:ind w:left="0"/>
        <w:jc w:val="both"/>
      </w:pPr>
      <w:r>
        <w:rPr>
          <w:rFonts w:ascii="Times New Roman"/>
          <w:b w:val="false"/>
          <w:i w:val="false"/>
          <w:color w:val="000000"/>
          <w:sz w:val="28"/>
        </w:rPr>
        <w:t xml:space="preserve">
      Техникалық реттеу мен өлшем бірлігін қамтамасыз етудің мемлекеттік жүйесінің тиімді ұйымдық құрылымы. </w:t>
      </w:r>
    </w:p>
    <w:bookmarkStart w:name="z42"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 Инфрақұрылымды дамыту </w:t>
      </w:r>
    </w:p>
    <w:bookmarkEnd w:id="40"/>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4.7.1. Көлік </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Экономика мен халықтың көлік қызметтеріне қажеттілігін қанағаттандыруға қабілетті көлік-коммуникация инфрақұрылымын озық дамыту, ол ең алдымен көлік инфрақұрылымының алуан түрлерін біртұтас көліктік, оның ішінде энергия-көліктік дәліздерге біріктіруге негізделген.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Қозғалыс қарқындылығының перспективалық өсуін ескере отырып, автомобиль жолдарының техникалық жай-күйін нормативтік құжаттардың талаптарына сәйкес келтіру. </w:t>
      </w:r>
    </w:p>
    <w:p>
      <w:pPr>
        <w:spacing w:after="0"/>
        <w:ind w:left="0"/>
        <w:jc w:val="both"/>
      </w:pPr>
      <w:r>
        <w:rPr>
          <w:rFonts w:ascii="Times New Roman"/>
          <w:b w:val="false"/>
          <w:i w:val="false"/>
          <w:color w:val="000000"/>
          <w:sz w:val="28"/>
        </w:rPr>
        <w:t xml:space="preserve">
      2. Темір жол саласын, әуе тасымалдары нарығын, транзиттік дәліздерді, көлік-логистика орталықтарын дамыту. </w:t>
      </w:r>
    </w:p>
    <w:p>
      <w:pPr>
        <w:spacing w:after="0"/>
        <w:ind w:left="0"/>
        <w:jc w:val="both"/>
      </w:pPr>
      <w:r>
        <w:rPr>
          <w:rFonts w:ascii="Times New Roman"/>
          <w:b w:val="false"/>
          <w:i w:val="false"/>
          <w:color w:val="000000"/>
          <w:sz w:val="28"/>
        </w:rPr>
        <w:t xml:space="preserve">
      3. Қазіргі заманғы жоғары технологиялық теңіз көлігін, порт және сервистік инфрақұрылым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Үкімет инфрақұрылым қызметтерінің сапасын арттыруға және құнын азайтуға назар аударатын болады. </w:t>
      </w:r>
    </w:p>
    <w:p>
      <w:pPr>
        <w:spacing w:after="0"/>
        <w:ind w:left="0"/>
        <w:jc w:val="both"/>
      </w:pPr>
      <w:r>
        <w:rPr>
          <w:rFonts w:ascii="Times New Roman"/>
          <w:b w:val="false"/>
          <w:i w:val="false"/>
          <w:color w:val="000000"/>
          <w:sz w:val="28"/>
        </w:rPr>
        <w:t xml:space="preserve">
      Автомобиль жолдарының негізгі транзиттік дәліздерін олардың параметрлерін оське кемінде 13 тонна жүктемесі бар кем дегенде II техникалық санатқа дейін жеткізе отырып, қайта жаңарту жалғасады, жергілікті маңызы бар жолдар желісі кеңейтіледі. Прогрессивтік технологиялар мен материалдарды енгізу жолымен автомобиль жолдарын салу мен оларға қызмет көрсету сапасын арттыру жөнінде шаралар қабылданатын болады. </w:t>
      </w:r>
    </w:p>
    <w:p>
      <w:pPr>
        <w:spacing w:after="0"/>
        <w:ind w:left="0"/>
        <w:jc w:val="both"/>
      </w:pPr>
      <w:r>
        <w:rPr>
          <w:rFonts w:ascii="Times New Roman"/>
          <w:b w:val="false"/>
          <w:i w:val="false"/>
          <w:color w:val="000000"/>
          <w:sz w:val="28"/>
        </w:rPr>
        <w:t xml:space="preserve">
      Транзиттік әлеуетті дамытуда Батыс Еуропа - Ресей - Қазақстан - Батыс Қытай бағытындағы автокөлік дәлізін, Каспий теңізінің қазақстандық теңіз порттарын елдің шығыс қақпаларымен байланыстыратын ендік бағыттағы автомобиль және темір жол дәліздерін салу жөніндегі жобаларды іске асыруға ерекше назар аударылатын болады. </w:t>
      </w:r>
    </w:p>
    <w:p>
      <w:pPr>
        <w:spacing w:after="0"/>
        <w:ind w:left="0"/>
        <w:jc w:val="both"/>
      </w:pPr>
      <w:r>
        <w:rPr>
          <w:rFonts w:ascii="Times New Roman"/>
          <w:b w:val="false"/>
          <w:i w:val="false"/>
          <w:color w:val="000000"/>
          <w:sz w:val="28"/>
        </w:rPr>
        <w:t xml:space="preserve">
      Қазақстанның көлік тораптарында, оның ішінде Достық станциясында, Ақтау теңіз портында, "Қорғас" және "Тасқала - Озинки" өтпелерінде, Астана, Алматы және басқа қалаларда көлік-логистикалық орталықтар құрылатын болады. </w:t>
      </w:r>
    </w:p>
    <w:p>
      <w:pPr>
        <w:spacing w:after="0"/>
        <w:ind w:left="0"/>
        <w:jc w:val="both"/>
      </w:pPr>
      <w:r>
        <w:rPr>
          <w:rFonts w:ascii="Times New Roman"/>
          <w:b w:val="false"/>
          <w:i w:val="false"/>
          <w:color w:val="000000"/>
          <w:sz w:val="28"/>
        </w:rPr>
        <w:t xml:space="preserve">
      Инфрақұрылым объектілерін салу кезінде бұл процеске "Самұрық" және""Қазына" акционерлік қоғамдары тартыла отырып, мемлекеттік-жеке меншік әріптестік тетігі кеңінен қолданылатын болады. </w:t>
      </w:r>
    </w:p>
    <w:p>
      <w:pPr>
        <w:spacing w:after="0"/>
        <w:ind w:left="0"/>
        <w:jc w:val="both"/>
      </w:pPr>
      <w:r>
        <w:rPr>
          <w:rFonts w:ascii="Times New Roman"/>
          <w:b w:val="false"/>
          <w:i w:val="false"/>
          <w:color w:val="000000"/>
          <w:sz w:val="28"/>
        </w:rPr>
        <w:t xml:space="preserve">
      Экономиканың және халықтың темір жол тасымалдарына қажеттілігін қамтамасыз ету үшін мыналар көзделеді: </w:t>
      </w:r>
    </w:p>
    <w:p>
      <w:pPr>
        <w:spacing w:after="0"/>
        <w:ind w:left="0"/>
        <w:jc w:val="both"/>
      </w:pPr>
      <w:r>
        <w:rPr>
          <w:rFonts w:ascii="Times New Roman"/>
          <w:b w:val="false"/>
          <w:i w:val="false"/>
          <w:color w:val="000000"/>
          <w:sz w:val="28"/>
        </w:rPr>
        <w:t xml:space="preserve">
      темір жол саласын қайта құрылымдау процесін аяқтау; </w:t>
      </w:r>
    </w:p>
    <w:p>
      <w:pPr>
        <w:spacing w:after="0"/>
        <w:ind w:left="0"/>
        <w:jc w:val="both"/>
      </w:pPr>
      <w:r>
        <w:rPr>
          <w:rFonts w:ascii="Times New Roman"/>
          <w:b w:val="false"/>
          <w:i w:val="false"/>
          <w:color w:val="000000"/>
          <w:sz w:val="28"/>
        </w:rPr>
        <w:t xml:space="preserve">
      темір жол көлігімен тасымалдау саласында қызметтер көрсету құрылымын қайта қарау және оңтайландыру; </w:t>
      </w:r>
    </w:p>
    <w:p>
      <w:pPr>
        <w:spacing w:after="0"/>
        <w:ind w:left="0"/>
        <w:jc w:val="both"/>
      </w:pPr>
      <w:r>
        <w:rPr>
          <w:rFonts w:ascii="Times New Roman"/>
          <w:b w:val="false"/>
          <w:i w:val="false"/>
          <w:color w:val="000000"/>
          <w:sz w:val="28"/>
        </w:rPr>
        <w:t xml:space="preserve">
      "Қазақстан темір жолы" ұлттық компаниясы" акционерлік қоғамын қайта құрылымдау және темір жол тасымалдары нарығында бәсекені дамытуға бағытталған темір жол саласын одан әрі дамыту жөніндегі шаралар кешенін әзірлеу және іске асыру; </w:t>
      </w:r>
    </w:p>
    <w:p>
      <w:pPr>
        <w:spacing w:after="0"/>
        <w:ind w:left="0"/>
        <w:jc w:val="both"/>
      </w:pPr>
      <w:r>
        <w:rPr>
          <w:rFonts w:ascii="Times New Roman"/>
          <w:b w:val="false"/>
          <w:i w:val="false"/>
          <w:color w:val="000000"/>
          <w:sz w:val="28"/>
        </w:rPr>
        <w:t xml:space="preserve">
      темір жол желісін жаңғырту; </w:t>
      </w:r>
    </w:p>
    <w:p>
      <w:pPr>
        <w:spacing w:after="0"/>
        <w:ind w:left="0"/>
        <w:jc w:val="both"/>
      </w:pPr>
      <w:r>
        <w:rPr>
          <w:rFonts w:ascii="Times New Roman"/>
          <w:b w:val="false"/>
          <w:i w:val="false"/>
          <w:color w:val="000000"/>
          <w:sz w:val="28"/>
        </w:rPr>
        <w:t xml:space="preserve">
      жылжымалы құрамды жаңарту және жаңғырту, сондай-ақ локомотивтер мен вагондардың отандық өндірісін ынталандыру есебінен тасымалдар инфрақұрылымын дамыту; </w:t>
      </w:r>
    </w:p>
    <w:p>
      <w:pPr>
        <w:spacing w:after="0"/>
        <w:ind w:left="0"/>
        <w:jc w:val="both"/>
      </w:pPr>
      <w:r>
        <w:rPr>
          <w:rFonts w:ascii="Times New Roman"/>
          <w:b w:val="false"/>
          <w:i w:val="false"/>
          <w:color w:val="000000"/>
          <w:sz w:val="28"/>
        </w:rPr>
        <w:t xml:space="preserve">
      әлеуметтік мәні бар жолаушылар бағыттарының халық үшін қолжетімділігін сақтау; </w:t>
      </w:r>
    </w:p>
    <w:p>
      <w:pPr>
        <w:spacing w:after="0"/>
        <w:ind w:left="0"/>
        <w:jc w:val="both"/>
      </w:pPr>
      <w:r>
        <w:rPr>
          <w:rFonts w:ascii="Times New Roman"/>
          <w:b w:val="false"/>
          <w:i w:val="false"/>
          <w:color w:val="000000"/>
          <w:sz w:val="28"/>
        </w:rPr>
        <w:t xml:space="preserve">
      контейнерлік тасымалдарды дамыту; </w:t>
      </w:r>
    </w:p>
    <w:p>
      <w:pPr>
        <w:spacing w:after="0"/>
        <w:ind w:left="0"/>
        <w:jc w:val="both"/>
      </w:pPr>
      <w:r>
        <w:rPr>
          <w:rFonts w:ascii="Times New Roman"/>
          <w:b w:val="false"/>
          <w:i w:val="false"/>
          <w:color w:val="000000"/>
          <w:sz w:val="28"/>
        </w:rPr>
        <w:t xml:space="preserve">
      тасымалдар мен тарифтік саясат саласындағы нормативтік базаны жетілдіру. </w:t>
      </w:r>
    </w:p>
    <w:p>
      <w:pPr>
        <w:spacing w:after="0"/>
        <w:ind w:left="0"/>
        <w:jc w:val="both"/>
      </w:pPr>
      <w:r>
        <w:rPr>
          <w:rFonts w:ascii="Times New Roman"/>
          <w:b w:val="false"/>
          <w:i w:val="false"/>
          <w:color w:val="000000"/>
          <w:sz w:val="28"/>
        </w:rPr>
        <w:t xml:space="preserve">
      Азаматтық авиацияны одан әрі дамыту мынадай жолмен жүзеге асырылатын болады: </w:t>
      </w:r>
    </w:p>
    <w:p>
      <w:pPr>
        <w:spacing w:after="0"/>
        <w:ind w:left="0"/>
        <w:jc w:val="both"/>
      </w:pPr>
      <w:r>
        <w:rPr>
          <w:rFonts w:ascii="Times New Roman"/>
          <w:b w:val="false"/>
          <w:i w:val="false"/>
          <w:color w:val="000000"/>
          <w:sz w:val="28"/>
        </w:rPr>
        <w:t xml:space="preserve">
      әуе кемелері паркін жаңарту; </w:t>
      </w:r>
    </w:p>
    <w:p>
      <w:pPr>
        <w:spacing w:after="0"/>
        <w:ind w:left="0"/>
        <w:jc w:val="both"/>
      </w:pPr>
      <w:r>
        <w:rPr>
          <w:rFonts w:ascii="Times New Roman"/>
          <w:b w:val="false"/>
          <w:i w:val="false"/>
          <w:color w:val="000000"/>
          <w:sz w:val="28"/>
        </w:rPr>
        <w:t xml:space="preserve">
      жергілікті және сыртқы әуе нарығында бәсекелестікті дамыту; </w:t>
      </w:r>
    </w:p>
    <w:p>
      <w:pPr>
        <w:spacing w:after="0"/>
        <w:ind w:left="0"/>
        <w:jc w:val="both"/>
      </w:pPr>
      <w:r>
        <w:rPr>
          <w:rFonts w:ascii="Times New Roman"/>
          <w:b w:val="false"/>
          <w:i w:val="false"/>
          <w:color w:val="000000"/>
          <w:sz w:val="28"/>
        </w:rPr>
        <w:t xml:space="preserve">
      ұшу құрамын (ұшқыштарды) бастапқы даярлау жүйесін жетілдіру және дамыту; </w:t>
      </w:r>
    </w:p>
    <w:p>
      <w:pPr>
        <w:spacing w:after="0"/>
        <w:ind w:left="0"/>
        <w:jc w:val="both"/>
      </w:pPr>
      <w:r>
        <w:rPr>
          <w:rFonts w:ascii="Times New Roman"/>
          <w:b w:val="false"/>
          <w:i w:val="false"/>
          <w:color w:val="000000"/>
          <w:sz w:val="28"/>
        </w:rPr>
        <w:t xml:space="preserve">
      Астананың, Алматының, Атыраудың, Павлодардың және Шымкенттің тораптық әуежайларын және Қазақстанның өнеркәсіптік және дамушы өңірлерінде (Ақтөбе, Өскемен, Қызылорда, Қостанай, Орал) орналасқан әуежайларды қалыптастыру, оларды халықаралық талаптарға сәйкес келтіру; </w:t>
      </w:r>
    </w:p>
    <w:p>
      <w:pPr>
        <w:spacing w:after="0"/>
        <w:ind w:left="0"/>
        <w:jc w:val="both"/>
      </w:pPr>
      <w:r>
        <w:rPr>
          <w:rFonts w:ascii="Times New Roman"/>
          <w:b w:val="false"/>
          <w:i w:val="false"/>
          <w:color w:val="000000"/>
          <w:sz w:val="28"/>
        </w:rPr>
        <w:t xml:space="preserve">
      жер үсті және аэродром инфрақұрылымын жаңғырту және дамыту. </w:t>
      </w:r>
    </w:p>
    <w:p>
      <w:pPr>
        <w:spacing w:after="0"/>
        <w:ind w:left="0"/>
        <w:jc w:val="both"/>
      </w:pPr>
      <w:r>
        <w:rPr>
          <w:rFonts w:ascii="Times New Roman"/>
          <w:b w:val="false"/>
          <w:i w:val="false"/>
          <w:color w:val="000000"/>
          <w:sz w:val="28"/>
        </w:rPr>
        <w:t xml:space="preserve">
      Су көлігі саласында теңіз және өзен порттарын дамыту және жаңғырту көзделеді.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2009 жылы 2006 жылмен салыстырғанда мыналар күтіледі: </w:t>
      </w:r>
    </w:p>
    <w:p>
      <w:pPr>
        <w:spacing w:after="0"/>
        <w:ind w:left="0"/>
        <w:jc w:val="both"/>
      </w:pPr>
      <w:r>
        <w:rPr>
          <w:rFonts w:ascii="Times New Roman"/>
          <w:b w:val="false"/>
          <w:i w:val="false"/>
          <w:color w:val="000000"/>
          <w:sz w:val="28"/>
        </w:rPr>
        <w:t xml:space="preserve">
      жүк тасымалдарының көлемі құбыржол көлігін ескермегенде 2275,4 млн. тоннаны құрайды (өсім 24 %); </w:t>
      </w:r>
    </w:p>
    <w:p>
      <w:pPr>
        <w:spacing w:after="0"/>
        <w:ind w:left="0"/>
        <w:jc w:val="both"/>
      </w:pPr>
      <w:r>
        <w:rPr>
          <w:rFonts w:ascii="Times New Roman"/>
          <w:b w:val="false"/>
          <w:i w:val="false"/>
          <w:color w:val="000000"/>
          <w:sz w:val="28"/>
        </w:rPr>
        <w:t xml:space="preserve">
      жолаушылар тасымалдарының көлемі 12910,2 млн. адамды құрайды (өсім 22%); </w:t>
      </w:r>
    </w:p>
    <w:p>
      <w:pPr>
        <w:spacing w:after="0"/>
        <w:ind w:left="0"/>
        <w:jc w:val="both"/>
      </w:pPr>
      <w:r>
        <w:rPr>
          <w:rFonts w:ascii="Times New Roman"/>
          <w:b w:val="false"/>
          <w:i w:val="false"/>
          <w:color w:val="000000"/>
          <w:sz w:val="28"/>
        </w:rPr>
        <w:t xml:space="preserve">
      жалпы жүк айналымы құбыржол көлігін ескермегенде 306,8 млрд. тонна-км-ді құрайды (өсім 24 %); </w:t>
      </w:r>
    </w:p>
    <w:p>
      <w:pPr>
        <w:spacing w:after="0"/>
        <w:ind w:left="0"/>
        <w:jc w:val="both"/>
      </w:pPr>
      <w:r>
        <w:rPr>
          <w:rFonts w:ascii="Times New Roman"/>
          <w:b w:val="false"/>
          <w:i w:val="false"/>
          <w:color w:val="000000"/>
          <w:sz w:val="28"/>
        </w:rPr>
        <w:t xml:space="preserve">
      жолаушылар айналымы 147,4 млрд. жолаушы-км-ді құрайды (өсім 25 %); </w:t>
      </w:r>
    </w:p>
    <w:p>
      <w:pPr>
        <w:spacing w:after="0"/>
        <w:ind w:left="0"/>
        <w:jc w:val="both"/>
      </w:pPr>
      <w:r>
        <w:rPr>
          <w:rFonts w:ascii="Times New Roman"/>
          <w:b w:val="false"/>
          <w:i w:val="false"/>
          <w:color w:val="000000"/>
          <w:sz w:val="28"/>
        </w:rPr>
        <w:t xml:space="preserve">
      Ақтау портында жүк аударудың жалпы көлемі 2009 жылға қарай 13 млн. тоннаны құрайды; </w:t>
      </w:r>
    </w:p>
    <w:p>
      <w:pPr>
        <w:spacing w:after="0"/>
        <w:ind w:left="0"/>
        <w:jc w:val="both"/>
      </w:pPr>
      <w:r>
        <w:rPr>
          <w:rFonts w:ascii="Times New Roman"/>
          <w:b w:val="false"/>
          <w:i w:val="false"/>
          <w:color w:val="000000"/>
          <w:sz w:val="28"/>
        </w:rPr>
        <w:t xml:space="preserve">
      контейнерлік тасымалдар көлемі 3,4 млн. тоннаны құрайды (өсім 200 %); </w:t>
      </w:r>
    </w:p>
    <w:p>
      <w:pPr>
        <w:spacing w:after="0"/>
        <w:ind w:left="0"/>
        <w:jc w:val="both"/>
      </w:pPr>
      <w:r>
        <w:rPr>
          <w:rFonts w:ascii="Times New Roman"/>
          <w:b w:val="false"/>
          <w:i w:val="false"/>
          <w:color w:val="000000"/>
          <w:sz w:val="28"/>
        </w:rPr>
        <w:t xml:space="preserve">
      жүктерді автомобиль көлігімен транзиттік тасымалдау 3,5 есеге ұлғаяды және шамамен 0,5 млн. тоннаны құрайды; темір жол көлігімен - 30 %-ке ұлғаяды және 13,6 млн. тоннаны құрайды; </w:t>
      </w:r>
    </w:p>
    <w:p>
      <w:pPr>
        <w:spacing w:after="0"/>
        <w:ind w:left="0"/>
        <w:jc w:val="both"/>
      </w:pPr>
      <w:r>
        <w:rPr>
          <w:rFonts w:ascii="Times New Roman"/>
          <w:b w:val="false"/>
          <w:i w:val="false"/>
          <w:color w:val="000000"/>
          <w:sz w:val="28"/>
        </w:rPr>
        <w:t xml:space="preserve">
      Қазақстан Республикасының әуе кеңістігінде қызмет көрсетілген млн. ұшақ-км саны 9 %-ке артады; </w:t>
      </w:r>
    </w:p>
    <w:p>
      <w:pPr>
        <w:spacing w:after="0"/>
        <w:ind w:left="0"/>
        <w:jc w:val="both"/>
      </w:pPr>
      <w:r>
        <w:rPr>
          <w:rFonts w:ascii="Times New Roman"/>
          <w:b w:val="false"/>
          <w:i w:val="false"/>
          <w:color w:val="000000"/>
          <w:sz w:val="28"/>
        </w:rPr>
        <w:t xml:space="preserve">
      8425 км автомобиль жолдары жақсы, 9250 км-і қанағаттанарлық күйде болады; </w:t>
      </w:r>
    </w:p>
    <w:p>
      <w:pPr>
        <w:spacing w:after="0"/>
        <w:ind w:left="0"/>
        <w:jc w:val="both"/>
      </w:pPr>
      <w:r>
        <w:rPr>
          <w:rFonts w:ascii="Times New Roman"/>
          <w:b w:val="false"/>
          <w:i w:val="false"/>
          <w:color w:val="000000"/>
          <w:sz w:val="28"/>
        </w:rPr>
        <w:t xml:space="preserve">
      1400 км-ге жуық жаңа темір жол желілері салынады және темір жолдардың жүк тасымалы жоғары учаскелерінің 1700 км-ден астамы электрлендіріледі; </w:t>
      </w:r>
    </w:p>
    <w:p>
      <w:pPr>
        <w:spacing w:after="0"/>
        <w:ind w:left="0"/>
        <w:jc w:val="both"/>
      </w:pPr>
      <w:r>
        <w:rPr>
          <w:rFonts w:ascii="Times New Roman"/>
          <w:b w:val="false"/>
          <w:i w:val="false"/>
          <w:color w:val="000000"/>
          <w:sz w:val="28"/>
        </w:rPr>
        <w:t xml:space="preserve">
      Астана, Алматы, Ақтөбе, Атырау, Қарағанды, Павлодар, Жезқазған және Шымкент қалалары әуежайларының ұшу-қону жолақтары ИКАО халықаралық талаптарына сәйкес келетін болады. </w:t>
      </w:r>
    </w:p>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4.7.2. Электр энергетикасы </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Экономиканың өскелең қажеттіліктерін қамтамасыз ететін елдің энергетикалық әлеуетін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Жинақтағыш қуаттар мен электр желілік объектілерді жаңғырту және озық дамыту. </w:t>
      </w:r>
    </w:p>
    <w:p>
      <w:pPr>
        <w:spacing w:after="0"/>
        <w:ind w:left="0"/>
        <w:jc w:val="both"/>
      </w:pPr>
      <w:r>
        <w:rPr>
          <w:rFonts w:ascii="Times New Roman"/>
          <w:b w:val="false"/>
          <w:i w:val="false"/>
          <w:color w:val="000000"/>
          <w:sz w:val="28"/>
        </w:rPr>
        <w:t xml:space="preserve">
      2. Атом энергетикасының негіздерін жасау. </w:t>
      </w:r>
    </w:p>
    <w:p>
      <w:pPr>
        <w:spacing w:after="0"/>
        <w:ind w:left="0"/>
        <w:jc w:val="both"/>
      </w:pPr>
      <w:r>
        <w:rPr>
          <w:rFonts w:ascii="Times New Roman"/>
          <w:b w:val="false"/>
          <w:i w:val="false"/>
          <w:color w:val="000000"/>
          <w:sz w:val="28"/>
        </w:rPr>
        <w:t xml:space="preserve">
      3. Энергияның жаңартылатын көздерін дамыту. </w:t>
      </w:r>
    </w:p>
    <w:p>
      <w:pPr>
        <w:spacing w:after="0"/>
        <w:ind w:left="0"/>
        <w:jc w:val="both"/>
      </w:pPr>
      <w:r>
        <w:rPr>
          <w:rFonts w:ascii="Times New Roman"/>
          <w:b w:val="false"/>
          <w:i w:val="false"/>
          <w:color w:val="000000"/>
          <w:sz w:val="28"/>
        </w:rPr>
        <w:t xml:space="preserve">
      4. Энергия үнемдейтін технологияларға көшуді ынталандыру.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Елдің электр энергиясына деген өскелең қажеттілігін қамтамасыз ету үшін қазіргі электр станцияларын қайта жаңарту және кеңейту әрі жаңаларын салу жөніндегі бірқатар жобаларды іске асыруға кірісуді жоспарланады. Мұндай жобаларға Ақсу МАЭС-індегі энергия блоктарын жаңғырту, Екібастұз МАЭС-1-дегі жұмыс істемейтін энергия блоктарын оңалту және Екібастұз МАЭС-2-де жаңа қуаттарды қосу, Астана қаласында ЖЭО-2-ні кеңейту және қайта жаңарту, сондай-ақ ЖЭО-3 салу, Бұлақ СЭС-ін салу. </w:t>
      </w:r>
    </w:p>
    <w:p>
      <w:pPr>
        <w:spacing w:after="0"/>
        <w:ind w:left="0"/>
        <w:jc w:val="both"/>
      </w:pPr>
      <w:r>
        <w:rPr>
          <w:rFonts w:ascii="Times New Roman"/>
          <w:b w:val="false"/>
          <w:i w:val="false"/>
          <w:color w:val="000000"/>
          <w:sz w:val="28"/>
        </w:rPr>
        <w:t xml:space="preserve">
      "Солтүстік-Оңтүстік" ЖВЖ-500 кВ транзитінің екінші желісін салу және іске қосу жөніндегі жұмыс жалғастырылатын болады, бұл транзиттің өткізу қабілетін екі еседен астамға ұлғайтуға мүмкіндік береді. Қапшағай СЭС-інің ең жоғары қуатын ұлғайтуға мүмкіндік беретін Кербұлақ СЭС-ін (Қапшағай СЭС-інің қарсы реттеуіші) салу мәселесі пысықталатын болады. </w:t>
      </w:r>
    </w:p>
    <w:p>
      <w:pPr>
        <w:spacing w:after="0"/>
        <w:ind w:left="0"/>
        <w:jc w:val="both"/>
      </w:pPr>
      <w:r>
        <w:rPr>
          <w:rFonts w:ascii="Times New Roman"/>
          <w:b w:val="false"/>
          <w:i w:val="false"/>
          <w:color w:val="000000"/>
          <w:sz w:val="28"/>
        </w:rPr>
        <w:t xml:space="preserve">
      Ақтөбе энергия торабын энергиямен қамтамасыз ету проблемалары "Солтүстік Қазақстан - Ақтөбе облысы" ЖВЖ-500 кВ өңіраралық электр беру желісін салу және Қандыағаш ҚЖЭС-ін салу арқылы шешілетін болады. </w:t>
      </w:r>
    </w:p>
    <w:p>
      <w:pPr>
        <w:spacing w:after="0"/>
        <w:ind w:left="0"/>
        <w:jc w:val="both"/>
      </w:pPr>
      <w:r>
        <w:rPr>
          <w:rFonts w:ascii="Times New Roman"/>
          <w:b w:val="false"/>
          <w:i w:val="false"/>
          <w:color w:val="000000"/>
          <w:sz w:val="28"/>
        </w:rPr>
        <w:t xml:space="preserve">
      Ұлттық электр желісінің транзиттік әлеуеті ұлғайтылады және Қазақстан Республикасы энергия жүйесінің сенімділігі артады. </w:t>
      </w:r>
    </w:p>
    <w:p>
      <w:pPr>
        <w:spacing w:after="0"/>
        <w:ind w:left="0"/>
        <w:jc w:val="both"/>
      </w:pPr>
      <w:r>
        <w:rPr>
          <w:rFonts w:ascii="Times New Roman"/>
          <w:b w:val="false"/>
          <w:i w:val="false"/>
          <w:color w:val="000000"/>
          <w:sz w:val="28"/>
        </w:rPr>
        <w:t xml:space="preserve">
      Қазақстанның оңтүстігін энергиямен жабдықтау мәселелерін шешу мақсатында""Самұрық" холдингі жаңа ірі жылу электр станциясын салудың әр түрлі нұсқаларын қарастыратын болады. </w:t>
      </w:r>
    </w:p>
    <w:p>
      <w:pPr>
        <w:spacing w:after="0"/>
        <w:ind w:left="0"/>
        <w:jc w:val="both"/>
      </w:pPr>
      <w:r>
        <w:rPr>
          <w:rFonts w:ascii="Times New Roman"/>
          <w:b w:val="false"/>
          <w:i w:val="false"/>
          <w:color w:val="000000"/>
          <w:sz w:val="28"/>
        </w:rPr>
        <w:t xml:space="preserve">
      Үкімет шектес мемлекеттермен кешенді энергетикалық жүйе құру мәселелерін зерделейтін болады. </w:t>
      </w:r>
    </w:p>
    <w:p>
      <w:pPr>
        <w:spacing w:after="0"/>
        <w:ind w:left="0"/>
        <w:jc w:val="both"/>
      </w:pPr>
      <w:r>
        <w:rPr>
          <w:rFonts w:ascii="Times New Roman"/>
          <w:b w:val="false"/>
          <w:i w:val="false"/>
          <w:color w:val="000000"/>
          <w:sz w:val="28"/>
        </w:rPr>
        <w:t xml:space="preserve">
      Энергетикалық қуаттарды дамыту мен қалпына келтірудің инвестициялық тартымдылығын арттыру үшін шаралар кешені әзірленетін болады. </w:t>
      </w:r>
    </w:p>
    <w:p>
      <w:pPr>
        <w:spacing w:after="0"/>
        <w:ind w:left="0"/>
        <w:jc w:val="both"/>
      </w:pPr>
      <w:r>
        <w:rPr>
          <w:rFonts w:ascii="Times New Roman"/>
          <w:b w:val="false"/>
          <w:i w:val="false"/>
          <w:color w:val="000000"/>
          <w:sz w:val="28"/>
        </w:rPr>
        <w:t xml:space="preserve">
      Ұлттық электр желісін жаңғырту және көмір саласын халықаралық стандарттарға көшіру жөніндегі жұмыс жалғасады және аяқталады. </w:t>
      </w:r>
    </w:p>
    <w:p>
      <w:pPr>
        <w:spacing w:after="0"/>
        <w:ind w:left="0"/>
        <w:jc w:val="both"/>
      </w:pPr>
      <w:r>
        <w:rPr>
          <w:rFonts w:ascii="Times New Roman"/>
          <w:b w:val="false"/>
          <w:i w:val="false"/>
          <w:color w:val="000000"/>
          <w:sz w:val="28"/>
        </w:rPr>
        <w:t xml:space="preserve">
      Концессиялық негізде инфрақұрылым объектілерін салу жөніндегі жобаларды іске асыруға "Самұрық" мемлекеттік холдингі және "Қазына" орнықты даму қоры, ірі отандық және шетелдік компаниялар, сондай-ақ жинақтаушы зейнетақы қорлары тартылатын болады. </w:t>
      </w:r>
    </w:p>
    <w:p>
      <w:pPr>
        <w:spacing w:after="0"/>
        <w:ind w:left="0"/>
        <w:jc w:val="both"/>
      </w:pPr>
      <w:r>
        <w:rPr>
          <w:rFonts w:ascii="Times New Roman"/>
          <w:b w:val="false"/>
          <w:i w:val="false"/>
          <w:color w:val="000000"/>
          <w:sz w:val="28"/>
        </w:rPr>
        <w:t xml:space="preserve">
      Үкімет өңірлік ынтымақтастық ұйымдары шеңберінде энергетикалық биржа құрудың мүмкіндігі мен орындылығы мәселесін зерделейтін болады. </w:t>
      </w:r>
    </w:p>
    <w:p>
      <w:pPr>
        <w:spacing w:after="0"/>
        <w:ind w:left="0"/>
        <w:jc w:val="both"/>
      </w:pPr>
      <w:r>
        <w:rPr>
          <w:rFonts w:ascii="Times New Roman"/>
          <w:b w:val="false"/>
          <w:i w:val="false"/>
          <w:color w:val="000000"/>
          <w:sz w:val="28"/>
        </w:rPr>
        <w:t xml:space="preserve">
      Атом өнеркәсібін және энергетиканы дамыту жөніндегі шаралар кешені әзірленетін болады, оның ішінде: </w:t>
      </w:r>
    </w:p>
    <w:p>
      <w:pPr>
        <w:spacing w:after="0"/>
        <w:ind w:left="0"/>
        <w:jc w:val="both"/>
      </w:pPr>
      <w:r>
        <w:rPr>
          <w:rFonts w:ascii="Times New Roman"/>
          <w:b w:val="false"/>
          <w:i w:val="false"/>
          <w:color w:val="000000"/>
          <w:sz w:val="28"/>
        </w:rPr>
        <w:t xml:space="preserve">
      Қазақстанда атом электр станциясын салуға техникалық-экономикалық негіздеме әзірленеді; </w:t>
      </w:r>
    </w:p>
    <w:p>
      <w:pPr>
        <w:spacing w:after="0"/>
        <w:ind w:left="0"/>
        <w:jc w:val="both"/>
      </w:pPr>
      <w:r>
        <w:rPr>
          <w:rFonts w:ascii="Times New Roman"/>
          <w:b w:val="false"/>
          <w:i w:val="false"/>
          <w:color w:val="000000"/>
          <w:sz w:val="28"/>
        </w:rPr>
        <w:t xml:space="preserve">
      уранды байыту жөніндегі өндірістің жобасын әзірлеу және оның құрылысын бастау мәселесі қаралады; </w:t>
      </w:r>
    </w:p>
    <w:p>
      <w:pPr>
        <w:spacing w:after="0"/>
        <w:ind w:left="0"/>
        <w:jc w:val="both"/>
      </w:pPr>
      <w:r>
        <w:rPr>
          <w:rFonts w:ascii="Times New Roman"/>
          <w:b w:val="false"/>
          <w:i w:val="false"/>
          <w:color w:val="000000"/>
          <w:sz w:val="28"/>
        </w:rPr>
        <w:t xml:space="preserve">
      Қазақстан Республикасының аумағында уранды, жылу бөлетін элементтерді және жиналымдарды конверсиялау бойынша өндірістер құру жөнінде шетелдік компаниялармен келіссөздер жүргізіледі; </w:t>
      </w:r>
    </w:p>
    <w:p>
      <w:pPr>
        <w:spacing w:after="0"/>
        <w:ind w:left="0"/>
        <w:jc w:val="both"/>
      </w:pPr>
      <w:r>
        <w:rPr>
          <w:rFonts w:ascii="Times New Roman"/>
          <w:b w:val="false"/>
          <w:i w:val="false"/>
          <w:color w:val="000000"/>
          <w:sz w:val="28"/>
        </w:rPr>
        <w:t xml:space="preserve">
      ядролық реакторлардың инновациялық жобалары үшін ядролық отынның жаңа түрлерін әзірлеу және сынау жүзеге асырылады. </w:t>
      </w:r>
    </w:p>
    <w:p>
      <w:pPr>
        <w:spacing w:after="0"/>
        <w:ind w:left="0"/>
        <w:jc w:val="both"/>
      </w:pPr>
      <w:r>
        <w:rPr>
          <w:rFonts w:ascii="Times New Roman"/>
          <w:b w:val="false"/>
          <w:i w:val="false"/>
          <w:color w:val="000000"/>
          <w:sz w:val="28"/>
        </w:rPr>
        <w:t xml:space="preserve">
      Республиканың жинақтағыш қуаттарын ұлғайтуға бағытталған жобаларды іске асыру кезінде энергия теңгеріміне жаңартылатын энергия көздерін тартуға ерекше назар аударылатын болады. Ең алдымен, бұл - су энергетикасы, жел энергиясы мен күн энергиясын пайдалану. Осыған байланысты елдің әрбір өңірінде жаңартылатын энергия көздерін пайдалану әлеуетін анықтау жөніндегі мақсатқа бағытталған жұмыс жүргізілетін болады. Энергетиканың осы секторына инвестицияларды ынталандыру шаралары әзірленетін болады. </w:t>
      </w:r>
    </w:p>
    <w:p>
      <w:pPr>
        <w:spacing w:after="0"/>
        <w:ind w:left="0"/>
        <w:jc w:val="both"/>
      </w:pPr>
      <w:r>
        <w:rPr>
          <w:rFonts w:ascii="Times New Roman"/>
          <w:b w:val="false"/>
          <w:i w:val="false"/>
          <w:color w:val="000000"/>
          <w:sz w:val="28"/>
        </w:rPr>
        <w:t xml:space="preserve">
      Энергияны тиімді пайдалануды ынталандыруға, сондай-ақ энергетика саласына ғылымды қажетсінетін энергия үнемдеу технологияларын және тәжірибе-конструкторлық жұмыстардың нәтижелерін енгізу тетіктерін әзірлеуге бағытталған энергия үнемдеу туралы заң жобасының жаңа редакциясы әзірленетін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2009 жылы электр энергиясын өндіру шамамен 84 млрд. кВт/сағатты, көмір өндіру 96 млн. тоннаны құрайды. </w:t>
      </w:r>
    </w:p>
    <w:p>
      <w:pPr>
        <w:spacing w:after="0"/>
        <w:ind w:left="0"/>
        <w:jc w:val="both"/>
      </w:pPr>
      <w:r>
        <w:rPr>
          <w:rFonts w:ascii="Times New Roman"/>
          <w:b w:val="false"/>
          <w:i w:val="false"/>
          <w:color w:val="000000"/>
          <w:sz w:val="28"/>
        </w:rPr>
        <w:t xml:space="preserve">
      Электр энергетикасында "Солтүстік-Оңтүстік" транзитінің ЖВЖ-500 кВ екінші желісін, "Солтүстік Қазақстан - Ақтөбе облысы" өңіраралық электр беру желісін және Қандыағаш ҚЖЭС салу жөніндегі жұмыс аяқталатын болады. </w:t>
      </w:r>
    </w:p>
    <w:p>
      <w:pPr>
        <w:spacing w:after="0"/>
        <w:ind w:left="0"/>
        <w:jc w:val="both"/>
      </w:pPr>
      <w:r>
        <w:rPr>
          <w:rFonts w:ascii="Times New Roman"/>
          <w:b w:val="false"/>
          <w:i w:val="false"/>
          <w:color w:val="000000"/>
          <w:sz w:val="28"/>
        </w:rPr>
        <w:t xml:space="preserve">
      Ұлттық энергетика желісін жаңғырту аяқталатын болады. </w:t>
      </w:r>
    </w:p>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4.7.3. Телекоммуникациялар </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Телекоммуникациялардың бәсекелі нарығын серпінді дамыту бойынша жағдай жасау және халықты сапалы әрі қолжетімді байланыс қызметтерімен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Мемлекеттік реттеу тетігін жетілдіре отырып, бәсекені дамыту және телекоммуникация саласының бәсекеге қабілеттілігін арттыру. </w:t>
      </w:r>
    </w:p>
    <w:p>
      <w:pPr>
        <w:spacing w:after="0"/>
        <w:ind w:left="0"/>
        <w:jc w:val="both"/>
      </w:pPr>
      <w:r>
        <w:rPr>
          <w:rFonts w:ascii="Times New Roman"/>
          <w:b w:val="false"/>
          <w:i w:val="false"/>
          <w:color w:val="000000"/>
          <w:sz w:val="28"/>
        </w:rPr>
        <w:t xml:space="preserve">
      2. Телекоммуникация инфрақұрылымын, оның ішінде ауылдық жерде дамыту. </w:t>
      </w:r>
    </w:p>
    <w:p>
      <w:pPr>
        <w:spacing w:after="0"/>
        <w:ind w:left="0"/>
        <w:jc w:val="both"/>
      </w:pPr>
      <w:r>
        <w:rPr>
          <w:rFonts w:ascii="Times New Roman"/>
          <w:b w:val="false"/>
          <w:i w:val="false"/>
          <w:color w:val="000000"/>
          <w:sz w:val="28"/>
        </w:rPr>
        <w:t xml:space="preserve">
      3. Интернет қызметтерін дамыту және оның қолжетімділігі үшін жағдай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Телекоммуникация саласын ырықтандыру және телекоммуникация желілерін дамыту жалғастырылатын болады. </w:t>
      </w:r>
    </w:p>
    <w:p>
      <w:pPr>
        <w:spacing w:after="0"/>
        <w:ind w:left="0"/>
        <w:jc w:val="both"/>
      </w:pPr>
      <w:r>
        <w:rPr>
          <w:rFonts w:ascii="Times New Roman"/>
          <w:b w:val="false"/>
          <w:i w:val="false"/>
          <w:color w:val="000000"/>
          <w:sz w:val="28"/>
        </w:rPr>
        <w:t xml:space="preserve">
      Ұлттық ақпараттық супермагистраль құрылысы аяқталады, сондай-ақ телекоммуникацияның, ұялы байланыстың жергілікті желісін, деректер беру мен Интернет қызметтері желісін дамыту және жаңғырту жалғастырылады. </w:t>
      </w:r>
    </w:p>
    <w:p>
      <w:pPr>
        <w:spacing w:after="0"/>
        <w:ind w:left="0"/>
        <w:jc w:val="both"/>
      </w:pPr>
      <w:r>
        <w:rPr>
          <w:rFonts w:ascii="Times New Roman"/>
          <w:b w:val="false"/>
          <w:i w:val="false"/>
          <w:color w:val="000000"/>
          <w:sz w:val="28"/>
        </w:rPr>
        <w:t xml:space="preserve">
      Үкімет кейіннен ауылдық байланыс желілерін дамытуды қамтамасыз ететін тетікті әзірлей отырып, ауылдық байланыстың шығындарын субсидиялаудың қолданыстағы тәртібін жетілдіреді. </w:t>
      </w:r>
    </w:p>
    <w:p>
      <w:pPr>
        <w:spacing w:after="0"/>
        <w:ind w:left="0"/>
        <w:jc w:val="both"/>
      </w:pPr>
      <w:r>
        <w:rPr>
          <w:rFonts w:ascii="Times New Roman"/>
          <w:b w:val="false"/>
          <w:i w:val="false"/>
          <w:color w:val="000000"/>
          <w:sz w:val="28"/>
        </w:rPr>
        <w:t xml:space="preserve">
      "КАZSАТ-1" байланыс және хабар тарату спутнигінің сыйымдылығын толтыру жөніндегі жұмыстар жалғасады, сондай-ақ""КАZSАТ-2" спутнигін жасау жөнінде іс-шаралар жүргізіледі. </w:t>
      </w:r>
    </w:p>
    <w:p>
      <w:pPr>
        <w:spacing w:after="0"/>
        <w:ind w:left="0"/>
        <w:jc w:val="both"/>
      </w:pPr>
      <w:r>
        <w:rPr>
          <w:rFonts w:ascii="Times New Roman"/>
          <w:b w:val="false"/>
          <w:i w:val="false"/>
          <w:color w:val="000000"/>
          <w:sz w:val="28"/>
        </w:rPr>
        <w:t xml:space="preserve">
      "Қазақтелеком" акционерлік қоғамының орта мерзімді перспективада ұтқыр, тіркелген байланыс қызметтері және Интернетке қолжетімділік нарықтарында экономикалық шоғырлануын азайту жөнінде шаралар кешені әзірленетін және қабылданатын болады. Цифрлық телерадио хабарларын тарату жүйесі дамиды. </w:t>
      </w:r>
    </w:p>
    <w:p>
      <w:pPr>
        <w:spacing w:after="0"/>
        <w:ind w:left="0"/>
        <w:jc w:val="both"/>
      </w:pPr>
      <w:r>
        <w:rPr>
          <w:rFonts w:ascii="Times New Roman"/>
          <w:b w:val="false"/>
          <w:i w:val="false"/>
          <w:color w:val="000000"/>
          <w:sz w:val="28"/>
        </w:rPr>
        <w:t xml:space="preserve">
      Ұтқыр байланыс нарығындағы бәсекені дамыту мақсатында радиожиіліктерді 1800 МГц диапазонында пайдалану жөнінде іс-шаралар жүргізілетін болады. </w:t>
      </w:r>
    </w:p>
    <w:p>
      <w:pPr>
        <w:spacing w:after="0"/>
        <w:ind w:left="0"/>
        <w:jc w:val="both"/>
      </w:pPr>
      <w:r>
        <w:rPr>
          <w:rFonts w:ascii="Times New Roman"/>
          <w:b w:val="false"/>
          <w:i w:val="false"/>
          <w:color w:val="000000"/>
          <w:sz w:val="28"/>
        </w:rPr>
        <w:t xml:space="preserve">
      Жергілікті тіркелген байланыс пен Интернет қызметтері нарығындағы бәсекені одан әрі дамыту, сондай-ақ тарифтерді төмендету мақсатында жергілікті баламалы байланыс операторлары мен Интернет-провайдерлерге үстем байланыс операторларының абоненттік желілеріне тең құқықты қол жеткізу регламенттелетін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2007 жылы: </w:t>
      </w:r>
    </w:p>
    <w:p>
      <w:pPr>
        <w:spacing w:after="0"/>
        <w:ind w:left="0"/>
        <w:jc w:val="both"/>
      </w:pPr>
      <w:r>
        <w:rPr>
          <w:rFonts w:ascii="Times New Roman"/>
          <w:b w:val="false"/>
          <w:i w:val="false"/>
          <w:color w:val="000000"/>
          <w:sz w:val="28"/>
        </w:rPr>
        <w:t xml:space="preserve">
      тіркелген телефон желілерінің тығыздығы елдің 100 тұрғынына 20-ны; </w:t>
      </w:r>
    </w:p>
    <w:p>
      <w:pPr>
        <w:spacing w:after="0"/>
        <w:ind w:left="0"/>
        <w:jc w:val="both"/>
      </w:pPr>
      <w:r>
        <w:rPr>
          <w:rFonts w:ascii="Times New Roman"/>
          <w:b w:val="false"/>
          <w:i w:val="false"/>
          <w:color w:val="000000"/>
          <w:sz w:val="28"/>
        </w:rPr>
        <w:t xml:space="preserve">
      ұялы байланыс абоненттерінің тығыздығы - елдің 100 тұрғынына 45; телекоммуникациялардың жергілікті желілерін цифрлау деңгейі - 85 процент; </w:t>
      </w:r>
    </w:p>
    <w:p>
      <w:pPr>
        <w:spacing w:after="0"/>
        <w:ind w:left="0"/>
        <w:jc w:val="both"/>
      </w:pPr>
      <w:r>
        <w:rPr>
          <w:rFonts w:ascii="Times New Roman"/>
          <w:b w:val="false"/>
          <w:i w:val="false"/>
          <w:color w:val="000000"/>
          <w:sz w:val="28"/>
        </w:rPr>
        <w:t xml:space="preserve">
      Интернетті пайдаланушылар тығыздығы - елдің 100 тұрғынына 8; </w:t>
      </w:r>
    </w:p>
    <w:p>
      <w:pPr>
        <w:spacing w:after="0"/>
        <w:ind w:left="0"/>
        <w:jc w:val="both"/>
      </w:pPr>
      <w:r>
        <w:rPr>
          <w:rFonts w:ascii="Times New Roman"/>
          <w:b w:val="false"/>
          <w:i w:val="false"/>
          <w:color w:val="000000"/>
          <w:sz w:val="28"/>
        </w:rPr>
        <w:t xml:space="preserve">
      2008 жылы: </w:t>
      </w:r>
    </w:p>
    <w:p>
      <w:pPr>
        <w:spacing w:after="0"/>
        <w:ind w:left="0"/>
        <w:jc w:val="both"/>
      </w:pPr>
      <w:r>
        <w:rPr>
          <w:rFonts w:ascii="Times New Roman"/>
          <w:b w:val="false"/>
          <w:i w:val="false"/>
          <w:color w:val="000000"/>
          <w:sz w:val="28"/>
        </w:rPr>
        <w:t xml:space="preserve">
      тіркелген телефон желілерінің тығыздығы елдің 100 тұрғынына 23-ті құрайды; </w:t>
      </w:r>
    </w:p>
    <w:p>
      <w:pPr>
        <w:spacing w:after="0"/>
        <w:ind w:left="0"/>
        <w:jc w:val="both"/>
      </w:pPr>
      <w:r>
        <w:rPr>
          <w:rFonts w:ascii="Times New Roman"/>
          <w:b w:val="false"/>
          <w:i w:val="false"/>
          <w:color w:val="000000"/>
          <w:sz w:val="28"/>
        </w:rPr>
        <w:t xml:space="preserve">
      ұялы байланыс абоненттерінің тығыздығы - елдің 100 тұрғынына 60; </w:t>
      </w:r>
    </w:p>
    <w:p>
      <w:pPr>
        <w:spacing w:after="0"/>
        <w:ind w:left="0"/>
        <w:jc w:val="both"/>
      </w:pPr>
      <w:r>
        <w:rPr>
          <w:rFonts w:ascii="Times New Roman"/>
          <w:b w:val="false"/>
          <w:i w:val="false"/>
          <w:color w:val="000000"/>
          <w:sz w:val="28"/>
        </w:rPr>
        <w:t xml:space="preserve">
      телекоммуникациялардың жергілікті желілерін цифрлау деңгейі - 90 %; </w:t>
      </w:r>
    </w:p>
    <w:p>
      <w:pPr>
        <w:spacing w:after="0"/>
        <w:ind w:left="0"/>
        <w:jc w:val="both"/>
      </w:pPr>
      <w:r>
        <w:rPr>
          <w:rFonts w:ascii="Times New Roman"/>
          <w:b w:val="false"/>
          <w:i w:val="false"/>
          <w:color w:val="000000"/>
          <w:sz w:val="28"/>
        </w:rPr>
        <w:t xml:space="preserve">
      Интернетті пайдаланушылар тығыздығы - елдің 100 тұрғынына 10; </w:t>
      </w:r>
    </w:p>
    <w:p>
      <w:pPr>
        <w:spacing w:after="0"/>
        <w:ind w:left="0"/>
        <w:jc w:val="both"/>
      </w:pPr>
      <w:r>
        <w:rPr>
          <w:rFonts w:ascii="Times New Roman"/>
          <w:b w:val="false"/>
          <w:i w:val="false"/>
          <w:color w:val="000000"/>
          <w:sz w:val="28"/>
        </w:rPr>
        <w:t xml:space="preserve">
      2009 жылы: </w:t>
      </w:r>
    </w:p>
    <w:p>
      <w:pPr>
        <w:spacing w:after="0"/>
        <w:ind w:left="0"/>
        <w:jc w:val="both"/>
      </w:pPr>
      <w:r>
        <w:rPr>
          <w:rFonts w:ascii="Times New Roman"/>
          <w:b w:val="false"/>
          <w:i w:val="false"/>
          <w:color w:val="000000"/>
          <w:sz w:val="28"/>
        </w:rPr>
        <w:t xml:space="preserve">
      тіркелген телефон желілерінің тығыздығы елдің 100 тұрғынына 24-ті құрайды; </w:t>
      </w:r>
    </w:p>
    <w:p>
      <w:pPr>
        <w:spacing w:after="0"/>
        <w:ind w:left="0"/>
        <w:jc w:val="both"/>
      </w:pPr>
      <w:r>
        <w:rPr>
          <w:rFonts w:ascii="Times New Roman"/>
          <w:b w:val="false"/>
          <w:i w:val="false"/>
          <w:color w:val="000000"/>
          <w:sz w:val="28"/>
        </w:rPr>
        <w:t xml:space="preserve">
      ұялы байланыс абоненттерінің тығыздығы - елдің 100 тұрғынына 95; </w:t>
      </w:r>
    </w:p>
    <w:p>
      <w:pPr>
        <w:spacing w:after="0"/>
        <w:ind w:left="0"/>
        <w:jc w:val="both"/>
      </w:pPr>
      <w:r>
        <w:rPr>
          <w:rFonts w:ascii="Times New Roman"/>
          <w:b w:val="false"/>
          <w:i w:val="false"/>
          <w:color w:val="000000"/>
          <w:sz w:val="28"/>
        </w:rPr>
        <w:t xml:space="preserve">
      телекоммуникациялардың жергілікті желілерін цифрлау деңгейі - 95 %; </w:t>
      </w:r>
    </w:p>
    <w:p>
      <w:pPr>
        <w:spacing w:after="0"/>
        <w:ind w:left="0"/>
        <w:jc w:val="both"/>
      </w:pPr>
      <w:r>
        <w:rPr>
          <w:rFonts w:ascii="Times New Roman"/>
          <w:b w:val="false"/>
          <w:i w:val="false"/>
          <w:color w:val="000000"/>
          <w:sz w:val="28"/>
        </w:rPr>
        <w:t xml:space="preserve">
      Интернетті пайдаланушылар тығыздығы - елдің 100 тұрғынына 15-ті құрайды. </w:t>
      </w:r>
    </w:p>
    <w:p>
      <w:pPr>
        <w:spacing w:after="0"/>
        <w:ind w:left="0"/>
        <w:jc w:val="both"/>
      </w:pPr>
      <w:r>
        <w:rPr>
          <w:rFonts w:ascii="Times New Roman"/>
          <w:b w:val="false"/>
          <w:i w:val="false"/>
          <w:color w:val="000000"/>
          <w:sz w:val="28"/>
        </w:rPr>
        <w:t xml:space="preserve">
      Телекоммуникация қызметтері нарығының оңтайлы құрылымы, ақпараттық қоғамның экономикалық жағынан дамуына ықпал ететін технологиялық негізі ретіндегі тиімді және дамыған телекоммуникациялық инфрақұрылым құрылатын болады. </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 Өңірлердің бәсекеге қабілеттілігінің өсуін қамтамасыз ететін аумақтық даму </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Бәсекеге қабілетті мамандануды қалыптастыру негізінде ел өңірлерінің орнықты дамуын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Экономикалық өсу орталықтарын дамыта отырып, елдің және оның өңірлерінің ұстанымының жаңа міндеттеріне сәйкес келетін аумақтарды экономикалық жағынан ұйымдастыруды қалыптастыру. </w:t>
      </w:r>
    </w:p>
    <w:p>
      <w:pPr>
        <w:spacing w:after="0"/>
        <w:ind w:left="0"/>
        <w:jc w:val="both"/>
      </w:pPr>
      <w:r>
        <w:rPr>
          <w:rFonts w:ascii="Times New Roman"/>
          <w:b w:val="false"/>
          <w:i w:val="false"/>
          <w:color w:val="000000"/>
          <w:sz w:val="28"/>
        </w:rPr>
        <w:t xml:space="preserve">
      2. Халыққа мемлекет кепілдік беретін қызметтер көлемінің өңірлер бойынша тең ұсынылуын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Өңірлік саясат 2007-2009 жылдары </w:t>
      </w:r>
      <w:r>
        <w:rPr>
          <w:rFonts w:ascii="Times New Roman"/>
          <w:b w:val="false"/>
          <w:i w:val="false"/>
          <w:color w:val="000000"/>
          <w:sz w:val="28"/>
        </w:rPr>
        <w:t xml:space="preserve">Аумақтық даму стратегиясына </w:t>
      </w:r>
      <w:r>
        <w:rPr>
          <w:rFonts w:ascii="Times New Roman"/>
          <w:b w:val="false"/>
          <w:i w:val="false"/>
          <w:color w:val="000000"/>
          <w:sz w:val="28"/>
        </w:rPr>
        <w:t xml:space="preserve">сәйкес айқындалады және мынадай іс-шаралар арқылы іске асырылатын болады: </w:t>
      </w:r>
    </w:p>
    <w:p>
      <w:pPr>
        <w:spacing w:after="0"/>
        <w:ind w:left="0"/>
        <w:jc w:val="both"/>
      </w:pPr>
      <w:r>
        <w:rPr>
          <w:rFonts w:ascii="Times New Roman"/>
          <w:b w:val="false"/>
          <w:i w:val="false"/>
          <w:color w:val="000000"/>
          <w:sz w:val="28"/>
        </w:rPr>
        <w:t xml:space="preserve">
      өңірлердің бәсекеге қабілетті мамандануын айқындайтын облыстардың, Алматы қаласының 2015 жылға дейінгі даму стратегияларын (бәсекелік стратегияларын), сондай-ақ тірек қалаларды дамыту стратегияларын әзірлеу; </w:t>
      </w:r>
    </w:p>
    <w:p>
      <w:pPr>
        <w:spacing w:after="0"/>
        <w:ind w:left="0"/>
        <w:jc w:val="both"/>
      </w:pPr>
      <w:r>
        <w:rPr>
          <w:rFonts w:ascii="Times New Roman"/>
          <w:b w:val="false"/>
          <w:i w:val="false"/>
          <w:color w:val="000000"/>
          <w:sz w:val="28"/>
        </w:rPr>
        <w:t xml:space="preserve">
      облыс аумақтарын қала құрылысын дамытудың кешенді схемаларын және халықты таратып қоныстандыру мен өндірістік күштерді орналастыру жүйесін қоса алғанда, оның негізгі ережелерін көрсете отырып, Қазақстан Республикасының аумағын ұйымдастырудың бас схемасын әзірлеу; </w:t>
      </w:r>
    </w:p>
    <w:p>
      <w:pPr>
        <w:spacing w:after="0"/>
        <w:ind w:left="0"/>
        <w:jc w:val="both"/>
      </w:pPr>
      <w:r>
        <w:rPr>
          <w:rFonts w:ascii="Times New Roman"/>
          <w:b w:val="false"/>
          <w:i w:val="false"/>
          <w:color w:val="000000"/>
          <w:sz w:val="28"/>
        </w:rPr>
        <w:t xml:space="preserve">
      өнеркәсіп орындары баламалы негізде орналасатын, индустриялық және арнайы экономикалық аймақтар құрылатын экономикалық өсу орталықтарының (тірек қалалардың) тізбесін айқындау; </w:t>
      </w:r>
    </w:p>
    <w:p>
      <w:pPr>
        <w:spacing w:after="0"/>
        <w:ind w:left="0"/>
        <w:jc w:val="both"/>
      </w:pPr>
      <w:r>
        <w:rPr>
          <w:rFonts w:ascii="Times New Roman"/>
          <w:b w:val="false"/>
          <w:i w:val="false"/>
          <w:color w:val="000000"/>
          <w:sz w:val="28"/>
        </w:rPr>
        <w:t xml:space="preserve">
      Астана қаласында - оң жақ және сол жақ жағалауда оңтүстік-шығыс бағытында екі жаңа орталық салу; </w:t>
      </w:r>
    </w:p>
    <w:p>
      <w:pPr>
        <w:spacing w:after="0"/>
        <w:ind w:left="0"/>
        <w:jc w:val="both"/>
      </w:pPr>
      <w:r>
        <w:rPr>
          <w:rFonts w:ascii="Times New Roman"/>
          <w:b w:val="false"/>
          <w:i w:val="false"/>
          <w:color w:val="000000"/>
          <w:sz w:val="28"/>
        </w:rPr>
        <w:t xml:space="preserve">
      құрылысты ұтымды салу және олардың орналасу жиілігі мәселелерін шешу мақсатында ірі мегаполис қалалардың айналасындағы серіктес қалаларды дамыту мәселелерін пысықтау; </w:t>
      </w:r>
    </w:p>
    <w:p>
      <w:pPr>
        <w:spacing w:after="0"/>
        <w:ind w:left="0"/>
        <w:jc w:val="both"/>
      </w:pPr>
      <w:r>
        <w:rPr>
          <w:rFonts w:ascii="Times New Roman"/>
          <w:b w:val="false"/>
          <w:i w:val="false"/>
          <w:color w:val="000000"/>
          <w:sz w:val="28"/>
        </w:rPr>
        <w:t xml:space="preserve">
      өңірлерді дамыту стратегияларының (бәсекелік стратегияларының) мақсаттарын негізге ала отырып, әлеуметтік-экономикалық дамудың орта мерзімді кезеңге арналған нысаналы индикаторларын белгілей отырып, Астана және Алматы қалаларының, облыстардың стратегиялық жоспарларын қабылдау; </w:t>
      </w:r>
    </w:p>
    <w:p>
      <w:pPr>
        <w:spacing w:after="0"/>
        <w:ind w:left="0"/>
        <w:jc w:val="both"/>
      </w:pPr>
      <w:r>
        <w:rPr>
          <w:rFonts w:ascii="Times New Roman"/>
          <w:b w:val="false"/>
          <w:i w:val="false"/>
          <w:color w:val="000000"/>
          <w:sz w:val="28"/>
        </w:rPr>
        <w:t xml:space="preserve">
      инфрақұрылым объектілерін дамыту және құру жолымен халықаралық ынтымақтастықтың аса маңызды аймақтары ретіндегі шекара маңы аумақтарының әлеуетін күшейту; </w:t>
      </w:r>
    </w:p>
    <w:p>
      <w:pPr>
        <w:spacing w:after="0"/>
        <w:ind w:left="0"/>
        <w:jc w:val="both"/>
      </w:pPr>
      <w:r>
        <w:rPr>
          <w:rFonts w:ascii="Times New Roman"/>
          <w:b w:val="false"/>
          <w:i w:val="false"/>
          <w:color w:val="000000"/>
          <w:sz w:val="28"/>
        </w:rPr>
        <w:t xml:space="preserve">
      мемлекеттік органдар, үкіметтік емес ұйымдар, бизнес-қауымдастықтар және басқа да мүдделі құрылымдар өкілдерінің қатысуымен өңірлер әкімдіктерінің жанынан консультативтік-кеңесші органдар ретінде бәсекеге қабілеттілік жөніндегі кеңестер құру; </w:t>
      </w:r>
    </w:p>
    <w:p>
      <w:pPr>
        <w:spacing w:after="0"/>
        <w:ind w:left="0"/>
        <w:jc w:val="both"/>
      </w:pPr>
      <w:r>
        <w:rPr>
          <w:rFonts w:ascii="Times New Roman"/>
          <w:b w:val="false"/>
          <w:i w:val="false"/>
          <w:color w:val="000000"/>
          <w:sz w:val="28"/>
        </w:rPr>
        <w:t xml:space="preserve">
      аралас өңірлердің экономикалық белсенділігін шоғырландыратын және бәсекеге қабілетті өңірлік кластерлерді қалыптастырудың қозғаушысы болуға қабілетті ірі өңірлік орталықтарды құруға ықпал ететін өңірлік даму институттары ретінде әлеуметтік-кәсіпкерлік корпорациялар қызметін ұйымдастыру; </w:t>
      </w:r>
    </w:p>
    <w:p>
      <w:pPr>
        <w:spacing w:after="0"/>
        <w:ind w:left="0"/>
        <w:jc w:val="both"/>
      </w:pPr>
      <w:r>
        <w:rPr>
          <w:rFonts w:ascii="Times New Roman"/>
          <w:b w:val="false"/>
          <w:i w:val="false"/>
          <w:color w:val="000000"/>
          <w:sz w:val="28"/>
        </w:rPr>
        <w:t xml:space="preserve">
      өңірлердегі серпінді жобаларды іске асыру үшін""Самұрық", "Қазына" және""ҚазАгро" акционерлік қоғамдарын тарту; </w:t>
      </w:r>
    </w:p>
    <w:p>
      <w:pPr>
        <w:spacing w:after="0"/>
        <w:ind w:left="0"/>
        <w:jc w:val="both"/>
      </w:pPr>
      <w:r>
        <w:rPr>
          <w:rFonts w:ascii="Times New Roman"/>
          <w:b w:val="false"/>
          <w:i w:val="false"/>
          <w:color w:val="000000"/>
          <w:sz w:val="28"/>
        </w:rPr>
        <w:t xml:space="preserve">
      "үдемелі" өсу аймақтарын қалыптастыру жөніндегі өңірлік бастамаларға селективті қолдау көрсету және халықаралық қаржы даму институттарымен бірлесіп, ірі инновациялық жобаларды қаржыландыру мәселелерін пысықтау; </w:t>
      </w:r>
    </w:p>
    <w:p>
      <w:pPr>
        <w:spacing w:after="0"/>
        <w:ind w:left="0"/>
        <w:jc w:val="both"/>
      </w:pPr>
      <w:r>
        <w:rPr>
          <w:rFonts w:ascii="Times New Roman"/>
          <w:b w:val="false"/>
          <w:i w:val="false"/>
          <w:color w:val="000000"/>
          <w:sz w:val="28"/>
        </w:rPr>
        <w:t xml:space="preserve">
      әр түрлі өңірлердегі халыққа бюджеттік қызметтердің бірдей деңгейін қамтамасыз етуге бағытталған жалпы сипаттағы трансферттерді есептеудің жаңа әдістемесін әзірлеу; </w:t>
      </w:r>
    </w:p>
    <w:p>
      <w:pPr>
        <w:spacing w:after="0"/>
        <w:ind w:left="0"/>
        <w:jc w:val="both"/>
      </w:pPr>
      <w:r>
        <w:rPr>
          <w:rFonts w:ascii="Times New Roman"/>
          <w:b w:val="false"/>
          <w:i w:val="false"/>
          <w:color w:val="000000"/>
          <w:sz w:val="28"/>
        </w:rPr>
        <w:t xml:space="preserve">
      экологиялық жағынан қолайсыз және ауылдық аумақтардың проблемаларын шешуге бағытталған кешенді шараларды іске асыру, олардың тиімді дамуын қамтамасыз ету. </w:t>
      </w:r>
    </w:p>
    <w:bookmarkStart w:name="z47"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 Қазақстандық экономиканың әлемдік экономикаға табысты кірігуін қамтамасыз ету </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Экономика салаларын Қазақстанның ДСҰ-ға кіруі шарттарына бейімдеу жөніндегі жүйелі шараларды іске асыру және Қазақстанның әлемдік нарыққа кірігуі.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Қазақстан үшін тиімді шарттарда ДСҰ-ға кіру. </w:t>
      </w:r>
    </w:p>
    <w:p>
      <w:pPr>
        <w:spacing w:after="0"/>
        <w:ind w:left="0"/>
        <w:jc w:val="both"/>
      </w:pPr>
      <w:r>
        <w:rPr>
          <w:rFonts w:ascii="Times New Roman"/>
          <w:b w:val="false"/>
          <w:i w:val="false"/>
          <w:color w:val="000000"/>
          <w:sz w:val="28"/>
        </w:rPr>
        <w:t xml:space="preserve">
      2. Қазақстан нарығына импорттық тауарлар мен қызмет көрсетулердің кемсітусіз енуіне салаларды ашуға бейімдеу. </w:t>
      </w:r>
    </w:p>
    <w:p>
      <w:pPr>
        <w:spacing w:after="0"/>
        <w:ind w:left="0"/>
        <w:jc w:val="both"/>
      </w:pPr>
      <w:r>
        <w:rPr>
          <w:rFonts w:ascii="Times New Roman"/>
          <w:b w:val="false"/>
          <w:i w:val="false"/>
          <w:color w:val="000000"/>
          <w:sz w:val="28"/>
        </w:rPr>
        <w:t xml:space="preserve">
      3. Өңірлік бірлестіктер (ЕурАзЭҚ, ШЫҰ және т.б.) шеңберінде экономикалық кірігуді тереңдету. </w:t>
      </w:r>
    </w:p>
    <w:p>
      <w:pPr>
        <w:spacing w:after="0"/>
        <w:ind w:left="0"/>
        <w:jc w:val="both"/>
      </w:pPr>
      <w:r>
        <w:rPr>
          <w:rFonts w:ascii="Times New Roman"/>
          <w:b w:val="false"/>
          <w:i w:val="false"/>
          <w:color w:val="000000"/>
          <w:sz w:val="28"/>
        </w:rPr>
        <w:t xml:space="preserve">
      4. Сауда-экономикалық қатынастар кешенінің негізгі құрауышы ретіндегі шекара маңы ынтымақтастығын дамыту. </w:t>
      </w:r>
    </w:p>
    <w:p>
      <w:pPr>
        <w:spacing w:after="0"/>
        <w:ind w:left="0"/>
        <w:jc w:val="both"/>
      </w:pPr>
      <w:r>
        <w:rPr>
          <w:rFonts w:ascii="Times New Roman"/>
          <w:b w:val="false"/>
          <w:i w:val="false"/>
          <w:color w:val="000000"/>
          <w:sz w:val="28"/>
        </w:rPr>
        <w:t xml:space="preserve">
      5. Барлық заңды тұлғалардың қаржы есептілігінің халықаралық стандарттарына көшу процесін жеделдету.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Қойылған міндеттерді шешу үшін мынадай шаралар көзделетін болады: </w:t>
      </w:r>
    </w:p>
    <w:p>
      <w:pPr>
        <w:spacing w:after="0"/>
        <w:ind w:left="0"/>
        <w:jc w:val="both"/>
      </w:pPr>
      <w:r>
        <w:rPr>
          <w:rFonts w:ascii="Times New Roman"/>
          <w:b w:val="false"/>
          <w:i w:val="false"/>
          <w:color w:val="000000"/>
          <w:sz w:val="28"/>
        </w:rPr>
        <w:t xml:space="preserve">
      Қазақстанның ұлттық мүдделерін ескере отырып, Қазақстан Республикасының заңнамасын ДСҰ міндетті келісімдерінің нормаларына толық сәйкес келтіру; </w:t>
      </w:r>
    </w:p>
    <w:p>
      <w:pPr>
        <w:spacing w:after="0"/>
        <w:ind w:left="0"/>
        <w:jc w:val="both"/>
      </w:pPr>
      <w:r>
        <w:rPr>
          <w:rFonts w:ascii="Times New Roman"/>
          <w:b w:val="false"/>
          <w:i w:val="false"/>
          <w:color w:val="000000"/>
          <w:sz w:val="28"/>
        </w:rPr>
        <w:t xml:space="preserve">
      Қазақстанның ДСҰ-ға кіруі жөніндегі жұмыс тобына мүше елдермен тауарлар мен қызмет көрсетулердің ұлттық экономикалық даму басымдықтарына жауап беретін шарттарда қазақстандық нарықтарға шығуы жөніндегі екі жақты келіссөздерді аяқтау; </w:t>
      </w:r>
    </w:p>
    <w:p>
      <w:pPr>
        <w:spacing w:after="0"/>
        <w:ind w:left="0"/>
        <w:jc w:val="both"/>
      </w:pPr>
      <w:r>
        <w:rPr>
          <w:rFonts w:ascii="Times New Roman"/>
          <w:b w:val="false"/>
          <w:i w:val="false"/>
          <w:color w:val="000000"/>
          <w:sz w:val="28"/>
        </w:rPr>
        <w:t xml:space="preserve">
      Қазақстанның тиісті келіссөз ұстанымын белгілеу үшін оны мемлекеттік қолдаудың іс жүзіндегі көлемімен салыстырғандағы ауыл шаруашылығы саласын субсидиялауға деген негізделген қажеттілікті айқындау; </w:t>
      </w:r>
    </w:p>
    <w:p>
      <w:pPr>
        <w:spacing w:after="0"/>
        <w:ind w:left="0"/>
        <w:jc w:val="both"/>
      </w:pPr>
      <w:r>
        <w:rPr>
          <w:rFonts w:ascii="Times New Roman"/>
          <w:b w:val="false"/>
          <w:i w:val="false"/>
          <w:color w:val="000000"/>
          <w:sz w:val="28"/>
        </w:rPr>
        <w:t xml:space="preserve">
      тараптардың ДСҰ-ға кіруі жөніндегі келіссөз процесін ескере отырып, ЕурАзЭҚ шеңберінде Кеден одағын кезең-кезеңімен қалыптастыру жөніндегі жұмысты жалғастыру; </w:t>
      </w:r>
    </w:p>
    <w:p>
      <w:pPr>
        <w:spacing w:after="0"/>
        <w:ind w:left="0"/>
        <w:jc w:val="both"/>
      </w:pPr>
      <w:r>
        <w:rPr>
          <w:rFonts w:ascii="Times New Roman"/>
          <w:b w:val="false"/>
          <w:i w:val="false"/>
          <w:color w:val="000000"/>
          <w:sz w:val="28"/>
        </w:rPr>
        <w:t xml:space="preserve">
      ЕурАзЭҚ-ты дамытудың басым бағыттарын, ШЫҰ-ға мүше мемлекеттердің сауда-экономикалық ынтымақтастығы жөніндегі бірлескен іс-шараларды іске асыру; </w:t>
      </w:r>
    </w:p>
    <w:p>
      <w:pPr>
        <w:spacing w:after="0"/>
        <w:ind w:left="0"/>
        <w:jc w:val="both"/>
      </w:pPr>
      <w:r>
        <w:rPr>
          <w:rFonts w:ascii="Times New Roman"/>
          <w:b w:val="false"/>
          <w:i w:val="false"/>
          <w:color w:val="000000"/>
          <w:sz w:val="28"/>
        </w:rPr>
        <w:t xml:space="preserve">
      қазақстандық тауарлардың сыртқы нарықтарға шығуын шектейтін сыртқы сауда дауларын реттеу жөнінде шаралар қабылдау; </w:t>
      </w:r>
    </w:p>
    <w:p>
      <w:pPr>
        <w:spacing w:after="0"/>
        <w:ind w:left="0"/>
        <w:jc w:val="both"/>
      </w:pPr>
      <w:r>
        <w:rPr>
          <w:rFonts w:ascii="Times New Roman"/>
          <w:b w:val="false"/>
          <w:i w:val="false"/>
          <w:color w:val="000000"/>
          <w:sz w:val="28"/>
        </w:rPr>
        <w:t xml:space="preserve">
      отандық өндірушілерді демпингтік және субсидияланатын тауарлар импортынан қорғау тетігінің тиімділігін арттыру; </w:t>
      </w:r>
    </w:p>
    <w:p>
      <w:pPr>
        <w:spacing w:after="0"/>
        <w:ind w:left="0"/>
        <w:jc w:val="both"/>
      </w:pPr>
      <w:r>
        <w:rPr>
          <w:rFonts w:ascii="Times New Roman"/>
          <w:b w:val="false"/>
          <w:i w:val="false"/>
          <w:color w:val="000000"/>
          <w:sz w:val="28"/>
        </w:rPr>
        <w:t xml:space="preserve">
      Қазақстан Республикасының шет елдегі халықаралық көрмелерге, жәрмеңкелерге қатысуын қамтамасыз ету; </w:t>
      </w:r>
    </w:p>
    <w:p>
      <w:pPr>
        <w:spacing w:after="0"/>
        <w:ind w:left="0"/>
        <w:jc w:val="both"/>
      </w:pPr>
      <w:r>
        <w:rPr>
          <w:rFonts w:ascii="Times New Roman"/>
          <w:b w:val="false"/>
          <w:i w:val="false"/>
          <w:color w:val="000000"/>
          <w:sz w:val="28"/>
        </w:rPr>
        <w:t xml:space="preserve">
      "Қорғас" шекара маңы ынтымақтастығының халықаралық орталығын одан әрі дамытудың 2007-2009 жылдарға арналған бағдарламасын орындау жөніндегі іс-шаралар жоспарын (I кезең) іске асыру; </w:t>
      </w:r>
    </w:p>
    <w:p>
      <w:pPr>
        <w:spacing w:after="0"/>
        <w:ind w:left="0"/>
        <w:jc w:val="both"/>
      </w:pPr>
      <w:r>
        <w:rPr>
          <w:rFonts w:ascii="Times New Roman"/>
          <w:b w:val="false"/>
          <w:i w:val="false"/>
          <w:color w:val="000000"/>
          <w:sz w:val="28"/>
        </w:rPr>
        <w:t xml:space="preserve">
      "Қорғас - шығыс қақпасы" сауда-экономикалық аймағын құру; </w:t>
      </w:r>
    </w:p>
    <w:p>
      <w:pPr>
        <w:spacing w:after="0"/>
        <w:ind w:left="0"/>
        <w:jc w:val="both"/>
      </w:pPr>
      <w:r>
        <w:rPr>
          <w:rFonts w:ascii="Times New Roman"/>
          <w:b w:val="false"/>
          <w:i w:val="false"/>
          <w:color w:val="000000"/>
          <w:sz w:val="28"/>
        </w:rPr>
        <w:t xml:space="preserve">
      Ресей Федерациясымен, Өзбекстан Республикасымен және Қырғыз Республикасымен сауда-экономикалық аймақтар құру; </w:t>
      </w:r>
    </w:p>
    <w:p>
      <w:pPr>
        <w:spacing w:after="0"/>
        <w:ind w:left="0"/>
        <w:jc w:val="both"/>
      </w:pPr>
      <w:r>
        <w:rPr>
          <w:rFonts w:ascii="Times New Roman"/>
          <w:b w:val="false"/>
          <w:i w:val="false"/>
          <w:color w:val="000000"/>
          <w:sz w:val="28"/>
        </w:rPr>
        <w:t xml:space="preserve">
      қазақстандық инвестицияларды жылжыту жүйесін құру және қазақстандық бизнесті шекара маңы елдеріндегі ірі өңірлік инвестициялық жобаларға қатысуға ынталандыру, қазақстандық компаниялардың басқа елдерде жақсы жағдайдағы мемлекеттік келісім-шарттар алуына жәрдемдесу; </w:t>
      </w:r>
    </w:p>
    <w:p>
      <w:pPr>
        <w:spacing w:after="0"/>
        <w:ind w:left="0"/>
        <w:jc w:val="both"/>
      </w:pPr>
      <w:r>
        <w:rPr>
          <w:rFonts w:ascii="Times New Roman"/>
          <w:b w:val="false"/>
          <w:i w:val="false"/>
          <w:color w:val="000000"/>
          <w:sz w:val="28"/>
        </w:rPr>
        <w:t xml:space="preserve">
      қазақстандық инвестицияларды салу үшін ықтимал тартымды шетелдік жобаларды (объектілерді) іздеу, талдау және іріктеу және шетелдік нарықтарға шығуға ықтимал мүдделі отандық компаниялармен консультациялар өткізу; </w:t>
      </w:r>
    </w:p>
    <w:p>
      <w:pPr>
        <w:spacing w:after="0"/>
        <w:ind w:left="0"/>
        <w:jc w:val="both"/>
      </w:pPr>
      <w:r>
        <w:rPr>
          <w:rFonts w:ascii="Times New Roman"/>
          <w:b w:val="false"/>
          <w:i w:val="false"/>
          <w:color w:val="000000"/>
          <w:sz w:val="28"/>
        </w:rPr>
        <w:t xml:space="preserve">
      сыртқы инвестицияларды қолдау және шикізаттық емес экспортты ынталандыру жөнінде заңнамалық негізді әзірлеу; </w:t>
      </w:r>
    </w:p>
    <w:p>
      <w:pPr>
        <w:spacing w:after="0"/>
        <w:ind w:left="0"/>
        <w:jc w:val="both"/>
      </w:pPr>
      <w:r>
        <w:rPr>
          <w:rFonts w:ascii="Times New Roman"/>
          <w:b w:val="false"/>
          <w:i w:val="false"/>
          <w:color w:val="000000"/>
          <w:sz w:val="28"/>
        </w:rPr>
        <w:t xml:space="preserve">
      Сауда және инвестициялар жөніндегі Америка-Орталық Азия кеңесінің шеңберінде (ТИФА) ынтымақтастықты жандандыру; </w:t>
      </w:r>
    </w:p>
    <w:p>
      <w:pPr>
        <w:spacing w:after="0"/>
        <w:ind w:left="0"/>
        <w:jc w:val="both"/>
      </w:pPr>
      <w:r>
        <w:rPr>
          <w:rFonts w:ascii="Times New Roman"/>
          <w:b w:val="false"/>
          <w:i w:val="false"/>
          <w:color w:val="000000"/>
          <w:sz w:val="28"/>
        </w:rPr>
        <w:t xml:space="preserve">
      Еуропалық одақтың демпингке қарсы тексерулер жүргізуі кезінде Қазақстанның нарықтық экономикасы бар ел мәртебесін алуы мәселесін одан әрі пысықтау; </w:t>
      </w:r>
    </w:p>
    <w:p>
      <w:pPr>
        <w:spacing w:after="0"/>
        <w:ind w:left="0"/>
        <w:jc w:val="both"/>
      </w:pPr>
      <w:r>
        <w:rPr>
          <w:rFonts w:ascii="Times New Roman"/>
          <w:b w:val="false"/>
          <w:i w:val="false"/>
          <w:color w:val="000000"/>
          <w:sz w:val="28"/>
        </w:rPr>
        <w:t xml:space="preserve">
      экономика дамуының жаңа кезеңінің талаптарына жауап беретін бухгалтерлік есеп және аудит саласындағы мамандарды қайта даярлау және олардың біліктілігін арттыру үшін жағдай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Қазақстан елдің экспорттық әлеуетін кеңейтуге және қазақстандық тауарлар мен қызметтердің бәсекеге қабілеттілігін арттыруға ықпал ететін шарттарда ДСҰ-ға кіреді. Интеграциялық бастамаларға қатысу шеңберінде Қазақстанның өңірлік деңгейдегі саяси және экономикалық рөлі күшейеді, шекаралас мемлекеттермен шекара маңы ынтымақтастығы саласындағы сауда-экономикалық қатынастар кеңейтіледі. </w:t>
      </w:r>
    </w:p>
    <w:bookmarkStart w:name="z48"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4.10. Жаңа жағдайларда әрекет етуге қабілетті мемлекеттік аппаратты қалыптастыру </w:t>
      </w:r>
    </w:p>
    <w:bookmarkEnd w:id="46"/>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4.10.1. Мемлекеттік басқару жүйесін жаңғырту: мемлекеттік </w:t>
      </w:r>
      <w:r>
        <w:rPr>
          <w:rFonts w:ascii="Times New Roman"/>
          <w:b/>
          <w:i w:val="false"/>
          <w:color w:val="000000"/>
          <w:sz w:val="28"/>
        </w:rPr>
        <w:t xml:space="preserve">аппараттың кәсібилігін, тиімділігін арттыру және оның қызметін үйлестіруді қамтамасыз ету </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Корпоративтік басқару, ашықтық және қоғамға есеп беру принциптерінде әрекет ететін ұтқыр және кәсіби мемлекеттік аппарат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Мемлекеттік органдардың қызметін түпкі нәтижелерге қол жеткізуге бағдарлау. </w:t>
      </w:r>
    </w:p>
    <w:p>
      <w:pPr>
        <w:spacing w:after="0"/>
        <w:ind w:left="0"/>
        <w:jc w:val="both"/>
      </w:pPr>
      <w:r>
        <w:rPr>
          <w:rFonts w:ascii="Times New Roman"/>
          <w:b w:val="false"/>
          <w:i w:val="false"/>
          <w:color w:val="000000"/>
          <w:sz w:val="28"/>
        </w:rPr>
        <w:t xml:space="preserve">
      2. Мемлекеттік қызметшілердің кәсібилігін арттыру. </w:t>
      </w:r>
    </w:p>
    <w:p>
      <w:pPr>
        <w:spacing w:after="0"/>
        <w:ind w:left="0"/>
        <w:jc w:val="both"/>
      </w:pPr>
      <w:r>
        <w:rPr>
          <w:rFonts w:ascii="Times New Roman"/>
          <w:b w:val="false"/>
          <w:i w:val="false"/>
          <w:color w:val="000000"/>
          <w:sz w:val="28"/>
        </w:rPr>
        <w:t xml:space="preserve">
      3. Мемлекеттік аппараттың тұрақтылығын, орнықтылығын және </w:t>
      </w:r>
    </w:p>
    <w:p>
      <w:pPr>
        <w:spacing w:after="0"/>
        <w:ind w:left="0"/>
        <w:jc w:val="both"/>
      </w:pPr>
      <w:r>
        <w:rPr>
          <w:rFonts w:ascii="Times New Roman"/>
          <w:b w:val="false"/>
          <w:i w:val="false"/>
          <w:color w:val="000000"/>
          <w:sz w:val="28"/>
        </w:rPr>
        <w:t xml:space="preserve">
      басқарымдылығын қамтамасыз ету. </w:t>
      </w:r>
    </w:p>
    <w:p>
      <w:pPr>
        <w:spacing w:after="0"/>
        <w:ind w:left="0"/>
        <w:jc w:val="both"/>
      </w:pPr>
      <w:r>
        <w:rPr>
          <w:rFonts w:ascii="Times New Roman"/>
          <w:b w:val="false"/>
          <w:i w:val="false"/>
          <w:color w:val="000000"/>
          <w:sz w:val="28"/>
        </w:rPr>
        <w:t xml:space="preserve">
      4. Жоғары білікті кадрларды мемлекеттік қызмет жүйесіне тарту және оларды ұстау үшін ынталандыру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Министрлердің, әкімдердің алдына қойылған міндеттерді іске асыру барысында олардың саяси шешім қабылдаудағы дербестігі артады және олардың түпкі нәтижелерге қол жеткізу үшін жауапкершілігі күшейтіледі. </w:t>
      </w:r>
    </w:p>
    <w:p>
      <w:pPr>
        <w:spacing w:after="0"/>
        <w:ind w:left="0"/>
        <w:jc w:val="both"/>
      </w:pPr>
      <w:r>
        <w:rPr>
          <w:rFonts w:ascii="Times New Roman"/>
          <w:b w:val="false"/>
          <w:i w:val="false"/>
          <w:color w:val="000000"/>
          <w:sz w:val="28"/>
        </w:rPr>
        <w:t xml:space="preserve">
      Үкімет саяси және әкімшілік қызмет арасындағы өкілеттіктердің аражігін дәл ажыратуға және корпоративтік басқару принциптеріне негізделген менеджменттің жаңа жүйесін қалыптастыру үшін қажетті құқықтық негіз жасайды. Бұл мемлекеттік органның мемлекеттік саясатты әзірлеу мен оның қызметінің ішкі процесі мәселелеріне бөлуді, оның ішінде мемлекеттік органдардың бас директорлары институтын енгізу жолымен көшуді көздейді. Үкіметтің ауысуына қарамастан мемлекеттік органдардың аппараттары жұмысының тұрақтылық тетіктері белгіленетін болады. </w:t>
      </w:r>
    </w:p>
    <w:p>
      <w:pPr>
        <w:spacing w:after="0"/>
        <w:ind w:left="0"/>
        <w:jc w:val="both"/>
      </w:pPr>
      <w:r>
        <w:rPr>
          <w:rFonts w:ascii="Times New Roman"/>
          <w:b w:val="false"/>
          <w:i w:val="false"/>
          <w:color w:val="000000"/>
          <w:sz w:val="28"/>
        </w:rPr>
        <w:t xml:space="preserve">
      Оларды стратегиялық, жүйелілік, іске асыру, бақылау және қадағалау функцияларына айқын бөле отырып, мемлекеттік функцияларды сыныптау, сондай-ақ мемлекеттік басқарудың түрлі деңгейлері арасында аражікті ажырату тәсілдері әзірленетін және енгізілетін болады. Осыны ескере отырып, мемлекеттік органдарға жүйелі негізде функционалдық талдау жүргізілетін болады. </w:t>
      </w:r>
    </w:p>
    <w:p>
      <w:pPr>
        <w:spacing w:after="0"/>
        <w:ind w:left="0"/>
        <w:jc w:val="both"/>
      </w:pPr>
      <w:r>
        <w:rPr>
          <w:rFonts w:ascii="Times New Roman"/>
          <w:b w:val="false"/>
          <w:i w:val="false"/>
          <w:color w:val="000000"/>
          <w:sz w:val="28"/>
        </w:rPr>
        <w:t xml:space="preserve">
      Үкімет мемлекеттік басқару құрылымын жетілдіру және мемлекеттік органдар қызметкерлерінің санын оңтайландыру жөніндегі жұмысты жалғастырады. </w:t>
      </w:r>
    </w:p>
    <w:p>
      <w:pPr>
        <w:spacing w:after="0"/>
        <w:ind w:left="0"/>
        <w:jc w:val="both"/>
      </w:pPr>
      <w:r>
        <w:rPr>
          <w:rFonts w:ascii="Times New Roman"/>
          <w:b w:val="false"/>
          <w:i w:val="false"/>
          <w:color w:val="000000"/>
          <w:sz w:val="28"/>
        </w:rPr>
        <w:t xml:space="preserve">
      Әрбір мемлекеттік орган корпоративтік басқару принциптеріне негізделген және әлеуметтік-экономикалық дамудың стратегиялық мақсаттары мен басымдықтарын айқындайтын стратегиялық даму жоспарын қабылдайтын болады. </w:t>
      </w:r>
    </w:p>
    <w:p>
      <w:pPr>
        <w:spacing w:after="0"/>
        <w:ind w:left="0"/>
        <w:jc w:val="both"/>
      </w:pPr>
      <w:r>
        <w:rPr>
          <w:rFonts w:ascii="Times New Roman"/>
          <w:b w:val="false"/>
          <w:i w:val="false"/>
          <w:color w:val="000000"/>
          <w:sz w:val="28"/>
        </w:rPr>
        <w:t xml:space="preserve">
      Мемлекеттік органдарға көбірек дербестік беру және олардың түпкі нәтижелерге қол жеткізуі үшін жауапкершілігін күшейту мақсатында бюджет қаражатын жоспарлау мен пайдалану жөніндегі бюджеттік рәсімдер жетілдірілетін болады. </w:t>
      </w:r>
    </w:p>
    <w:p>
      <w:pPr>
        <w:spacing w:after="0"/>
        <w:ind w:left="0"/>
        <w:jc w:val="both"/>
      </w:pPr>
      <w:r>
        <w:rPr>
          <w:rFonts w:ascii="Times New Roman"/>
          <w:b w:val="false"/>
          <w:i w:val="false"/>
          <w:color w:val="000000"/>
          <w:sz w:val="28"/>
        </w:rPr>
        <w:t xml:space="preserve">
      Стратегиялық даму жоспары шеңберінде персоналды басқару және мемлекеттік қызметшілердің біліктілігін арттыру жөніндегі іс-шаралар көзделеді. </w:t>
      </w:r>
    </w:p>
    <w:p>
      <w:pPr>
        <w:spacing w:after="0"/>
        <w:ind w:left="0"/>
        <w:jc w:val="both"/>
      </w:pPr>
      <w:r>
        <w:rPr>
          <w:rFonts w:ascii="Times New Roman"/>
          <w:b w:val="false"/>
          <w:i w:val="false"/>
          <w:color w:val="000000"/>
          <w:sz w:val="28"/>
        </w:rPr>
        <w:t xml:space="preserve">
      Орталық және жергілікті мемлекеттік органдар қызметінің тиімділігін, оның ішінде мемлекеттік қызметтерді көрсету сапасын бағалау жөнінде халыққа әлеуметтанушылық сауал қою нәтижелері ескеріле отырып, бағалау және аудит жүйесі әзірленіп, енгізіледі. Мемлекеттік жоспарлаудың жаңа жүйесі енгізілгенге дейін мемлекеттік органдардың қызметін рейтингтік бағалауды пайдалану мүмкіндігі қарастырылатын болады. </w:t>
      </w:r>
    </w:p>
    <w:p>
      <w:pPr>
        <w:spacing w:after="0"/>
        <w:ind w:left="0"/>
        <w:jc w:val="both"/>
      </w:pPr>
      <w:r>
        <w:rPr>
          <w:rFonts w:ascii="Times New Roman"/>
          <w:b w:val="false"/>
          <w:i w:val="false"/>
          <w:color w:val="000000"/>
          <w:sz w:val="28"/>
        </w:rPr>
        <w:t xml:space="preserve">
      Мемлекеттік органдардың қызметі туралы жыл сайынғы есептерді, мемлекеттік органдар қызметінің тиімділігін бағалау және оның аудитінің нәтижелерін міндетті түрде жариялау жолымен мемлекеттік органдар қызметінің ашықтығы мен есептілігі қамтамасыз етілетін болады. </w:t>
      </w:r>
    </w:p>
    <w:p>
      <w:pPr>
        <w:spacing w:after="0"/>
        <w:ind w:left="0"/>
        <w:jc w:val="both"/>
      </w:pPr>
      <w:r>
        <w:rPr>
          <w:rFonts w:ascii="Times New Roman"/>
          <w:b w:val="false"/>
          <w:i w:val="false"/>
          <w:color w:val="000000"/>
          <w:sz w:val="28"/>
        </w:rPr>
        <w:t xml:space="preserve">
      Үкімет мемлекеттік органдардың қызметкерлеріне еңбекақы төлеу жүйесін олардың жұмысының нәтижелерін бағалауды және уәждемені күшейтуді ескере отырып жетілдіру жөніндегі жұмысты жалғастырады. Мемлекеттік қызметшінің жалақысы кәсібилігіне және ол орындаған жұмыстың тиімділігіне байланысты болады және жеке меншік сектормен бәсекеге қабілетті деңгейге дейін кезең-кезеңімен арттырылатын болады. </w:t>
      </w:r>
    </w:p>
    <w:p>
      <w:pPr>
        <w:spacing w:after="0"/>
        <w:ind w:left="0"/>
        <w:jc w:val="both"/>
      </w:pPr>
      <w:r>
        <w:rPr>
          <w:rFonts w:ascii="Times New Roman"/>
          <w:b w:val="false"/>
          <w:i w:val="false"/>
          <w:color w:val="000000"/>
          <w:sz w:val="28"/>
        </w:rPr>
        <w:t xml:space="preserve">
      Мемлекеттік органдардың әкімшілік регламенттері әзірлене отырып, әкімшілік рәсімдер жөніндегі заңнама жетілдіріледі және мемлекеттік органдардың арасында өзара іс-қимыл жасау тетіктері күшейтіледі. Мемлекеттік органның үлгі регламенті қабылданады, оның негізінде әрбір мемлекеттік орган өз регламентін қабылдайды.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Кәсіби, ұтқыр және ықшам мемлекеттік аппаратты қалыптастыру, мемлекеттік органдар қызметінің ашықтығын, олардың жауапкершілігі мен қоғамға есеп беруін қамтамасыз ету. </w:t>
      </w:r>
    </w:p>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4.10.2. Ұсынылатын мемлекеттік қызмет көрсету сапасын арттыру </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Мемлекеттік қызметтердің сапасы мен қол жетімділігін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Халыққа мемлекеттік қызмет көрсетулердің регламенттері мен стандарттарын кезең-кезеңімен енгізу. </w:t>
      </w:r>
    </w:p>
    <w:p>
      <w:pPr>
        <w:spacing w:after="0"/>
        <w:ind w:left="0"/>
        <w:jc w:val="both"/>
      </w:pPr>
      <w:r>
        <w:rPr>
          <w:rFonts w:ascii="Times New Roman"/>
          <w:b w:val="false"/>
          <w:i w:val="false"/>
          <w:color w:val="000000"/>
          <w:sz w:val="28"/>
        </w:rPr>
        <w:t xml:space="preserve">
      2. Мемлекеттік қызметшілер мен ұйымдар қызметкерлерінің жоғары сапалы мемлекеттік қызмет көрсетулерге бағдарланған уәждемесі жүйесін жасау. </w:t>
      </w:r>
    </w:p>
    <w:p>
      <w:pPr>
        <w:spacing w:after="0"/>
        <w:ind w:left="0"/>
        <w:jc w:val="both"/>
      </w:pPr>
      <w:r>
        <w:rPr>
          <w:rFonts w:ascii="Times New Roman"/>
          <w:b w:val="false"/>
          <w:i w:val="false"/>
          <w:color w:val="000000"/>
          <w:sz w:val="28"/>
        </w:rPr>
        <w:t xml:space="preserve">
      3. Мемлекеттік қызмет көрсетулер кезінде ақпараттық-коммуникациялық технологияларды кеңінен қолдану.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"Мемлекеттік қызмет көрсету" ұғымы заңнамамен бекітіледі және мемлекеттік қызмет көрсетудің үлгі регламенті бекітіледі. Мемлекеттік қызмет көрсетулердің тізілімі, сондай-ақ оларды ұсыну стандарттары әзірленетін болады. </w:t>
      </w:r>
    </w:p>
    <w:p>
      <w:pPr>
        <w:spacing w:after="0"/>
        <w:ind w:left="0"/>
        <w:jc w:val="both"/>
      </w:pPr>
      <w:r>
        <w:rPr>
          <w:rFonts w:ascii="Times New Roman"/>
          <w:b w:val="false"/>
          <w:i w:val="false"/>
          <w:color w:val="000000"/>
          <w:sz w:val="28"/>
        </w:rPr>
        <w:t xml:space="preserve">
      Мемлекеттік органдар мен халыққа мемлекеттік қызметтер көрсететін ұйымдар мемлекеттік қызметтер көрсетудің үлгі регламенті негізінде регламенттер әзірлейді және енгізеді. </w:t>
      </w:r>
    </w:p>
    <w:p>
      <w:pPr>
        <w:spacing w:after="0"/>
        <w:ind w:left="0"/>
        <w:jc w:val="both"/>
      </w:pPr>
      <w:r>
        <w:rPr>
          <w:rFonts w:ascii="Times New Roman"/>
          <w:b w:val="false"/>
          <w:i w:val="false"/>
          <w:color w:val="000000"/>
          <w:sz w:val="28"/>
        </w:rPr>
        <w:t xml:space="preserve">
      Халыққа "жалғыз терезе" принциптеріне негізделген мемлекеттік қызметтер көрсету жүйесін дамыту жөніндегі жұмыс жалғастырылатын болады. </w:t>
      </w:r>
    </w:p>
    <w:p>
      <w:pPr>
        <w:spacing w:after="0"/>
        <w:ind w:left="0"/>
        <w:jc w:val="both"/>
      </w:pPr>
      <w:r>
        <w:rPr>
          <w:rFonts w:ascii="Times New Roman"/>
          <w:b w:val="false"/>
          <w:i w:val="false"/>
          <w:color w:val="000000"/>
          <w:sz w:val="28"/>
        </w:rPr>
        <w:t xml:space="preserve">
      Үкімет мемлекеттік органдар қызметінің тиімділігін бағалау мен оның аудиті элементтерінің бірі ретінде халыққа мемлекеттік қызметтер көрсетудің сапасын ішкі және тәуелсіз сыртқы бағалауды енгізуді жоспарлап отыр. Осы мақсатта мемлекеттік қызметтердің сапасын бағалау жөнінде халыққа әлеуметтанушылық жүйелі сауал қою енгізілетін болады. Бағалау нәтижелері жалпыға бірдей қолжетімді бұқаралық ақпарат құралдарында міндетті түрде жариялануға жатады. </w:t>
      </w:r>
    </w:p>
    <w:p>
      <w:pPr>
        <w:spacing w:after="0"/>
        <w:ind w:left="0"/>
        <w:jc w:val="both"/>
      </w:pPr>
      <w:r>
        <w:rPr>
          <w:rFonts w:ascii="Times New Roman"/>
          <w:b w:val="false"/>
          <w:i w:val="false"/>
          <w:color w:val="000000"/>
          <w:sz w:val="28"/>
        </w:rPr>
        <w:t xml:space="preserve">
      Қазақстан Республикасы Президентінің жанындағы Мемлекеттік басқару академиясында және мемлекеттік қызметшілерді оқытудың өңірлік орталықтарында халыққа мемлекеттік қызметтер ұсыну мәселелері бойынша оқу модульдері мен бағдарламалары іске асырылатын болады. Мұнымен қатар мемлекеттік органдар мен халыққа мемлекеттік қызметтер көрсететін ұйымдардың жауапкершілігі күшейтілетін болады. </w:t>
      </w:r>
    </w:p>
    <w:p>
      <w:pPr>
        <w:spacing w:after="0"/>
        <w:ind w:left="0"/>
        <w:jc w:val="both"/>
      </w:pPr>
      <w:r>
        <w:rPr>
          <w:rFonts w:ascii="Times New Roman"/>
          <w:b w:val="false"/>
          <w:i w:val="false"/>
          <w:color w:val="000000"/>
          <w:sz w:val="28"/>
        </w:rPr>
        <w:t xml:space="preserve">
      2007 жыл "электрондық үкіметті" дамытудағы интерактивтік кезең басталатын жыл болып табылады, оның шеңберінде е-үкімет инфрақұрылымының өзегі пайдалануға енгізіледі және мемлекеттік органдар мен ұйымдардың интерактивтік қызметтер көрсетуіне көшуді нормативтік-құқықтық қамтамасыз ету жетілдіріледі. </w:t>
      </w:r>
    </w:p>
    <w:p>
      <w:pPr>
        <w:spacing w:after="0"/>
        <w:ind w:left="0"/>
        <w:jc w:val="both"/>
      </w:pPr>
      <w:r>
        <w:rPr>
          <w:rFonts w:ascii="Times New Roman"/>
          <w:b w:val="false"/>
          <w:i w:val="false"/>
          <w:color w:val="000000"/>
          <w:sz w:val="28"/>
        </w:rPr>
        <w:t xml:space="preserve">
      Халыққа мемлекеттік қызметтер көрсету үшін""Жеке тұлғалар",""Заңды тұлғалар",""Мекенжай тіркелімі",""Жылжымайтын мүлік тіркелімі" бірыңғай дерекқорын кең ауқымда пайдалану енгізіледі және оны пайдаланушылардың тізбесі кеңейтіледі.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Мемлекеттік органдар мен ұйымдар ұсынатын қызметтердің сапасы артады, халыққа мемлекеттік қызметтер көрсетудің ашықтығы, қолжетімділігі, мемлекеттік қызметтер туралы қажетті ақпаратты халыққа уақтылы жеткізу, сыбайлас жемқорлықтың деңгейін төмендету қамтамасыз етіледі, әкімшілік кедергілер жойылады, мемлекеттік қызметшілердің кәсібилігі артады. </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4.10.3. Мемлекеттік қызметтің оң имиджін қалыптастыру </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p>
    <w:p>
      <w:pPr>
        <w:spacing w:after="0"/>
        <w:ind w:left="0"/>
        <w:jc w:val="both"/>
      </w:pPr>
      <w:r>
        <w:rPr>
          <w:rFonts w:ascii="Times New Roman"/>
          <w:b w:val="false"/>
          <w:i w:val="false"/>
          <w:color w:val="000000"/>
          <w:sz w:val="28"/>
        </w:rPr>
        <w:t xml:space="preserve">
      Халықтың мемлекеттік билік органдарына деген сенімін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1. Мемлекеттік қызметшілерді патриотизмге және сыбайлас жемқорлыққа төзбеушілікке, </w:t>
      </w:r>
      <w:r>
        <w:rPr>
          <w:rFonts w:ascii="Times New Roman"/>
          <w:b w:val="false"/>
          <w:i w:val="false"/>
          <w:color w:val="000000"/>
          <w:sz w:val="28"/>
        </w:rPr>
        <w:t xml:space="preserve">Мемлекеттік қызметшілердің ар-намыс кодексін </w:t>
      </w:r>
      <w:r>
        <w:rPr>
          <w:rFonts w:ascii="Times New Roman"/>
          <w:b w:val="false"/>
          <w:i w:val="false"/>
          <w:color w:val="000000"/>
          <w:sz w:val="28"/>
        </w:rPr>
        <w:t xml:space="preserve">қатаң әрі мүлтіксіз сақтауға тәрбиелеу. </w:t>
      </w:r>
    </w:p>
    <w:p>
      <w:pPr>
        <w:spacing w:after="0"/>
        <w:ind w:left="0"/>
        <w:jc w:val="both"/>
      </w:pPr>
      <w:r>
        <w:rPr>
          <w:rFonts w:ascii="Times New Roman"/>
          <w:b w:val="false"/>
          <w:i w:val="false"/>
          <w:color w:val="000000"/>
          <w:sz w:val="28"/>
        </w:rPr>
        <w:t xml:space="preserve">
      2. Көпшілік санасында кәсібилік, адалдық, ашықтық, сыпайылық және құзыреттілік ұғымдарына негізделетін мемлекеттік қызметтің оң имиджін қалыптастыру.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Шешу жолдары </w:t>
      </w:r>
    </w:p>
    <w:p>
      <w:pPr>
        <w:spacing w:after="0"/>
        <w:ind w:left="0"/>
        <w:jc w:val="both"/>
      </w:pPr>
      <w:r>
        <w:rPr>
          <w:rFonts w:ascii="Times New Roman"/>
          <w:b w:val="false"/>
          <w:i w:val="false"/>
          <w:color w:val="000000"/>
          <w:sz w:val="28"/>
        </w:rPr>
        <w:t xml:space="preserve">
      Неғұрлым білікті үміткерлерді іріктеу мақсатында әкімшілік мемлекеттік қызметшілер лауазымдарына қойылатын біліктілік талаптары мен мемлекеттік қызметке кіруге арналған тестілеу жүйесі жетілдірілетін болады. </w:t>
      </w:r>
    </w:p>
    <w:p>
      <w:pPr>
        <w:spacing w:after="0"/>
        <w:ind w:left="0"/>
        <w:jc w:val="both"/>
      </w:pPr>
      <w:r>
        <w:rPr>
          <w:rFonts w:ascii="Times New Roman"/>
          <w:b w:val="false"/>
          <w:i w:val="false"/>
          <w:color w:val="000000"/>
          <w:sz w:val="28"/>
        </w:rPr>
        <w:t xml:space="preserve">
      Мемлекеттік қызметшінің оң имиджін қалыптастыру мақсатында бұқаралық ақпарат құралдарында белсенді түсіндіру-насихаттау жұмысы жүргізілетін болады. "Электрондық үкімет" порталын мемлекеттік органдардың қызметі және үздік мемлекеттік қызметшілер туралы материалдарды жариялау бөлігінде жүйелі түрде жаңарту қамтамасыз етілетін болады. </w:t>
      </w:r>
    </w:p>
    <w:p>
      <w:pPr>
        <w:spacing w:after="0"/>
        <w:ind w:left="0"/>
        <w:jc w:val="both"/>
      </w:pPr>
      <w:r>
        <w:rPr>
          <w:rFonts w:ascii="Times New Roman"/>
          <w:b w:val="false"/>
          <w:i w:val="false"/>
          <w:color w:val="000000"/>
          <w:sz w:val="28"/>
        </w:rPr>
        <w:t xml:space="preserve">
      Мемлекеттік органдардың және азаматтық қоғам институттарының қызметін үйлестірудің тиімділігін арттыру жөніндегі практикалық шаралар қабылданып, құқық қорғау органдарының сыбайлас жемқорлыққа қарсы күрес саласындағы жұмысының нәтижелілігі күшейтілетін болады. Атап айтқанда, азаматтық қоғам институттарын сыбайлас жемқорлыққа қарсы іс-қимыл жөніндегі жұмысқа тарту, бұқаралық ақпарат құралдарының халықтың бойында сыбайлас жемқорлыққа қарсы көзқарасты қалыптастыруға қатысуы және мемлекеттік органдар мен қоғамдық институттарда сыбайлас жемқорлыққа қарсы қызметті жандандыру қамтамасыз етілетін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Нәтижелері </w:t>
      </w:r>
    </w:p>
    <w:p>
      <w:pPr>
        <w:spacing w:after="0"/>
        <w:ind w:left="0"/>
        <w:jc w:val="both"/>
      </w:pPr>
      <w:r>
        <w:rPr>
          <w:rFonts w:ascii="Times New Roman"/>
          <w:b w:val="false"/>
          <w:i w:val="false"/>
          <w:color w:val="000000"/>
          <w:sz w:val="28"/>
        </w:rPr>
        <w:t xml:space="preserve">
      Мемлекеттік қызметтің ашықтығы, қолжетімділігі қамтамасыз етіліп, патриотизмге тәрбиелеу жөніндегі жұмыс жүргізілетін болады, мемлекеттік қызметтің қоғамдағы тартымдылығы артады, мемлекеттік қызметшілерді, әсіресе жастарды қоғамға және мемлекетке қызмет етудің, мемлекеттік қызметті жоғары кәсібилік, патриоттық, адал атқарудың үздік үлгілерінде тәрбиелеу жөнінде шаралар қабылданатын болады. </w:t>
      </w:r>
    </w:p>
    <w:bookmarkStart w:name="z52" w:id="50"/>
    <w:p>
      <w:pPr>
        <w:spacing w:after="0"/>
        <w:ind w:left="0"/>
        <w:jc w:val="left"/>
      </w:pPr>
      <w:r>
        <w:rPr>
          <w:rFonts w:ascii="Times New Roman"/>
          <w:b/>
          <w:i w:val="false"/>
          <w:color w:val="000000"/>
        </w:rPr>
        <w:t xml:space="preserve"> 5. Үкімет Бағдарламасын іске асыруды құқықтық қамтамасыз ету</w:t>
      </w:r>
    </w:p>
    <w:bookmarkEnd w:id="50"/>
    <w:p>
      <w:pPr>
        <w:spacing w:after="0"/>
        <w:ind w:left="0"/>
        <w:jc w:val="both"/>
      </w:pPr>
      <w:r>
        <w:rPr>
          <w:rFonts w:ascii="Times New Roman"/>
          <w:b w:val="false"/>
          <w:i w:val="false"/>
          <w:color w:val="000000"/>
          <w:sz w:val="28"/>
        </w:rPr>
        <w:t xml:space="preserve">
      Үкімет Бағдарламасының белгіленген мақсаттарына қол жеткізу және басым бағыттарын іске асыру мақсатында оларды тиімді құқықтық қамтамасыз ету жүзеге асырылатын болады. </w:t>
      </w:r>
    </w:p>
    <w:p>
      <w:pPr>
        <w:spacing w:after="0"/>
        <w:ind w:left="0"/>
        <w:jc w:val="both"/>
      </w:pPr>
      <w:r>
        <w:rPr>
          <w:rFonts w:ascii="Times New Roman"/>
          <w:b w:val="false"/>
          <w:i w:val="false"/>
          <w:color w:val="000000"/>
          <w:sz w:val="28"/>
        </w:rPr>
        <w:t xml:space="preserve">
      Үкіметтің құқықтық саясаты, ең алдымен, Мемлекет басшысы белгілеген Қазақстанның әлемдегі бәсекеге барынша қабілетті елу елдің қатарына кіру </w:t>
      </w:r>
      <w:r>
        <w:rPr>
          <w:rFonts w:ascii="Times New Roman"/>
          <w:b w:val="false"/>
          <w:i w:val="false"/>
          <w:color w:val="000000"/>
          <w:sz w:val="28"/>
        </w:rPr>
        <w:t xml:space="preserve">стратегиясын </w:t>
      </w:r>
      <w:r>
        <w:rPr>
          <w:rFonts w:ascii="Times New Roman"/>
          <w:b w:val="false"/>
          <w:i w:val="false"/>
          <w:color w:val="000000"/>
          <w:sz w:val="28"/>
        </w:rPr>
        <w:t xml:space="preserve">іске асыру үшін тиісті заңнамалық база құруға бағытталатын болады. </w:t>
      </w:r>
    </w:p>
    <w:p>
      <w:pPr>
        <w:spacing w:after="0"/>
        <w:ind w:left="0"/>
        <w:jc w:val="both"/>
      </w:pPr>
      <w:r>
        <w:rPr>
          <w:rFonts w:ascii="Times New Roman"/>
          <w:b w:val="false"/>
          <w:i w:val="false"/>
          <w:color w:val="000000"/>
          <w:sz w:val="28"/>
        </w:rPr>
        <w:t xml:space="preserve">
      Осы ауқымды әрі күрделі міндетті дәйекті орындауды нақтылау Үкіметтің заң жобалау жұмыстарының тиісті кезеңдерге арналған жоспарларында көрініс табады. </w:t>
      </w:r>
    </w:p>
    <w:p>
      <w:pPr>
        <w:spacing w:after="0"/>
        <w:ind w:left="0"/>
        <w:jc w:val="both"/>
      </w:pPr>
      <w:r>
        <w:rPr>
          <w:rFonts w:ascii="Times New Roman"/>
          <w:b w:val="false"/>
          <w:i w:val="false"/>
          <w:color w:val="000000"/>
          <w:sz w:val="28"/>
        </w:rPr>
        <w:t xml:space="preserve">
      Ұлттық заңнаманы, оның ішінде зейнетақымен қамсыздандыру, білім беру, денсаулық сақтау, атаулы әлеуметтік көмек, банкроттық, тұрғын үй-коммуналдық сала, жеке кәсіпкерлік, монополияға қарсы реттеу, лицензиялау, бағалау қызметі, міндетті сақтандыру, техникалық реттеу, зияткерлік меншік, бюджет және салық салалары, әлеуметтік-кәсіпкерлік корпорациялардың қызметіне, ДСҰ-ға кіруге, сыбайлас жемқорлыққа қарсы күреске байланысты қоғамдық қатынастар мәселелері бойынша, сондай-ақ қылмыстық, қылмыстық-іс жүргізу, азаматтық, әкімшілік заңнамалары және сот-құқықтық жүйесі мәселелері бойынша жетілдіру жүзеге асырылатын болады. </w:t>
      </w:r>
    </w:p>
    <w:p>
      <w:pPr>
        <w:spacing w:after="0"/>
        <w:ind w:left="0"/>
        <w:jc w:val="both"/>
      </w:pPr>
      <w:r>
        <w:rPr>
          <w:rFonts w:ascii="Times New Roman"/>
          <w:b w:val="false"/>
          <w:i w:val="false"/>
          <w:color w:val="000000"/>
          <w:sz w:val="28"/>
        </w:rPr>
        <w:t xml:space="preserve">
      Тиісті заң жобаларын және басқа да нормативтік құқықтық актілерді әзірлеу арқылы әкімшілік реформа жүргізуді заңнамалық қамтамасыз етуді және жергілікті өзін-өзі басқаруды құқықтық регламенттеуді ұйымдастыру қажет. </w:t>
      </w:r>
    </w:p>
    <w:p>
      <w:pPr>
        <w:spacing w:after="0"/>
        <w:ind w:left="0"/>
        <w:jc w:val="both"/>
      </w:pPr>
      <w:r>
        <w:rPr>
          <w:rFonts w:ascii="Times New Roman"/>
          <w:b w:val="false"/>
          <w:i w:val="false"/>
          <w:color w:val="000000"/>
          <w:sz w:val="28"/>
        </w:rPr>
        <w:t xml:space="preserve">
      Норма түзушілік қызметінің тиімділігін арттыру мақсатында қолданыстағы заңнаманы жүйелеу, оны ескі және қайталанатын нормалардан босату, қоғамдық қатынастардың кейбір салаларын құқықтық реттеудегі олқылықтардың орнын толтыру, салалар бөлінісінде заңнаманы одан әрі топтастыру, заңдардағы сілтеме ережелерді барынша азайту және тікелей қолданылатын заңнамалық актілерді қабылдау практикасын кеңейту арқылы заңға тәуелді норма түзуді қысқарту жөніндегі жұмыс жалғастырылатын болады. </w:t>
      </w:r>
    </w:p>
    <w:p>
      <w:pPr>
        <w:spacing w:after="0"/>
        <w:ind w:left="0"/>
        <w:jc w:val="both"/>
      </w:pPr>
      <w:r>
        <w:rPr>
          <w:rFonts w:ascii="Times New Roman"/>
          <w:b w:val="false"/>
          <w:i w:val="false"/>
          <w:color w:val="000000"/>
          <w:sz w:val="28"/>
        </w:rPr>
        <w:t xml:space="preserve">
      Нормативтік құқықтық актілерді қолдану практикасын тұрақты талдауға негізделетін заң жобалау қызметін жоспарлау кезінде олардың кемшіліктерін анықтауға мүмкіндік беретін болжамды-талдамалық аспектіге ерекше назар аударылатын болады. Заңдар мониторингін, оның ішінде ғалымдармен бірлесіп, жүзеге асыру туралы мәселе қаралатын болады, бұл құқық қолдану практикасына ғылыми талдау жүргізуді қамтамасыз етуге мүмкіндік береді. </w:t>
      </w:r>
    </w:p>
    <w:p>
      <w:pPr>
        <w:spacing w:after="0"/>
        <w:ind w:left="0"/>
        <w:jc w:val="both"/>
      </w:pPr>
      <w:r>
        <w:rPr>
          <w:rFonts w:ascii="Times New Roman"/>
          <w:b w:val="false"/>
          <w:i w:val="false"/>
          <w:color w:val="000000"/>
          <w:sz w:val="28"/>
        </w:rPr>
        <w:t xml:space="preserve">
      Мемлекеттік органдардың ведомстволық норма түзудегі, заңнаманың олардың құзыретіне жатқызылған тиісті құқықтық қатынастар саласындағы мониторингін жүргізудегі және оны жетілдірудегі рөлі мен жауапкершілігі артады. </w:t>
      </w:r>
    </w:p>
    <w:p>
      <w:pPr>
        <w:spacing w:after="0"/>
        <w:ind w:left="0"/>
        <w:jc w:val="both"/>
      </w:pPr>
      <w:r>
        <w:rPr>
          <w:rFonts w:ascii="Times New Roman"/>
          <w:b w:val="false"/>
          <w:i w:val="false"/>
          <w:color w:val="000000"/>
          <w:sz w:val="28"/>
        </w:rPr>
        <w:t xml:space="preserve">
      Заң шығару жаңа қоғамдық қатынастарды толыққанды әрі сапалы нормативтік реттеу, шектеулі ведомстволық норма түзуді болдырмау және тиімді жұмыс істейтін құқықтық база құру мақсатында іргелі жалпымемлекеттік көзқарасты ұстанатын болады. </w:t>
      </w:r>
    </w:p>
    <w:p>
      <w:pPr>
        <w:spacing w:after="0"/>
        <w:ind w:left="0"/>
        <w:jc w:val="both"/>
      </w:pPr>
      <w:r>
        <w:rPr>
          <w:rFonts w:ascii="Times New Roman"/>
          <w:b w:val="false"/>
          <w:i w:val="false"/>
          <w:color w:val="000000"/>
          <w:sz w:val="28"/>
        </w:rPr>
        <w:t xml:space="preserve">
      Құқықтық жүйе тұрақтылығын және заңдылықты нығайтуды қамтамасыз ететін жүйелі шаралар қабылданатын болады. </w:t>
      </w:r>
    </w:p>
    <w:p>
      <w:pPr>
        <w:spacing w:after="0"/>
        <w:ind w:left="0"/>
        <w:jc w:val="both"/>
      </w:pPr>
      <w:r>
        <w:rPr>
          <w:rFonts w:ascii="Times New Roman"/>
          <w:b w:val="false"/>
          <w:i w:val="false"/>
          <w:color w:val="000000"/>
          <w:sz w:val="28"/>
        </w:rPr>
        <w:t xml:space="preserve">
      Маңызды қоғамдық қатынастарды қозғайтын,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xml:space="preserve">айқындалған негіз қалаушы принциптер мен нормаларды белгілейтін заң жобаларын ғана әзірлеу жоспарлануда. Осы шаралар заң шығару процесіндегі сыбайлас жемқорлық бастамаларына пәрменді тосқауыл жасауға мүмкіндік береді. </w:t>
      </w:r>
    </w:p>
    <w:p>
      <w:pPr>
        <w:spacing w:after="0"/>
        <w:ind w:left="0"/>
        <w:jc w:val="both"/>
      </w:pPr>
      <w:r>
        <w:rPr>
          <w:rFonts w:ascii="Times New Roman"/>
          <w:b w:val="false"/>
          <w:i w:val="false"/>
          <w:color w:val="000000"/>
          <w:sz w:val="28"/>
        </w:rPr>
        <w:t xml:space="preserve">
      Көрсетілген жұмысқа заңнамалық бастама субъектілері ғана емес, жұртшылық өкілдері де, үкіметтік емес ұйымдар және жеке кәсіпкерлік субъектілері де тартылатын болады. </w:t>
      </w:r>
    </w:p>
    <w:p>
      <w:pPr>
        <w:spacing w:after="0"/>
        <w:ind w:left="0"/>
        <w:jc w:val="both"/>
      </w:pPr>
      <w:r>
        <w:rPr>
          <w:rFonts w:ascii="Times New Roman"/>
          <w:b w:val="false"/>
          <w:i w:val="false"/>
          <w:color w:val="000000"/>
          <w:sz w:val="28"/>
        </w:rPr>
        <w:t xml:space="preserve">
      Заң шығару қызметін тиісті заң жобасын әзірлеудің орындылығы туралы шешім қабылдау сатысынан бастап ғылыми пысықтау жөніндегі шаралар күшейтіледі, оның ішінде сыбайлас жемқорлыққа қарсы аспектілерге ерекше назар аударылатын болады. </w:t>
      </w:r>
    </w:p>
    <w:p>
      <w:pPr>
        <w:spacing w:after="0"/>
        <w:ind w:left="0"/>
        <w:jc w:val="both"/>
      </w:pPr>
      <w:r>
        <w:rPr>
          <w:rFonts w:ascii="Times New Roman"/>
          <w:b w:val="false"/>
          <w:i w:val="false"/>
          <w:color w:val="000000"/>
          <w:sz w:val="28"/>
        </w:rPr>
        <w:t xml:space="preserve">
      ЕурАзЭҚ шеңберінде Кеден одағын және еркін сауда аймағын қалыптастыру жөніндегі халықаралық міндеттемелерге сәйкес, сондай-ақ Қазақстанның ДСҰ-ға кіруіне дайындыққа байланысты ұлттық заңнаманы біріздендіру және үйлестіру жөніндегі жұмыс жалғастырылатын болады. </w:t>
      </w:r>
    </w:p>
    <w:p>
      <w:pPr>
        <w:spacing w:after="0"/>
        <w:ind w:left="0"/>
        <w:jc w:val="both"/>
      </w:pPr>
      <w:r>
        <w:rPr>
          <w:rFonts w:ascii="Times New Roman"/>
          <w:b w:val="false"/>
          <w:i w:val="false"/>
          <w:color w:val="000000"/>
          <w:sz w:val="28"/>
        </w:rPr>
        <w:t xml:space="preserve">
      Комплексность и системность предстоящей нормотворческой деятельности призваны модернизировать правовой фундамент в контексте стратегии развития государства, в том числе по выстраиванию качественно новой модели государственного управления на принципах корпоративного управления, результативности, прозрачности и подотчетности. </w:t>
      </w:r>
    </w:p>
    <w:p>
      <w:pPr>
        <w:spacing w:after="0"/>
        <w:ind w:left="0"/>
        <w:jc w:val="both"/>
      </w:pPr>
      <w:r>
        <w:rPr>
          <w:rFonts w:ascii="Times New Roman"/>
          <w:b w:val="false"/>
          <w:i w:val="false"/>
          <w:color w:val="000000"/>
          <w:sz w:val="28"/>
        </w:rPr>
        <w:t xml:space="preserve">
      В целом вышеуказанные мероприятия по правовому обеспечению реализации приоритетов Правительства будут способствовать повышению конкурентоспособности страны на основе принципов устойчивого развития и формированию необходимой правовой базы для решения стратегической задачи по вхождению Казахстана в число пятидесяти наиболее конкурентоспособных стран мира. </w:t>
      </w:r>
    </w:p>
    <w:bookmarkStart w:name="z53" w:id="51"/>
    <w:p>
      <w:pPr>
        <w:spacing w:after="0"/>
        <w:ind w:left="0"/>
        <w:jc w:val="left"/>
      </w:pPr>
      <w:r>
        <w:rPr>
          <w:rFonts w:ascii="Times New Roman"/>
          <w:b/>
          <w:i w:val="false"/>
          <w:color w:val="000000"/>
        </w:rPr>
        <w:t xml:space="preserve"> 6. Основные ожидаемые социально-экономические результаты от реализации Программы</w:t>
      </w:r>
    </w:p>
    <w:bookmarkEnd w:id="51"/>
    <w:p>
      <w:pPr>
        <w:spacing w:after="0"/>
        <w:ind w:left="0"/>
        <w:jc w:val="both"/>
      </w:pPr>
      <w:r>
        <w:rPr>
          <w:rFonts w:ascii="Times New Roman"/>
          <w:b w:val="false"/>
          <w:i w:val="false"/>
          <w:color w:val="000000"/>
          <w:sz w:val="28"/>
        </w:rPr>
        <w:t xml:space="preserve">
      В ближайшие три года Правительство ставит перед собой задачу достижения следующих ключевых индикаторов выполнения Программы. </w:t>
      </w:r>
    </w:p>
    <w:p>
      <w:pPr>
        <w:spacing w:after="0"/>
        <w:ind w:left="0"/>
        <w:jc w:val="both"/>
      </w:pPr>
      <w:r>
        <w:rPr>
          <w:rFonts w:ascii="Times New Roman"/>
          <w:b w:val="false"/>
          <w:i w:val="false"/>
          <w:color w:val="000000"/>
          <w:sz w:val="28"/>
        </w:rPr>
        <w:t xml:space="preserve">
      Среднегодовой реальный прирост валового внутреннего продукта Казахстана в 2007-2009 годы составит 8-9 %, что позволит решить стратегическую задачу по удвоению ВВП в 2008 году по отношению к 2000 году. При этом ВВП на душу населения увеличится до 8900 долларов США к 2009 году, что в 1,8 раза превысит уровень 2006 года. </w:t>
      </w:r>
    </w:p>
    <w:p>
      <w:pPr>
        <w:spacing w:after="0"/>
        <w:ind w:left="0"/>
        <w:jc w:val="both"/>
      </w:pPr>
      <w:r>
        <w:rPr>
          <w:rFonts w:ascii="Times New Roman"/>
          <w:b w:val="false"/>
          <w:i w:val="false"/>
          <w:color w:val="000000"/>
          <w:sz w:val="28"/>
        </w:rPr>
        <w:t xml:space="preserve">
      Уровень среднегодовой инфляции будет удерживаться в 2007-2009 годах в коридоре 5-7 %. </w:t>
      </w:r>
    </w:p>
    <w:p>
      <w:pPr>
        <w:spacing w:after="0"/>
        <w:ind w:left="0"/>
        <w:jc w:val="both"/>
      </w:pPr>
      <w:r>
        <w:rPr>
          <w:rFonts w:ascii="Times New Roman"/>
          <w:b w:val="false"/>
          <w:i w:val="false"/>
          <w:color w:val="000000"/>
          <w:sz w:val="28"/>
        </w:rPr>
        <w:t xml:space="preserve">
      В рамках проводимой фискальной политики предполагается снижение дефицита государственного бюджета к 2009 году до 0,5 % к ВВП, ненефтяного дефицита - до 2,5 % к ВВП. Среднегодовой номинальный темп роста расходов государственного бюджета сложится на уровне 115,6 % при номинальном росте ВВП - 119 %. </w:t>
      </w:r>
    </w:p>
    <w:p>
      <w:pPr>
        <w:spacing w:after="0"/>
        <w:ind w:left="0"/>
        <w:jc w:val="both"/>
      </w:pPr>
      <w:r>
        <w:rPr>
          <w:rFonts w:ascii="Times New Roman"/>
          <w:b w:val="false"/>
          <w:i w:val="false"/>
          <w:color w:val="000000"/>
          <w:sz w:val="28"/>
        </w:rPr>
        <w:t xml:space="preserve">
      Темпы ежегодного прироста производства промышленной продукции в среднем за 2007-2009 годы прогнозируются на уровне 7-8 %. </w:t>
      </w:r>
    </w:p>
    <w:p>
      <w:pPr>
        <w:spacing w:after="0"/>
        <w:ind w:left="0"/>
        <w:jc w:val="both"/>
      </w:pPr>
      <w:r>
        <w:rPr>
          <w:rFonts w:ascii="Times New Roman"/>
          <w:b w:val="false"/>
          <w:i w:val="false"/>
          <w:color w:val="000000"/>
          <w:sz w:val="28"/>
        </w:rPr>
        <w:t xml:space="preserve">
      Прирост валовой продукции сельского хозяйства в планируемом периоде в среднем составит 3 %, а рост объема строительных работ - 20 % в год. </w:t>
      </w:r>
    </w:p>
    <w:p>
      <w:pPr>
        <w:spacing w:after="0"/>
        <w:ind w:left="0"/>
        <w:jc w:val="both"/>
      </w:pPr>
      <w:r>
        <w:rPr>
          <w:rFonts w:ascii="Times New Roman"/>
          <w:b w:val="false"/>
          <w:i w:val="false"/>
          <w:color w:val="000000"/>
          <w:sz w:val="28"/>
        </w:rPr>
        <w:t xml:space="preserve">
      В 2007-2009 годах ожидается дальнейший рост отраслей торговли, транспорта, связи. Услуги транспорта возрастут в среднем на 6-7 % в год, а объем предоставляемых услуг связи - на 20 % в год. </w:t>
      </w:r>
    </w:p>
    <w:p>
      <w:pPr>
        <w:spacing w:after="0"/>
        <w:ind w:left="0"/>
        <w:jc w:val="both"/>
      </w:pPr>
      <w:r>
        <w:rPr>
          <w:rFonts w:ascii="Times New Roman"/>
          <w:b w:val="false"/>
          <w:i w:val="false"/>
          <w:color w:val="000000"/>
          <w:sz w:val="28"/>
        </w:rPr>
        <w:t xml:space="preserve">
      Темп роста объемов инвестиций в основной капитал составит в планируемом периоде в среднем 14-15 %. </w:t>
      </w:r>
    </w:p>
    <w:p>
      <w:pPr>
        <w:spacing w:after="0"/>
        <w:ind w:left="0"/>
        <w:jc w:val="both"/>
      </w:pPr>
      <w:r>
        <w:rPr>
          <w:rFonts w:ascii="Times New Roman"/>
          <w:b w:val="false"/>
          <w:i w:val="false"/>
          <w:color w:val="000000"/>
          <w:sz w:val="28"/>
        </w:rPr>
        <w:t xml:space="preserve">
      Среднегодовые темпы прироста реальной заработной платы за 2007-2009 годы составят порядка 9-10 %, а пенсии - 6,5-7,0 %. </w:t>
      </w:r>
    </w:p>
    <w:p>
      <w:pPr>
        <w:spacing w:after="0"/>
        <w:ind w:left="0"/>
        <w:jc w:val="both"/>
      </w:pPr>
      <w:r>
        <w:rPr>
          <w:rFonts w:ascii="Times New Roman"/>
          <w:b w:val="false"/>
          <w:i w:val="false"/>
          <w:color w:val="000000"/>
          <w:sz w:val="28"/>
        </w:rPr>
        <w:t xml:space="preserve">
      В указанный период общая численность населения Казахстана возрастет в сравнении с 2006 годом, по оценке, на 2,9 % и превысит 15,8 млн. человек.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(соңғы екі беттің қазақша аудармасы жоқ)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