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0795" w14:textId="1de0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әкімшілік-аумақтық құрылысындағы өзгеріс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4 маусымдағы N 338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республикалық баспасөзде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облысының құрамында әкімшілік орталығы Маңғыстау ауылында болатын әкімшілік-аумақтық бірлік - Мұнайлы ауданы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Жарлықтың 1-тармағын іске асыру жөнінде қажетті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2007 жылғы 1 шілдеден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