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30bd" w14:textId="0423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20 қаңтардағы N 3827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5 маусымдағы N 342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Президенті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республикалық баспасөзде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Қазақстан Республикасының 2001 жылғы 13 желтоқсандағы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кәсіптік және өзге де мерекелер туралы" Қазақстан Республикасы Президентінің 1998 жылғы 20 қаңтардағы N 3827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1, 1-құжат; 2003 ж., N 44, 469-құжат)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Республикасындағы кәсіптік және өзге де мерекелердің тізбесі мынадай мазмұндағы төртінші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"Полиция күні - 23 маусым".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