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bc0" w14:textId="a11d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Төртінші шақырылған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388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баспасөзде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Төртінші шақырылған Қазақстан Республикасы Парламентінің бірінші сессиясы 2007 жылғы 2 қыркүйекте сағат 10-да Астана қаласына шақырылсын.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