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5176" w14:textId="8cb5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әлеуметтік жауапкершілігі жөніндегі "Парыз" конкурсы туралы</w:t>
      </w:r>
    </w:p>
    <w:p>
      <w:pPr>
        <w:spacing w:after="0"/>
        <w:ind w:left="0"/>
        <w:jc w:val="both"/>
      </w:pPr>
      <w:r>
        <w:rPr>
          <w:rFonts w:ascii="Times New Roman"/>
          <w:b w:val="false"/>
          <w:i w:val="false"/>
          <w:color w:val="000000"/>
          <w:sz w:val="28"/>
        </w:rPr>
        <w:t>Қазақстан Республикасы Президентінің 2008 жылғы 23 қаңтардағы N 523 Жарлығы.</w:t>
      </w:r>
    </w:p>
    <w:p>
      <w:pPr>
        <w:spacing w:after="0"/>
        <w:ind w:left="0"/>
        <w:jc w:val="both"/>
      </w:pPr>
      <w:bookmarkStart w:name="z1" w:id="0"/>
      <w:r>
        <w:rPr>
          <w:rFonts w:ascii="Times New Roman"/>
          <w:b w:val="false"/>
          <w:i w:val="false"/>
          <w:color w:val="000000"/>
          <w:sz w:val="28"/>
        </w:rPr>
        <w:t xml:space="preserve">
      Қазақстанның жеке кәсіпкерлік субъектілерінің корпоративтік әлеуметтік жауапкершілік принциптерін қалыптастыру мен ілгерлету және оларды осы саладағы ең үздік тәрбиені енгізуге ынталандыру мақсатында қаулы етемін: </w:t>
      </w:r>
    </w:p>
    <w:bookmarkEnd w:id="0"/>
    <w:p>
      <w:pPr>
        <w:spacing w:after="0"/>
        <w:ind w:left="0"/>
        <w:jc w:val="both"/>
      </w:pPr>
      <w:r>
        <w:rPr>
          <w:rFonts w:ascii="Times New Roman"/>
          <w:b w:val="false"/>
          <w:i w:val="false"/>
          <w:color w:val="000000"/>
          <w:sz w:val="28"/>
        </w:rPr>
        <w:t xml:space="preserve">
      1. 2008 жылдан бастап жыл сайын бизнестің әлеуметтік жауапкершілігі жөніндегі "Парыз" конкурсын белгіленсін. </w:t>
      </w:r>
    </w:p>
    <w:p>
      <w:pPr>
        <w:spacing w:after="0"/>
        <w:ind w:left="0"/>
        <w:jc w:val="both"/>
      </w:pPr>
      <w:r>
        <w:rPr>
          <w:rFonts w:ascii="Times New Roman"/>
          <w:b w:val="false"/>
          <w:i w:val="false"/>
          <w:color w:val="000000"/>
          <w:sz w:val="28"/>
        </w:rPr>
        <w:t xml:space="preserve">
      2. Бизнестің әлеуметтік жауапкершілігі жөніндегі "Парыз" конкурсының лауреаттары атақтарын беру жөніндегі комиссия құрылсын. </w:t>
      </w:r>
    </w:p>
    <w:p>
      <w:pPr>
        <w:spacing w:after="0"/>
        <w:ind w:left="0"/>
        <w:jc w:val="both"/>
      </w:pPr>
      <w:r>
        <w:rPr>
          <w:rFonts w:ascii="Times New Roman"/>
          <w:b w:val="false"/>
          <w:i w:val="false"/>
          <w:color w:val="000000"/>
          <w:sz w:val="28"/>
        </w:rPr>
        <w:t xml:space="preserve">
      3. Қоса беріліп отырған: </w:t>
      </w:r>
    </w:p>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конкурсын өткізудің ережелері; </w:t>
      </w:r>
    </w:p>
    <w:p>
      <w:pPr>
        <w:spacing w:after="0"/>
        <w:ind w:left="0"/>
        <w:jc w:val="both"/>
      </w:pPr>
      <w:r>
        <w:rPr>
          <w:rFonts w:ascii="Times New Roman"/>
          <w:b w:val="false"/>
          <w:i w:val="false"/>
          <w:color w:val="000000"/>
          <w:sz w:val="28"/>
        </w:rPr>
        <w:t xml:space="preserve">
      2) Бизнестің әлеуметтік жауапкершілігі жөніндегі "Парыз" конкурсының лауреаттары атақтарын беру жөніндегі комиссия туралы ереже бекітілсін. </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Президентінің Әкімшілігіне жүктелсін. </w:t>
      </w:r>
    </w:p>
    <w:p>
      <w:pPr>
        <w:spacing w:after="0"/>
        <w:ind w:left="0"/>
        <w:jc w:val="both"/>
      </w:pPr>
      <w:r>
        <w:rPr>
          <w:rFonts w:ascii="Times New Roman"/>
          <w:b w:val="false"/>
          <w:i w:val="false"/>
          <w:color w:val="000000"/>
          <w:sz w:val="28"/>
        </w:rPr>
        <w:t>
      5. Осы Жарлық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N 523 Жарлығымен</w:t>
            </w:r>
            <w:r>
              <w:br/>
            </w:r>
            <w:r>
              <w:rPr>
                <w:rFonts w:ascii="Times New Roman"/>
                <w:b w:val="false"/>
                <w:i w:val="false"/>
                <w:color w:val="000000"/>
                <w:sz w:val="20"/>
              </w:rPr>
              <w:t>бекітілген</w:t>
            </w:r>
          </w:p>
        </w:tc>
      </w:tr>
    </w:tbl>
    <w:bookmarkStart w:name="z32" w:id="1"/>
    <w:p>
      <w:pPr>
        <w:spacing w:after="0"/>
        <w:ind w:left="0"/>
        <w:jc w:val="left"/>
      </w:pPr>
      <w:r>
        <w:rPr>
          <w:rFonts w:ascii="Times New Roman"/>
          <w:b/>
          <w:i w:val="false"/>
          <w:color w:val="000000"/>
        </w:rPr>
        <w:t xml:space="preserve"> Бизнестің әлеуметтік жауапкершілігі жөніндегі</w:t>
      </w:r>
      <w:r>
        <w:br/>
      </w:r>
      <w:r>
        <w:rPr>
          <w:rFonts w:ascii="Times New Roman"/>
          <w:b/>
          <w:i w:val="false"/>
          <w:color w:val="000000"/>
        </w:rPr>
        <w:t>"Парыз" конкурсын өткізудің ережелері</w:t>
      </w:r>
    </w:p>
    <w:bookmarkEnd w:id="1"/>
    <w:bookmarkStart w:name="z38"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(01.01.2020 бастап қолданысқа енгізіледі) Жарлығымен.</w:t>
      </w:r>
    </w:p>
    <w:bookmarkStart w:name="z39" w:id="3"/>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 (бұдан әрі - конкурс) халықтың әл-ауқатын одан әрі жақсарту үшін жеке кәсіпкерлік субъектілерінің қоғам алдындағы өзінің корпоративтік әлеуметтік жауапкершілігін қалыптастыруға және арттыруға бағытталған. </w:t>
      </w:r>
    </w:p>
    <w:bookmarkEnd w:id="3"/>
    <w:p>
      <w:pPr>
        <w:spacing w:after="0"/>
        <w:ind w:left="0"/>
        <w:jc w:val="both"/>
      </w:pPr>
      <w:r>
        <w:rPr>
          <w:rFonts w:ascii="Times New Roman"/>
          <w:b w:val="false"/>
          <w:i w:val="false"/>
          <w:color w:val="000000"/>
          <w:sz w:val="28"/>
        </w:rPr>
        <w:t xml:space="preserve">
      Конкурсты өткізудің мақсаттары: </w:t>
      </w:r>
    </w:p>
    <w:p>
      <w:pPr>
        <w:spacing w:after="0"/>
        <w:ind w:left="0"/>
        <w:jc w:val="both"/>
      </w:pPr>
      <w:r>
        <w:rPr>
          <w:rFonts w:ascii="Times New Roman"/>
          <w:b w:val="false"/>
          <w:i w:val="false"/>
          <w:color w:val="000000"/>
          <w:sz w:val="28"/>
        </w:rPr>
        <w:t xml:space="preserve">
      1) жеке кәсіпкерлік субъектілерін өз қызметкерлері үшін, сол секілді тұтас алғанда қоғам үшін де әлеуметтік мәселелерді шешуге ынталандыру; </w:t>
      </w:r>
    </w:p>
    <w:p>
      <w:pPr>
        <w:spacing w:after="0"/>
        <w:ind w:left="0"/>
        <w:jc w:val="both"/>
      </w:pPr>
      <w:r>
        <w:rPr>
          <w:rFonts w:ascii="Times New Roman"/>
          <w:b w:val="false"/>
          <w:i w:val="false"/>
          <w:color w:val="000000"/>
          <w:sz w:val="28"/>
        </w:rPr>
        <w:t xml:space="preserve">
      2) осы саладағы қолда бар оң тәжірибені көрсету және кеңінен тарату. </w:t>
      </w:r>
    </w:p>
    <w:p>
      <w:pPr>
        <w:spacing w:after="0"/>
        <w:ind w:left="0"/>
        <w:jc w:val="both"/>
      </w:pPr>
      <w:r>
        <w:rPr>
          <w:rFonts w:ascii="Times New Roman"/>
          <w:b w:val="false"/>
          <w:i w:val="false"/>
          <w:color w:val="000000"/>
          <w:sz w:val="28"/>
        </w:rPr>
        <w:t>
      Жеке кәсіпкерлік субъектілері (бұдан әрі - үміткерлер) қатыса алатын конкурс Қазақстан Республикасының бүкіл аумағында өткізіледі.</w:t>
      </w:r>
    </w:p>
    <w:p>
      <w:pPr>
        <w:spacing w:after="0"/>
        <w:ind w:left="0"/>
        <w:jc w:val="both"/>
      </w:pPr>
      <w:r>
        <w:rPr>
          <w:rFonts w:ascii="Times New Roman"/>
          <w:b w:val="false"/>
          <w:i w:val="false"/>
          <w:color w:val="000000"/>
          <w:sz w:val="28"/>
        </w:rPr>
        <w:t>
      Мемлекеттің акциялары, жарғылық капиталдарындағы қатысу үлесі 50 проценттен асатын ұйымдар конкурсқа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өзгерту енгізілді - ҚР Президентінің 2010.07.16 </w:t>
      </w:r>
      <w:r>
        <w:rPr>
          <w:rFonts w:ascii="Times New Roman"/>
          <w:b w:val="false"/>
          <w:i w:val="false"/>
          <w:color w:val="000000"/>
          <w:sz w:val="28"/>
        </w:rPr>
        <w:t>N 1029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Конкурстың жеңімпаздарын айқындау жөніндегі комиссияның (бұдан әрі – Комиссия) шешімі негізінде лауреаттар атақтары жыл сайын мынадай:</w:t>
      </w:r>
    </w:p>
    <w:bookmarkEnd w:id="4"/>
    <w:p>
      <w:pPr>
        <w:spacing w:after="0"/>
        <w:ind w:left="0"/>
        <w:jc w:val="both"/>
      </w:pPr>
      <w:r>
        <w:rPr>
          <w:rFonts w:ascii="Times New Roman"/>
          <w:b w:val="false"/>
          <w:i w:val="false"/>
          <w:color w:val="000000"/>
          <w:sz w:val="28"/>
        </w:rPr>
        <w:t>
      1) шағын және орта кәсіпкерлік субъектісі;</w:t>
      </w:r>
    </w:p>
    <w:p>
      <w:pPr>
        <w:spacing w:after="0"/>
        <w:ind w:left="0"/>
        <w:jc w:val="both"/>
      </w:pPr>
      <w:r>
        <w:rPr>
          <w:rFonts w:ascii="Times New Roman"/>
          <w:b w:val="false"/>
          <w:i w:val="false"/>
          <w:color w:val="000000"/>
          <w:sz w:val="28"/>
        </w:rPr>
        <w:t>
      2) ірі кәсіпкерлік субъектісі санаттары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2011.07.22  </w:t>
      </w:r>
      <w:r>
        <w:rPr>
          <w:rFonts w:ascii="Times New Roman"/>
          <w:b w:val="false"/>
          <w:i w:val="false"/>
          <w:color w:val="000000"/>
          <w:sz w:val="28"/>
        </w:rPr>
        <w:t>N 123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Үміткерлер тұтас алғанда қоғамның және соның ішінде жеке кәсіпкерлік субъектісі қызметкерлерінің әл-ауқатын жақсартуға бағытталған, өздерінің корпоративтік әлеуметтік жауапкершілігін растайтын әлеуметтік бағдарламаларын ұсынуға тиіс. </w:t>
      </w:r>
    </w:p>
    <w:bookmarkEnd w:id="5"/>
    <w:p>
      <w:pPr>
        <w:spacing w:after="0"/>
        <w:ind w:left="0"/>
        <w:jc w:val="both"/>
      </w:pPr>
      <w:r>
        <w:rPr>
          <w:rFonts w:ascii="Times New Roman"/>
          <w:b w:val="false"/>
          <w:i w:val="false"/>
          <w:color w:val="000000"/>
          <w:sz w:val="28"/>
        </w:rPr>
        <w:t xml:space="preserve">
      Бағдарламалар мен олардың жобаларына үміткерлер дербес және/немесе азаматтық қоғам институттарымен және жергілікті атқарушы органдармен әріптестікте жүзеге асыратын және әлеуметтік салада оң өзгерістерге қол жеткізуге бағытталған іс-шаралар кіреді. </w:t>
      </w:r>
    </w:p>
    <w:p>
      <w:pPr>
        <w:spacing w:after="0"/>
        <w:ind w:left="0"/>
        <w:jc w:val="both"/>
      </w:pPr>
      <w:r>
        <w:rPr>
          <w:rFonts w:ascii="Times New Roman"/>
          <w:b w:val="false"/>
          <w:i w:val="false"/>
          <w:color w:val="000000"/>
          <w:sz w:val="28"/>
        </w:rPr>
        <w:t xml:space="preserve">
      Әлеуметтік жауапкершілік бәсекеге қабілеттілікті арттыруға тиіс. </w:t>
      </w:r>
    </w:p>
    <w:bookmarkStart w:name="z5" w:id="6"/>
    <w:p>
      <w:pPr>
        <w:spacing w:after="0"/>
        <w:ind w:left="0"/>
        <w:jc w:val="left"/>
      </w:pPr>
      <w:r>
        <w:rPr>
          <w:rFonts w:ascii="Times New Roman"/>
          <w:b/>
          <w:i w:val="false"/>
          <w:color w:val="000000"/>
        </w:rPr>
        <w:t xml:space="preserve"> 2-тарау. Конкурсты өткізу тәртібі</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Жарлығымен (01.01.2020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Конкурстың ұйымдастырушылары Қазақстан Республикасының Еңбек және халықты әлеуметтік қорғау министрлігі, жергілікті атқарушы органдар, Қазақстан Республикасының Экология және табиғи ресурстар министрлігі, Қазақстан Республикасының Ұлттық кәсіпкерлер палатасы мен Қазақстан Республикасының Кәсіподақтар федерациясы (бұдан әрі – ұйымдастырушылар)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48" w:id="7"/>
    <w:p>
      <w:pPr>
        <w:spacing w:after="0"/>
        <w:ind w:left="0"/>
        <w:jc w:val="both"/>
      </w:pPr>
      <w:r>
        <w:rPr>
          <w:rFonts w:ascii="Times New Roman"/>
          <w:b w:val="false"/>
          <w:i w:val="false"/>
          <w:color w:val="000000"/>
          <w:sz w:val="28"/>
        </w:rPr>
        <w:t xml:space="preserve">
      4-1. Конкурс жыл сайын осы ережелердің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номинациялар бойынша өңірлік және республикалық деңгейлерде өткізіледі.</w:t>
      </w:r>
    </w:p>
    <w:bookmarkEnd w:id="7"/>
    <w:p>
      <w:pPr>
        <w:spacing w:after="0"/>
        <w:ind w:left="0"/>
        <w:jc w:val="both"/>
      </w:pPr>
      <w:r>
        <w:rPr>
          <w:rFonts w:ascii="Times New Roman"/>
          <w:b w:val="false"/>
          <w:i w:val="false"/>
          <w:color w:val="000000"/>
          <w:sz w:val="28"/>
        </w:rPr>
        <w:t>
      Конкурстың өңірлік және республикалық кезеңдеріне қатысу тегін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4-1-тармақпен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6" w:id="8"/>
    <w:p>
      <w:pPr>
        <w:spacing w:after="0"/>
        <w:ind w:left="0"/>
        <w:jc w:val="both"/>
      </w:pPr>
      <w:r>
        <w:rPr>
          <w:rFonts w:ascii="Times New Roman"/>
          <w:b w:val="false"/>
          <w:i w:val="false"/>
          <w:color w:val="000000"/>
          <w:sz w:val="28"/>
        </w:rPr>
        <w:t>
      5. Үміткерлер материалдарды осы ережелерге сәйкес ресімдейді және облыстардың, республикалық маңызы бар қалалар мен астананың жергілікті атқарушы органдарына қағаз және электрондық жеткізгіштерде ұсынады.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6. Конкурсқа катысуға:</w:t>
      </w:r>
    </w:p>
    <w:bookmarkEnd w:id="9"/>
    <w:p>
      <w:pPr>
        <w:spacing w:after="0"/>
        <w:ind w:left="0"/>
        <w:jc w:val="both"/>
      </w:pPr>
      <w:r>
        <w:rPr>
          <w:rFonts w:ascii="Times New Roman"/>
          <w:b w:val="false"/>
          <w:i w:val="false"/>
          <w:color w:val="000000"/>
          <w:sz w:val="28"/>
        </w:rPr>
        <w:t>
      1) қызметін кемінде үш жыл жүзеге асыратын;</w:t>
      </w:r>
    </w:p>
    <w:p>
      <w:pPr>
        <w:spacing w:after="0"/>
        <w:ind w:left="0"/>
        <w:jc w:val="both"/>
      </w:pPr>
      <w:r>
        <w:rPr>
          <w:rFonts w:ascii="Times New Roman"/>
          <w:b w:val="false"/>
          <w:i w:val="false"/>
          <w:color w:val="000000"/>
          <w:sz w:val="28"/>
        </w:rPr>
        <w:t>
      2) таратылу сатысында тұрмаған, банкрот деп танылмаған;</w:t>
      </w:r>
    </w:p>
    <w:p>
      <w:pPr>
        <w:spacing w:after="0"/>
        <w:ind w:left="0"/>
        <w:jc w:val="both"/>
      </w:pPr>
      <w:r>
        <w:rPr>
          <w:rFonts w:ascii="Times New Roman"/>
          <w:b w:val="false"/>
          <w:i w:val="false"/>
          <w:color w:val="000000"/>
          <w:sz w:val="28"/>
        </w:rPr>
        <w:t>
      3) Қазақстан Республикасы еңбек заңнамасының жойылмаған бұзушылықтары, оның ішінде қызметкерлерге жалақы және басқа да төлемдер бойынша мерзімі өткен берешегі жоқ;</w:t>
      </w:r>
    </w:p>
    <w:p>
      <w:pPr>
        <w:spacing w:after="0"/>
        <w:ind w:left="0"/>
        <w:jc w:val="both"/>
      </w:pPr>
      <w:r>
        <w:rPr>
          <w:rFonts w:ascii="Times New Roman"/>
          <w:b w:val="false"/>
          <w:i w:val="false"/>
          <w:color w:val="000000"/>
          <w:sz w:val="28"/>
        </w:rPr>
        <w:t>
      4) қызметкерлермен ұжымдық еңбек даулары жоқ;</w:t>
      </w:r>
    </w:p>
    <w:p>
      <w:pPr>
        <w:spacing w:after="0"/>
        <w:ind w:left="0"/>
        <w:jc w:val="both"/>
      </w:pPr>
      <w:r>
        <w:rPr>
          <w:rFonts w:ascii="Times New Roman"/>
          <w:b w:val="false"/>
          <w:i w:val="false"/>
          <w:color w:val="000000"/>
          <w:sz w:val="28"/>
        </w:rPr>
        <w:t>
      5) Қазақстан Республикасының аумағында саяси, кәсіподақ және діни ұйымдарды қолдауға бағытталуға тиіс емес әлеуметтік және қайырымдылық қызметті жүзеге асыратын;</w:t>
      </w:r>
    </w:p>
    <w:p>
      <w:pPr>
        <w:spacing w:after="0"/>
        <w:ind w:left="0"/>
        <w:jc w:val="both"/>
      </w:pPr>
      <w:r>
        <w:rPr>
          <w:rFonts w:ascii="Times New Roman"/>
          <w:b w:val="false"/>
          <w:i w:val="false"/>
          <w:color w:val="000000"/>
          <w:sz w:val="28"/>
        </w:rPr>
        <w:t>
      6) конкурсқа қатысуға өтінімінде дәйекті мәліметтерді көрсеткен, сондай-ақ құжаттарды толық көлемде ұсынған үміткерлер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7. Ұйымдастырушылар: </w:t>
      </w:r>
    </w:p>
    <w:bookmarkEnd w:id="10"/>
    <w:p>
      <w:pPr>
        <w:spacing w:after="0"/>
        <w:ind w:left="0"/>
        <w:jc w:val="both"/>
      </w:pPr>
      <w:r>
        <w:rPr>
          <w:rFonts w:ascii="Times New Roman"/>
          <w:b w:val="false"/>
          <w:i w:val="false"/>
          <w:color w:val="000000"/>
          <w:sz w:val="28"/>
        </w:rPr>
        <w:t xml:space="preserve">
      1) барлық үміткерлер үшін тең шарттарды; </w:t>
      </w:r>
    </w:p>
    <w:p>
      <w:pPr>
        <w:spacing w:after="0"/>
        <w:ind w:left="0"/>
        <w:jc w:val="both"/>
      </w:pPr>
      <w:r>
        <w:rPr>
          <w:rFonts w:ascii="Times New Roman"/>
          <w:b w:val="false"/>
          <w:i w:val="false"/>
          <w:color w:val="000000"/>
          <w:sz w:val="28"/>
        </w:rPr>
        <w:t xml:space="preserve">
      2) коммерциялық құпияны білдіретін ақпараттың құпиялылығын; </w:t>
      </w:r>
    </w:p>
    <w:p>
      <w:pPr>
        <w:spacing w:after="0"/>
        <w:ind w:left="0"/>
        <w:jc w:val="both"/>
      </w:pPr>
      <w:r>
        <w:rPr>
          <w:rFonts w:ascii="Times New Roman"/>
          <w:b w:val="false"/>
          <w:i w:val="false"/>
          <w:color w:val="000000"/>
          <w:sz w:val="28"/>
        </w:rPr>
        <w:t xml:space="preserve">
      3) оларды ресми түрде жариялайтын күннен бұрын конкурстың нәтижелері туралы мәліметтердің жария етілмеуін қамтамасыз етеді. </w:t>
      </w:r>
    </w:p>
    <w:bookmarkStart w:name="z9" w:id="11"/>
    <w:p>
      <w:pPr>
        <w:spacing w:after="0"/>
        <w:ind w:left="0"/>
        <w:jc w:val="both"/>
      </w:pPr>
      <w:r>
        <w:rPr>
          <w:rFonts w:ascii="Times New Roman"/>
          <w:b w:val="false"/>
          <w:i w:val="false"/>
          <w:color w:val="000000"/>
          <w:sz w:val="28"/>
        </w:rPr>
        <w:t>
      8. Конкурсты өткізу мерзімдері:</w:t>
      </w:r>
    </w:p>
    <w:bookmarkEnd w:id="11"/>
    <w:p>
      <w:pPr>
        <w:spacing w:after="0"/>
        <w:ind w:left="0"/>
        <w:jc w:val="both"/>
      </w:pPr>
      <w:r>
        <w:rPr>
          <w:rFonts w:ascii="Times New Roman"/>
          <w:b w:val="false"/>
          <w:i w:val="false"/>
          <w:color w:val="000000"/>
          <w:sz w:val="28"/>
        </w:rPr>
        <w:t>
      1) қаңтар – конкурстың басталуы туралы хабарлау;</w:t>
      </w:r>
    </w:p>
    <w:p>
      <w:pPr>
        <w:spacing w:after="0"/>
        <w:ind w:left="0"/>
        <w:jc w:val="both"/>
      </w:pPr>
      <w:r>
        <w:rPr>
          <w:rFonts w:ascii="Times New Roman"/>
          <w:b w:val="false"/>
          <w:i w:val="false"/>
          <w:color w:val="000000"/>
          <w:sz w:val="28"/>
        </w:rPr>
        <w:t>
      2) жыл сайын 1 шілдеге дейін – жергілікті атқарушы органдардың өтінімдерді қабылдауы;</w:t>
      </w:r>
    </w:p>
    <w:p>
      <w:pPr>
        <w:spacing w:after="0"/>
        <w:ind w:left="0"/>
        <w:jc w:val="both"/>
      </w:pPr>
      <w:r>
        <w:rPr>
          <w:rFonts w:ascii="Times New Roman"/>
          <w:b w:val="false"/>
          <w:i w:val="false"/>
          <w:color w:val="000000"/>
          <w:sz w:val="28"/>
        </w:rPr>
        <w:t>
      3) жыл сайын 1 қазанға дейін - жергілікті атқарушы органдардың әлеуметтік әріптестік пен әлеуметтік және еңбек қатынастарын реттеу жөніндегі облыстық комиссиялардың, республикалық маңызы бар қалалар және астана комиссияларының алдын ала жасаған қорытындыларын, конкурсқа қатысуға үміткерлердің өтінімдерін бір данада Қазақстан Республикасының Еңбек және халықты әлеуметтік қорғау министрлігіне жіберуі;</w:t>
      </w:r>
    </w:p>
    <w:p>
      <w:pPr>
        <w:spacing w:after="0"/>
        <w:ind w:left="0"/>
        <w:jc w:val="both"/>
      </w:pPr>
      <w:r>
        <w:rPr>
          <w:rFonts w:ascii="Times New Roman"/>
          <w:b w:val="false"/>
          <w:i w:val="false"/>
          <w:color w:val="000000"/>
          <w:sz w:val="28"/>
        </w:rPr>
        <w:t>
      4) желтоқсан – қорытындылар шығару, жеңімпаздарды марапаттау.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 өзгерістер енгізілді - ҚР Президентінің 17.09.2014 </w:t>
      </w:r>
      <w:r>
        <w:rPr>
          <w:rFonts w:ascii="Times New Roman"/>
          <w:b w:val="false"/>
          <w:i w:val="false"/>
          <w:color w:val="000000"/>
          <w:sz w:val="28"/>
        </w:rPr>
        <w:t>№ 911</w:t>
      </w:r>
      <w:r>
        <w:rPr>
          <w:rFonts w:ascii="Times New Roman"/>
          <w:b w:val="false"/>
          <w:i w:val="false"/>
          <w:color w:val="ff0000"/>
          <w:sz w:val="28"/>
        </w:rPr>
        <w:t xml:space="preserve">; 01.06.2019 </w:t>
      </w:r>
      <w:r>
        <w:rPr>
          <w:rFonts w:ascii="Times New Roman"/>
          <w:b w:val="false"/>
          <w:i w:val="false"/>
          <w:color w:val="000000"/>
          <w:sz w:val="28"/>
        </w:rPr>
        <w:t>№ 57</w:t>
      </w:r>
      <w:r>
        <w:rPr>
          <w:rFonts w:ascii="Times New Roman"/>
          <w:b w:val="false"/>
          <w:i w:val="false"/>
          <w:color w:val="ff0000"/>
          <w:sz w:val="28"/>
        </w:rPr>
        <w:t xml:space="preserve">;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9. Жергілікті атқарушы орган:</w:t>
      </w:r>
    </w:p>
    <w:bookmarkEnd w:id="12"/>
    <w:p>
      <w:pPr>
        <w:spacing w:after="0"/>
        <w:ind w:left="0"/>
        <w:jc w:val="both"/>
      </w:pPr>
      <w:r>
        <w:rPr>
          <w:rFonts w:ascii="Times New Roman"/>
          <w:b w:val="false"/>
          <w:i w:val="false"/>
          <w:color w:val="000000"/>
          <w:sz w:val="28"/>
        </w:rPr>
        <w:t>
      1) конкурсты өткізу жөніндегі іс-шаралар жоспарын әзірлейді және бекітеді;</w:t>
      </w:r>
    </w:p>
    <w:p>
      <w:pPr>
        <w:spacing w:after="0"/>
        <w:ind w:left="0"/>
        <w:jc w:val="both"/>
      </w:pPr>
      <w:r>
        <w:rPr>
          <w:rFonts w:ascii="Times New Roman"/>
          <w:b w:val="false"/>
          <w:i w:val="false"/>
          <w:color w:val="000000"/>
          <w:sz w:val="28"/>
        </w:rPr>
        <w:t>
      2) үміткерлердің өтінімдерін бағалау үшін құрамына облыстардың, республикалық маңызы бар қалалардың және астананың ұлттық кәсіпкерлер палатасының, кәсіптік одақтардың аумақтық бірлестіктерінің өкілдері кіретін сараптамалық жұмыс тобын құрады;</w:t>
      </w:r>
    </w:p>
    <w:p>
      <w:pPr>
        <w:spacing w:after="0"/>
        <w:ind w:left="0"/>
        <w:jc w:val="both"/>
      </w:pPr>
      <w:r>
        <w:rPr>
          <w:rFonts w:ascii="Times New Roman"/>
          <w:b w:val="false"/>
          <w:i w:val="false"/>
          <w:color w:val="000000"/>
          <w:sz w:val="28"/>
        </w:rPr>
        <w:t>
      3) конкурсты өткізу тәртібі туралы ұйымдарды хабардар етуді ұйымдастырады;</w:t>
      </w:r>
    </w:p>
    <w:p>
      <w:pPr>
        <w:spacing w:after="0"/>
        <w:ind w:left="0"/>
        <w:jc w:val="both"/>
      </w:pPr>
      <w:r>
        <w:rPr>
          <w:rFonts w:ascii="Times New Roman"/>
          <w:b w:val="false"/>
          <w:i w:val="false"/>
          <w:color w:val="000000"/>
          <w:sz w:val="28"/>
        </w:rPr>
        <w:t>
      4) конкурстың өңірлік кезеңінің жеңімпаздарын марапаттайды.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10. Конкурсқа катысу үшін үміткерлер жергілікті атқарушы органдарға материалдарды екі данада жолдайды, оларда:</w:t>
      </w:r>
    </w:p>
    <w:bookmarkEnd w:id="13"/>
    <w:p>
      <w:pPr>
        <w:spacing w:after="0"/>
        <w:ind w:left="0"/>
        <w:jc w:val="both"/>
      </w:pPr>
      <w:r>
        <w:rPr>
          <w:rFonts w:ascii="Times New Roman"/>
          <w:b w:val="false"/>
          <w:i w:val="false"/>
          <w:color w:val="000000"/>
          <w:sz w:val="28"/>
        </w:rPr>
        <w:t xml:space="preserve">
      1) осы ережелерге қосымшаға сәйкес толтырылған өтінім; </w:t>
      </w:r>
    </w:p>
    <w:p>
      <w:pPr>
        <w:spacing w:after="0"/>
        <w:ind w:left="0"/>
        <w:jc w:val="both"/>
      </w:pPr>
      <w:r>
        <w:rPr>
          <w:rFonts w:ascii="Times New Roman"/>
          <w:b w:val="false"/>
          <w:i w:val="false"/>
          <w:color w:val="000000"/>
          <w:sz w:val="28"/>
        </w:rPr>
        <w:t xml:space="preserve">
      2) үміткердің өз қызметінің деңгейін өзін-өзі бағалауын және корпоративтік әлеуметтік жауапкершілігі бойынша нақты нәтижелерін білдіретін есебі болады; </w:t>
      </w:r>
    </w:p>
    <w:p>
      <w:pPr>
        <w:spacing w:after="0"/>
        <w:ind w:left="0"/>
        <w:jc w:val="both"/>
      </w:pPr>
      <w:r>
        <w:rPr>
          <w:rFonts w:ascii="Times New Roman"/>
          <w:b w:val="false"/>
          <w:i w:val="false"/>
          <w:color w:val="000000"/>
          <w:sz w:val="28"/>
        </w:rPr>
        <w:t xml:space="preserve">
      Үміткердің есебінде: </w:t>
      </w:r>
    </w:p>
    <w:p>
      <w:pPr>
        <w:spacing w:after="0"/>
        <w:ind w:left="0"/>
        <w:jc w:val="both"/>
      </w:pPr>
      <w:r>
        <w:rPr>
          <w:rFonts w:ascii="Times New Roman"/>
          <w:b w:val="false"/>
          <w:i w:val="false"/>
          <w:color w:val="000000"/>
          <w:sz w:val="28"/>
        </w:rPr>
        <w:t xml:space="preserve">
      заңды тұлғаның немесе жеке тұлғаның тарихы; </w:t>
      </w:r>
    </w:p>
    <w:p>
      <w:pPr>
        <w:spacing w:after="0"/>
        <w:ind w:left="0"/>
        <w:jc w:val="both"/>
      </w:pPr>
      <w:r>
        <w:rPr>
          <w:rFonts w:ascii="Times New Roman"/>
          <w:b w:val="false"/>
          <w:i w:val="false"/>
          <w:color w:val="000000"/>
          <w:sz w:val="28"/>
        </w:rPr>
        <w:t xml:space="preserve">
      ұйымдық құрылымы; өзге де қосымша ақпарат; </w:t>
      </w:r>
    </w:p>
    <w:p>
      <w:pPr>
        <w:spacing w:after="0"/>
        <w:ind w:left="0"/>
        <w:jc w:val="both"/>
      </w:pPr>
      <w:r>
        <w:rPr>
          <w:rFonts w:ascii="Times New Roman"/>
          <w:b w:val="false"/>
          <w:i w:val="false"/>
          <w:color w:val="000000"/>
          <w:sz w:val="28"/>
        </w:rPr>
        <w:t>
      3) есепке қосымша (ұжымдық шарттың көшірмесі және өзге де құжаттар);</w:t>
      </w:r>
    </w:p>
    <w:p>
      <w:pPr>
        <w:spacing w:after="0"/>
        <w:ind w:left="0"/>
        <w:jc w:val="both"/>
      </w:pPr>
      <w:r>
        <w:rPr>
          <w:rFonts w:ascii="Times New Roman"/>
          <w:b w:val="false"/>
          <w:i w:val="false"/>
          <w:color w:val="000000"/>
          <w:sz w:val="28"/>
        </w:rPr>
        <w:t>
      4) Қазақстан Республикасының Еңбек жəне халықты əлеуметтік қорғау министрлігі белгілеген және оның интернет-ресурсында орналастырылған нысанда толтырылған сауалнама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Президентінің 2010.07.16 </w:t>
      </w:r>
      <w:r>
        <w:rPr>
          <w:rFonts w:ascii="Times New Roman"/>
          <w:b w:val="false"/>
          <w:i w:val="false"/>
          <w:color w:val="000000"/>
          <w:sz w:val="28"/>
        </w:rPr>
        <w:t>N 1029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17.09.2014 </w:t>
      </w:r>
      <w:r>
        <w:rPr>
          <w:rFonts w:ascii="Times New Roman"/>
          <w:b w:val="false"/>
          <w:i w:val="false"/>
          <w:color w:val="000000"/>
          <w:sz w:val="28"/>
        </w:rPr>
        <w:t>№ 911</w:t>
      </w:r>
      <w:r>
        <w:rPr>
          <w:rFonts w:ascii="Times New Roman"/>
          <w:b w:val="false"/>
          <w:i w:val="false"/>
          <w:color w:val="ff0000"/>
          <w:sz w:val="28"/>
        </w:rPr>
        <w:t xml:space="preserve">; 01.06.2019 </w:t>
      </w:r>
      <w:r>
        <w:rPr>
          <w:rFonts w:ascii="Times New Roman"/>
          <w:b w:val="false"/>
          <w:i w:val="false"/>
          <w:color w:val="000000"/>
          <w:sz w:val="28"/>
        </w:rPr>
        <w:t>№ 57</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11. Үміткердің мүмкіндіктері мен қызмет нәтижелерін сипаттайтын өлшемдерді конкурсты ұйымдастырушылар айқындайды.</w:t>
      </w:r>
    </w:p>
    <w:bookmarkEnd w:id="14"/>
    <w:bookmarkStart w:name="z49" w:id="15"/>
    <w:p>
      <w:pPr>
        <w:spacing w:after="0"/>
        <w:ind w:left="0"/>
        <w:jc w:val="both"/>
      </w:pPr>
      <w:r>
        <w:rPr>
          <w:rFonts w:ascii="Times New Roman"/>
          <w:b w:val="false"/>
          <w:i w:val="false"/>
          <w:color w:val="000000"/>
          <w:sz w:val="28"/>
        </w:rPr>
        <w:t xml:space="preserve">
      11-1. Жергілікті атқарушы орган тиісті мемлекеттік органдардан конкурсқа қатысуға өтінімдерде үміткерлер көрсеткен мәліметтердің дәйектілігін растайтын ақпаратты сұратады және үміткерлерді осы ережелердің </w:t>
      </w:r>
      <w:r>
        <w:rPr>
          <w:rFonts w:ascii="Times New Roman"/>
          <w:b w:val="false"/>
          <w:i w:val="false"/>
          <w:color w:val="000000"/>
          <w:sz w:val="28"/>
        </w:rPr>
        <w:t>6-тармағында</w:t>
      </w:r>
      <w:r>
        <w:rPr>
          <w:rFonts w:ascii="Times New Roman"/>
          <w:b w:val="false"/>
          <w:i w:val="false"/>
          <w:color w:val="000000"/>
          <w:sz w:val="28"/>
        </w:rPr>
        <w:t xml:space="preserve"> көрсетілген талаптарға сәйкестігі тұрғысынан тексереді.</w:t>
      </w:r>
    </w:p>
    <w:bookmarkEnd w:id="15"/>
    <w:p>
      <w:pPr>
        <w:spacing w:after="0"/>
        <w:ind w:left="0"/>
        <w:jc w:val="both"/>
      </w:pPr>
      <w:r>
        <w:rPr>
          <w:rFonts w:ascii="Times New Roman"/>
          <w:b w:val="false"/>
          <w:i w:val="false"/>
          <w:color w:val="000000"/>
          <w:sz w:val="28"/>
        </w:rPr>
        <w:t>
      Үміткерлерге қойылатын талаптарға сәйкессіздіктер анықталған ретте конкурсқа қатысуға өтінімнің қабылданбағаны туралы жазбаша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11-1-тармақпен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0" w:id="16"/>
    <w:p>
      <w:pPr>
        <w:spacing w:after="0"/>
        <w:ind w:left="0"/>
        <w:jc w:val="both"/>
      </w:pPr>
      <w:r>
        <w:rPr>
          <w:rFonts w:ascii="Times New Roman"/>
          <w:b w:val="false"/>
          <w:i w:val="false"/>
          <w:color w:val="000000"/>
          <w:sz w:val="28"/>
        </w:rPr>
        <w:t xml:space="preserve">
      11-2. Сараптамалық жұмыс топтары осы ережелердің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критерийлердің негізінде үміткерлердің өтінімдерін бағалауды жүргізеді және сараптамалық қорытындылар дайындайды.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11-2-тармақпен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11-3. Әлеуметтік әріптестік пен әлеуметтік және еңбек қатынастарын реттеу жөніндегі облыстық комиссиялар, республикалық маңызы бар қалалардың және астананың комиссиялары сараптамалық жұмыс топтарының қорытындылары негізінде алдын ала қорытынды жасайды және конкурстың өңірлік кезеңінің жеңімпаздарын айқындайды.</w:t>
      </w:r>
    </w:p>
    <w:bookmarkEnd w:id="17"/>
    <w:p>
      <w:pPr>
        <w:spacing w:after="0"/>
        <w:ind w:left="0"/>
        <w:jc w:val="both"/>
      </w:pPr>
      <w:r>
        <w:rPr>
          <w:rFonts w:ascii="Times New Roman"/>
          <w:b w:val="false"/>
          <w:i w:val="false"/>
          <w:color w:val="000000"/>
          <w:sz w:val="28"/>
        </w:rPr>
        <w:t>
      Жергілікті атқарушы органдар әлеуметтік әріптестік пен әлеуметтік және еңбек қатынастарын реттеу жөніндегі облыстық комиссиялардың, республикалық маңызы бар қалалар және астана комиссияларының алдын ала қорытындыларын, үміткерлердің конкурсқа қатысуға өтінімдерін Қазақстан Республикасының Еңбек және халықты әлеуметтік қорғау министрлігіне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11-3-тармақпен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13" w:id="18"/>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қарағаннан кейін түпкілікті қорытынды жасап, оны үміткерлердің материалдарымен бірге Комиссияның қарауына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Жарлығымен.</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xml:space="preserve">
      13. Комиссия ұсынылған материалдардың негізінде жеңімпаздарды анықтайды және мынадай номинациялар бойынша конкурстың лауреаттары атақтарын беру туралы шешім қабылдайды: </w:t>
      </w:r>
    </w:p>
    <w:bookmarkEnd w:id="19"/>
    <w:p>
      <w:pPr>
        <w:spacing w:after="0"/>
        <w:ind w:left="0"/>
        <w:jc w:val="both"/>
      </w:pPr>
      <w:r>
        <w:rPr>
          <w:rFonts w:ascii="Times New Roman"/>
          <w:b w:val="false"/>
          <w:i w:val="false"/>
          <w:color w:val="000000"/>
          <w:sz w:val="28"/>
        </w:rPr>
        <w:t>
      1) "Үздік әлеуметтік жауапты кәсіпорын".</w:t>
      </w:r>
    </w:p>
    <w:p>
      <w:pPr>
        <w:spacing w:after="0"/>
        <w:ind w:left="0"/>
        <w:jc w:val="both"/>
      </w:pPr>
      <w:r>
        <w:rPr>
          <w:rFonts w:ascii="Times New Roman"/>
          <w:b w:val="false"/>
          <w:i w:val="false"/>
          <w:color w:val="000000"/>
          <w:sz w:val="28"/>
        </w:rPr>
        <w:t>
      Бұл номинацияда өз персоналын қолдауға, мүмкіндігі шектеулі адамдарды әлеуметтік бейімдеуге және жалпы коғамның әл-ауқатын жақсартуға бағытталған әлеуметтік бағдарламаларды (еңбекақыны және әлеуметтік төлемдерді төлеуді, кадрларды кәсіптік даярлау мен қайта даярлау жүйесін ұйымдастыру, мүмкіндігі шектеулі адамдарды барынша көп мөлшерде жұмысқа орналастыру және тағы басқалар) іске асыратын үміткерлердің кызметі қаралады;</w:t>
      </w:r>
    </w:p>
    <w:p>
      <w:pPr>
        <w:spacing w:after="0"/>
        <w:ind w:left="0"/>
        <w:jc w:val="both"/>
      </w:pPr>
      <w:r>
        <w:rPr>
          <w:rFonts w:ascii="Times New Roman"/>
          <w:b w:val="false"/>
          <w:i w:val="false"/>
          <w:color w:val="000000"/>
          <w:sz w:val="28"/>
        </w:rPr>
        <w:t>
      2) "Еңбекті қорғау саласындағы үздік кәсіпорын".</w:t>
      </w:r>
    </w:p>
    <w:p>
      <w:pPr>
        <w:spacing w:after="0"/>
        <w:ind w:left="0"/>
        <w:jc w:val="both"/>
      </w:pPr>
      <w:r>
        <w:rPr>
          <w:rFonts w:ascii="Times New Roman"/>
          <w:b w:val="false"/>
          <w:i w:val="false"/>
          <w:color w:val="000000"/>
          <w:sz w:val="28"/>
        </w:rPr>
        <w:t>
      Бұл номинацияда еңбек кызметі процесінде қызметкерлердің денсаулығын сақтауға мүмкіндік беретін еңбек жағдайларын жасайтын үміткерлердің қызметі қаралады;</w:t>
      </w:r>
    </w:p>
    <w:p>
      <w:pPr>
        <w:spacing w:after="0"/>
        <w:ind w:left="0"/>
        <w:jc w:val="both"/>
      </w:pPr>
      <w:r>
        <w:rPr>
          <w:rFonts w:ascii="Times New Roman"/>
          <w:b w:val="false"/>
          <w:i w:val="false"/>
          <w:color w:val="000000"/>
          <w:sz w:val="28"/>
        </w:rPr>
        <w:t>
      3) "Үздік ұжымдық шарт".</w:t>
      </w:r>
    </w:p>
    <w:p>
      <w:pPr>
        <w:spacing w:after="0"/>
        <w:ind w:left="0"/>
        <w:jc w:val="both"/>
      </w:pPr>
      <w:r>
        <w:rPr>
          <w:rFonts w:ascii="Times New Roman"/>
          <w:b w:val="false"/>
          <w:i w:val="false"/>
          <w:color w:val="000000"/>
          <w:sz w:val="28"/>
        </w:rPr>
        <w:t>
      Бұл номинацияда Қазақстан Республикасының заңнамасында көзделген, қызметкерлердің еңбек және әлеуметтік құқықтарын едәуір жақсартатын және нығайтатын ұжымдық шарттар қаралады;</w:t>
      </w:r>
    </w:p>
    <w:p>
      <w:pPr>
        <w:spacing w:after="0"/>
        <w:ind w:left="0"/>
        <w:jc w:val="both"/>
      </w:pPr>
      <w:r>
        <w:rPr>
          <w:rFonts w:ascii="Times New Roman"/>
          <w:b w:val="false"/>
          <w:i w:val="false"/>
          <w:color w:val="000000"/>
          <w:sz w:val="28"/>
        </w:rPr>
        <w:t>
      4) "Экологияға қосқан үлесі үшін".</w:t>
      </w:r>
    </w:p>
    <w:p>
      <w:pPr>
        <w:spacing w:after="0"/>
        <w:ind w:left="0"/>
        <w:jc w:val="both"/>
      </w:pPr>
      <w:r>
        <w:rPr>
          <w:rFonts w:ascii="Times New Roman"/>
          <w:b w:val="false"/>
          <w:i w:val="false"/>
          <w:color w:val="000000"/>
          <w:sz w:val="28"/>
        </w:rPr>
        <w:t>
      Бұл номинацияда қоршаған ортаның, қалдықтарды кәдеге жарату мен қайта өңдеудің жай-күйін жақсартуға бағытталған табиғатты қорғау (экологиялық) бағдарламаларын, іс-шараларын және жобаларын іске асыруда ерекше көзге түскен үміткерлердің қызметі қаралады.</w:t>
      </w:r>
    </w:p>
    <w:bookmarkStart w:name="z55" w:id="20"/>
    <w:p>
      <w:pPr>
        <w:spacing w:after="0"/>
        <w:ind w:left="0"/>
        <w:jc w:val="both"/>
      </w:pPr>
      <w:r>
        <w:rPr>
          <w:rFonts w:ascii="Times New Roman"/>
          <w:b w:val="false"/>
          <w:i w:val="false"/>
          <w:color w:val="000000"/>
          <w:sz w:val="28"/>
        </w:rPr>
        <w:t>
      Конкурста "Жылдың үздік әлеуметтік жобасы" арнайы сыйлығы бекітіледі.</w:t>
      </w:r>
    </w:p>
    <w:bookmarkEnd w:id="20"/>
    <w:p>
      <w:pPr>
        <w:spacing w:after="0"/>
        <w:ind w:left="0"/>
        <w:jc w:val="both"/>
      </w:pPr>
      <w:r>
        <w:rPr>
          <w:rFonts w:ascii="Times New Roman"/>
          <w:b w:val="false"/>
          <w:i w:val="false"/>
          <w:color w:val="000000"/>
          <w:sz w:val="28"/>
        </w:rPr>
        <w:t>
      Бұл арнайы сыйлықта бизнес іске асыратын, халықтың әлеуметтік осал және аз қамтылған топтарының жұмыспен қамтылуына және (немесе) тұрмыс жағдайларын жақсартуға ықпал ететін әлеуметтік жобалар қарастырылады.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Президентінің 2010.07.16 </w:t>
      </w:r>
      <w:r>
        <w:rPr>
          <w:rFonts w:ascii="Times New Roman"/>
          <w:b w:val="false"/>
          <w:i w:val="false"/>
          <w:color w:val="000000"/>
          <w:sz w:val="28"/>
        </w:rPr>
        <w:t>N 1029</w:t>
      </w:r>
      <w:r>
        <w:rPr>
          <w:rFonts w:ascii="Times New Roman"/>
          <w:b w:val="false"/>
          <w:i w:val="false"/>
          <w:color w:val="ff0000"/>
          <w:sz w:val="28"/>
        </w:rPr>
        <w:t xml:space="preserve"> (2011.01.01 бастап қолданысқа енгізіледі);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13-1. Гран-при - конкурстың жоғары наградасы жұмыста және корпоративтік әлеуметтік және экологиялық жауапкершілік қағидаттарын іске асыруда анағұрлым жоғары нәтижелерге қол жеткізген үміткерге беріледі.</w:t>
      </w:r>
    </w:p>
    <w:bookmarkEnd w:id="21"/>
    <w:bookmarkStart w:name="z56" w:id="22"/>
    <w:p>
      <w:pPr>
        <w:spacing w:after="0"/>
        <w:ind w:left="0"/>
        <w:jc w:val="both"/>
      </w:pPr>
      <w:r>
        <w:rPr>
          <w:rFonts w:ascii="Times New Roman"/>
          <w:b w:val="false"/>
          <w:i w:val="false"/>
          <w:color w:val="000000"/>
          <w:sz w:val="28"/>
        </w:rPr>
        <w:t>
      Гран-при "Ірі кәсіпкерлік субъектісі" және "Шағын және орта кәсіпкерлік субъектісі" санаттарында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Президентінің 2010.07.16 </w:t>
      </w:r>
      <w:r>
        <w:rPr>
          <w:rFonts w:ascii="Times New Roman"/>
          <w:b w:val="false"/>
          <w:i w:val="false"/>
          <w:color w:val="000000"/>
          <w:sz w:val="28"/>
        </w:rPr>
        <w:t>N 1029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15" w:id="23"/>
    <w:p>
      <w:pPr>
        <w:spacing w:after="0"/>
        <w:ind w:left="0"/>
        <w:jc w:val="both"/>
      </w:pPr>
      <w:r>
        <w:rPr>
          <w:rFonts w:ascii="Times New Roman"/>
          <w:b w:val="false"/>
          <w:i w:val="false"/>
          <w:color w:val="000000"/>
          <w:sz w:val="28"/>
        </w:rPr>
        <w:t xml:space="preserve">
      14. Конкурс лауреаттарына тиісті диплом, эмблема және айрықшалық белгісі (мүсінше) беріледі. </w:t>
      </w:r>
    </w:p>
    <w:bookmarkEnd w:id="23"/>
    <w:bookmarkStart w:name="z16" w:id="24"/>
    <w:p>
      <w:pPr>
        <w:spacing w:after="0"/>
        <w:ind w:left="0"/>
        <w:jc w:val="both"/>
      </w:pPr>
      <w:r>
        <w:rPr>
          <w:rFonts w:ascii="Times New Roman"/>
          <w:b w:val="false"/>
          <w:i w:val="false"/>
          <w:color w:val="000000"/>
          <w:sz w:val="28"/>
        </w:rPr>
        <w:t xml:space="preserve">
      15. Конкурс лауреаттарын марапаттау рәсімі жыл сайын, салтанатты жағдайда өткізіледі.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Бұқаралық ақпарат құралдарында конкурсты өткізу туралы хабарландыруды, оның үміткерлерінің әлеуметтік мәселелерді шешудегі жетістіктерін, конкурс жеңімпаздарын марапаттау рәсімдерін, сондай-ақ лауреаттардың тізімін жариялау Қазақстан Республикасы Мәдениет және ақпарат министрлігінің жәрдемдесуімен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52" w:id="25"/>
    <w:p>
      <w:pPr>
        <w:spacing w:after="0"/>
        <w:ind w:left="0"/>
        <w:jc w:val="both"/>
      </w:pPr>
      <w:r>
        <w:rPr>
          <w:rFonts w:ascii="Times New Roman"/>
          <w:b w:val="false"/>
          <w:i w:val="false"/>
          <w:color w:val="000000"/>
          <w:sz w:val="28"/>
        </w:rPr>
        <w:t>
      16-1. Облыстардың, республикалық маңызы бар қалалардың және астананың жергілікті атқарушы органдары конкурстың өңірлік кезеңін өткізу процесін жергілікті бұқаралық ақпарат құралдарында жария етуді және конкурстың республикалық кезеңіне қатысуға ұсынылатын үміткерлердің тізімін жариялауды қамтамасыз етеді.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16-1-тармақпен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53" w:id="26"/>
    <w:p>
      <w:pPr>
        <w:spacing w:after="0"/>
        <w:ind w:left="0"/>
        <w:jc w:val="both"/>
      </w:pPr>
      <w:r>
        <w:rPr>
          <w:rFonts w:ascii="Times New Roman"/>
          <w:b w:val="false"/>
          <w:i w:val="false"/>
          <w:color w:val="000000"/>
          <w:sz w:val="28"/>
        </w:rPr>
        <w:t>
      16-2. Ұйымдастырушылар мен облыстардың, республикалық маңызы бар қалалардың және астананың жергілікті атқарушы органдары конкурс жеңімпаздарының үлгісінде әлеуметтік жауапкершіліктің үздік тәжірибесін таратуды ұйымдастырады.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Ережелер 16-2-тармақпен толықтырылды - ҚР Президентінің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Президентінің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18" w:id="27"/>
    <w:p>
      <w:pPr>
        <w:spacing w:after="0"/>
        <w:ind w:left="0"/>
        <w:jc w:val="both"/>
      </w:pPr>
      <w:r>
        <w:rPr>
          <w:rFonts w:ascii="Times New Roman"/>
          <w:b w:val="false"/>
          <w:i w:val="false"/>
          <w:color w:val="000000"/>
          <w:sz w:val="28"/>
        </w:rPr>
        <w:t>
       17. Конкурс лауреаттары осы атақ берілгеннен кейін үш жыл бойы конкурс эмблемасын жарнамалық мақсаттарда пайдалану құқығын алады. Белгілі бір номинация бойынша конкурс лауреаты атағын алғаннан кейін екі жыл ішінде осы атақты алуға қайталап ұсынуға жол берілмейді.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01.08.2014 </w:t>
      </w:r>
      <w:r>
        <w:rPr>
          <w:rFonts w:ascii="Times New Roman"/>
          <w:b w:val="false"/>
          <w:i w:val="false"/>
          <w:color w:val="000000"/>
          <w:sz w:val="28"/>
        </w:rPr>
        <w:t>N 873</w:t>
      </w:r>
      <w:r>
        <w:rPr>
          <w:rFonts w:ascii="Times New Roman"/>
          <w:b w:val="false"/>
          <w:i w:val="false"/>
          <w:color w:val="ff0000"/>
          <w:sz w:val="28"/>
        </w:rPr>
        <w:t xml:space="preserve"> Жарлығымен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 523 Жарлығымен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әлеуметтік</w:t>
            </w:r>
            <w:r>
              <w:br/>
            </w:r>
            <w:r>
              <w:rPr>
                <w:rFonts w:ascii="Times New Roman"/>
                <w:b w:val="false"/>
                <w:i w:val="false"/>
                <w:color w:val="000000"/>
                <w:sz w:val="20"/>
              </w:rPr>
              <w:t>жауапкершілігі жөніндегі</w:t>
            </w:r>
            <w:r>
              <w:br/>
            </w:r>
            <w:r>
              <w:rPr>
                <w:rFonts w:ascii="Times New Roman"/>
                <w:b w:val="false"/>
                <w:i w:val="false"/>
                <w:color w:val="000000"/>
                <w:sz w:val="20"/>
              </w:rPr>
              <w:t>"Парыз" конкурсын</w:t>
            </w:r>
            <w:r>
              <w:br/>
            </w:r>
            <w:r>
              <w:rPr>
                <w:rFonts w:ascii="Times New Roman"/>
                <w:b w:val="false"/>
                <w:i w:val="false"/>
                <w:color w:val="000000"/>
                <w:sz w:val="20"/>
              </w:rPr>
              <w:t>өткізу ережелеріне</w:t>
            </w:r>
            <w:r>
              <w:br/>
            </w:r>
            <w:r>
              <w:rPr>
                <w:rFonts w:ascii="Times New Roman"/>
                <w:b w:val="false"/>
                <w:i w:val="false"/>
                <w:color w:val="000000"/>
                <w:sz w:val="20"/>
              </w:rPr>
              <w:t>ҚОСЫМША</w:t>
            </w:r>
          </w:p>
        </w:tc>
      </w:tr>
    </w:tbl>
    <w:bookmarkStart w:name="z43" w:id="28"/>
    <w:p>
      <w:pPr>
        <w:spacing w:after="0"/>
        <w:ind w:left="0"/>
        <w:jc w:val="left"/>
      </w:pPr>
      <w:r>
        <w:rPr>
          <w:rFonts w:ascii="Times New Roman"/>
          <w:b/>
          <w:i w:val="false"/>
          <w:color w:val="000000"/>
        </w:rPr>
        <w:t xml:space="preserve"> Бизнестің әлеуметтік жауапкершілігі жөніндегі</w:t>
      </w:r>
      <w:r>
        <w:br/>
      </w:r>
      <w:r>
        <w:rPr>
          <w:rFonts w:ascii="Times New Roman"/>
          <w:b/>
          <w:i w:val="false"/>
          <w:color w:val="000000"/>
        </w:rPr>
        <w:t>"Парыз" конкурсына қатысушының өтінімі</w:t>
      </w:r>
    </w:p>
    <w:bookmarkEnd w:id="28"/>
    <w:p>
      <w:pPr>
        <w:spacing w:after="0"/>
        <w:ind w:left="0"/>
        <w:jc w:val="both"/>
      </w:pPr>
      <w:r>
        <w:rPr>
          <w:rFonts w:ascii="Times New Roman"/>
          <w:b w:val="false"/>
          <w:i w:val="false"/>
          <w:color w:val="ff0000"/>
          <w:sz w:val="28"/>
        </w:rPr>
        <w:t xml:space="preserve">
      Ескерту. Қосымша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Жарлығымен (01.01.2020 бастап қолданысқа енгізіледі).</w:t>
      </w:r>
    </w:p>
    <w:p>
      <w:pPr>
        <w:spacing w:after="0"/>
        <w:ind w:left="0"/>
        <w:jc w:val="both"/>
      </w:pPr>
      <w:r>
        <w:rPr>
          <w:rFonts w:ascii="Times New Roman"/>
          <w:b w:val="false"/>
          <w:i w:val="false"/>
          <w:color w:val="000000"/>
          <w:sz w:val="28"/>
        </w:rPr>
        <w:t>
      Тіркеу нөмірі __________</w:t>
      </w:r>
    </w:p>
    <w:p>
      <w:pPr>
        <w:spacing w:after="0"/>
        <w:ind w:left="0"/>
        <w:jc w:val="both"/>
      </w:pPr>
      <w:r>
        <w:rPr>
          <w:rFonts w:ascii="Times New Roman"/>
          <w:b w:val="false"/>
          <w:i w:val="false"/>
          <w:color w:val="000000"/>
          <w:sz w:val="28"/>
        </w:rPr>
        <w:t>
      1. Заңды (жеке) тұлғаның атауы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________________________________________________________________</w:t>
      </w:r>
    </w:p>
    <w:p>
      <w:pPr>
        <w:spacing w:after="0"/>
        <w:ind w:left="0"/>
        <w:jc w:val="both"/>
      </w:pPr>
      <w:r>
        <w:rPr>
          <w:rFonts w:ascii="Times New Roman"/>
          <w:b w:val="false"/>
          <w:i w:val="false"/>
          <w:color w:val="000000"/>
          <w:sz w:val="28"/>
        </w:rPr>
        <w:t>
      Тіркелген жері бойынша мекенжайы __________________________________________</w:t>
      </w:r>
    </w:p>
    <w:p>
      <w:pPr>
        <w:spacing w:after="0"/>
        <w:ind w:left="0"/>
        <w:jc w:val="both"/>
      </w:pPr>
      <w:r>
        <w:rPr>
          <w:rFonts w:ascii="Times New Roman"/>
          <w:b w:val="false"/>
          <w:i w:val="false"/>
          <w:color w:val="000000"/>
          <w:sz w:val="28"/>
        </w:rPr>
        <w:t>
      Орналасқан жері бойынша мекенжайы _________________________________________</w:t>
      </w:r>
    </w:p>
    <w:p>
      <w:pPr>
        <w:spacing w:after="0"/>
        <w:ind w:left="0"/>
        <w:jc w:val="both"/>
      </w:pPr>
      <w:r>
        <w:rPr>
          <w:rFonts w:ascii="Times New Roman"/>
          <w:b w:val="false"/>
          <w:i w:val="false"/>
          <w:color w:val="000000"/>
          <w:sz w:val="28"/>
        </w:rPr>
        <w:t>
      2. Ұйымның басшысы _______________________________________________________</w:t>
      </w:r>
    </w:p>
    <w:p>
      <w:pPr>
        <w:spacing w:after="0"/>
        <w:ind w:left="0"/>
        <w:jc w:val="both"/>
      </w:pPr>
      <w:r>
        <w:rPr>
          <w:rFonts w:ascii="Times New Roman"/>
          <w:b w:val="false"/>
          <w:i w:val="false"/>
          <w:color w:val="000000"/>
          <w:sz w:val="28"/>
        </w:rPr>
        <w:t>
                                                                       (тегі, аты, бар болса, әкесінің аты)</w:t>
      </w:r>
    </w:p>
    <w:p>
      <w:pPr>
        <w:spacing w:after="0"/>
        <w:ind w:left="0"/>
        <w:jc w:val="both"/>
      </w:pPr>
      <w:r>
        <w:rPr>
          <w:rFonts w:ascii="Times New Roman"/>
          <w:b w:val="false"/>
          <w:i w:val="false"/>
          <w:color w:val="000000"/>
          <w:sz w:val="28"/>
        </w:rPr>
        <w:t>
      ЖСН (шетелдік азамат үшін паспорт нөмірі) ____________________________________</w:t>
      </w:r>
    </w:p>
    <w:p>
      <w:pPr>
        <w:spacing w:after="0"/>
        <w:ind w:left="0"/>
        <w:jc w:val="both"/>
      </w:pPr>
      <w:r>
        <w:rPr>
          <w:rFonts w:ascii="Times New Roman"/>
          <w:b w:val="false"/>
          <w:i w:val="false"/>
          <w:color w:val="000000"/>
          <w:sz w:val="28"/>
        </w:rPr>
        <w:t>
      3. Байланыс телефондары (телефондары, электрондық пошта мекенжайы және</w:t>
      </w:r>
    </w:p>
    <w:p>
      <w:pPr>
        <w:spacing w:after="0"/>
        <w:ind w:left="0"/>
        <w:jc w:val="both"/>
      </w:pPr>
      <w:r>
        <w:rPr>
          <w:rFonts w:ascii="Times New Roman"/>
          <w:b w:val="false"/>
          <w:i w:val="false"/>
          <w:color w:val="000000"/>
          <w:sz w:val="28"/>
        </w:rPr>
        <w:t>
      факс нөмірі) _______________________________________________________________</w:t>
      </w:r>
    </w:p>
    <w:p>
      <w:pPr>
        <w:spacing w:after="0"/>
        <w:ind w:left="0"/>
        <w:jc w:val="both"/>
      </w:pPr>
      <w:r>
        <w:rPr>
          <w:rFonts w:ascii="Times New Roman"/>
          <w:b w:val="false"/>
          <w:i w:val="false"/>
          <w:color w:val="000000"/>
          <w:sz w:val="28"/>
        </w:rPr>
        <w:t>
      4. Құжаттар мынадай номинацияға ұсынылады (астын сызыңыз):</w:t>
      </w:r>
    </w:p>
    <w:p>
      <w:pPr>
        <w:spacing w:after="0"/>
        <w:ind w:left="0"/>
        <w:jc w:val="both"/>
      </w:pPr>
      <w:r>
        <w:rPr>
          <w:rFonts w:ascii="Times New Roman"/>
          <w:b w:val="false"/>
          <w:i w:val="false"/>
          <w:color w:val="000000"/>
          <w:sz w:val="28"/>
        </w:rPr>
        <w:t>
      "Үздік әлеуметтік жауапты кәсіпорын";</w:t>
      </w:r>
    </w:p>
    <w:p>
      <w:pPr>
        <w:spacing w:after="0"/>
        <w:ind w:left="0"/>
        <w:jc w:val="both"/>
      </w:pPr>
      <w:r>
        <w:rPr>
          <w:rFonts w:ascii="Times New Roman"/>
          <w:b w:val="false"/>
          <w:i w:val="false"/>
          <w:color w:val="000000"/>
          <w:sz w:val="28"/>
        </w:rPr>
        <w:t>
      "Еңбекті қорғау саласындағы үздік кәсіпорын";</w:t>
      </w:r>
    </w:p>
    <w:p>
      <w:pPr>
        <w:spacing w:after="0"/>
        <w:ind w:left="0"/>
        <w:jc w:val="both"/>
      </w:pPr>
      <w:r>
        <w:rPr>
          <w:rFonts w:ascii="Times New Roman"/>
          <w:b w:val="false"/>
          <w:i w:val="false"/>
          <w:color w:val="000000"/>
          <w:sz w:val="28"/>
        </w:rPr>
        <w:t>
      "Үздік ұжымдық шарт";</w:t>
      </w:r>
    </w:p>
    <w:p>
      <w:pPr>
        <w:spacing w:after="0"/>
        <w:ind w:left="0"/>
        <w:jc w:val="both"/>
      </w:pPr>
      <w:r>
        <w:rPr>
          <w:rFonts w:ascii="Times New Roman"/>
          <w:b w:val="false"/>
          <w:i w:val="false"/>
          <w:color w:val="000000"/>
          <w:sz w:val="28"/>
        </w:rPr>
        <w:t>
      "Экологияға қосқан үлесі үшін".</w:t>
      </w:r>
    </w:p>
    <w:p>
      <w:pPr>
        <w:spacing w:after="0"/>
        <w:ind w:left="0"/>
        <w:jc w:val="both"/>
      </w:pPr>
      <w:r>
        <w:rPr>
          <w:rFonts w:ascii="Times New Roman"/>
          <w:b w:val="false"/>
          <w:i w:val="false"/>
          <w:color w:val="000000"/>
          <w:sz w:val="28"/>
        </w:rPr>
        <w:t>
      5. Ірі, орта, шағын кәсіпкерлік субъектісі (астын сызыңыз)</w:t>
      </w:r>
    </w:p>
    <w:p>
      <w:pPr>
        <w:spacing w:after="0"/>
        <w:ind w:left="0"/>
        <w:jc w:val="both"/>
      </w:pPr>
      <w:r>
        <w:rPr>
          <w:rFonts w:ascii="Times New Roman"/>
          <w:b w:val="false"/>
          <w:i w:val="false"/>
          <w:color w:val="000000"/>
          <w:sz w:val="28"/>
        </w:rPr>
        <w:t>
      6. Сала ____________________________________________________________________</w:t>
      </w:r>
    </w:p>
    <w:p>
      <w:pPr>
        <w:spacing w:after="0"/>
        <w:ind w:left="0"/>
        <w:jc w:val="both"/>
      </w:pPr>
      <w:r>
        <w:rPr>
          <w:rFonts w:ascii="Times New Roman"/>
          <w:b w:val="false"/>
          <w:i w:val="false"/>
          <w:color w:val="000000"/>
          <w:sz w:val="28"/>
        </w:rPr>
        <w:t>
      7. Қызметкерлерінің саны ____________________________________________________</w:t>
      </w:r>
    </w:p>
    <w:p>
      <w:pPr>
        <w:spacing w:after="0"/>
        <w:ind w:left="0"/>
        <w:jc w:val="both"/>
      </w:pPr>
      <w:r>
        <w:rPr>
          <w:rFonts w:ascii="Times New Roman"/>
          <w:b w:val="false"/>
          <w:i w:val="false"/>
          <w:color w:val="000000"/>
          <w:sz w:val="28"/>
        </w:rPr>
        <w:t>
      8. Заңды (жеке) тұлғаның қызметі туралы қысқаша сипаттама (немен айналысады)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Заңды (жеке) тұлғаның алған наградалары ____________________________________</w:t>
      </w:r>
    </w:p>
    <w:p>
      <w:pPr>
        <w:spacing w:after="0"/>
        <w:ind w:left="0"/>
        <w:jc w:val="both"/>
      </w:pPr>
      <w:r>
        <w:rPr>
          <w:rFonts w:ascii="Times New Roman"/>
          <w:b w:val="false"/>
          <w:i w:val="false"/>
          <w:color w:val="000000"/>
          <w:sz w:val="28"/>
        </w:rPr>
        <w:t>
      10. Өтінімге ____ парақта сауалнама және қосымшалар қоса берілген</w:t>
      </w:r>
    </w:p>
    <w:p>
      <w:pPr>
        <w:spacing w:after="0"/>
        <w:ind w:left="0"/>
        <w:jc w:val="both"/>
      </w:pPr>
      <w:r>
        <w:rPr>
          <w:rFonts w:ascii="Times New Roman"/>
          <w:b w:val="false"/>
          <w:i w:val="false"/>
          <w:color w:val="000000"/>
          <w:sz w:val="28"/>
        </w:rPr>
        <w:t>
      11. Ұсынылған материалдар мен көрсеткіштер дұрыс</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N 523 Жарлығымен</w:t>
            </w:r>
            <w:r>
              <w:br/>
            </w:r>
            <w:r>
              <w:rPr>
                <w:rFonts w:ascii="Times New Roman"/>
                <w:b w:val="false"/>
                <w:i w:val="false"/>
                <w:color w:val="000000"/>
                <w:sz w:val="20"/>
              </w:rPr>
              <w:t>бекітілген</w:t>
            </w:r>
          </w:p>
        </w:tc>
      </w:tr>
    </w:tbl>
    <w:bookmarkStart w:name="z33" w:id="29"/>
    <w:p>
      <w:pPr>
        <w:spacing w:after="0"/>
        <w:ind w:left="0"/>
        <w:jc w:val="left"/>
      </w:pPr>
      <w:r>
        <w:rPr>
          <w:rFonts w:ascii="Times New Roman"/>
          <w:b/>
          <w:i w:val="false"/>
          <w:color w:val="000000"/>
        </w:rPr>
        <w:t xml:space="preserve"> Бизнестің әлеуметтік жауапкершілігі жөніндегі</w:t>
      </w:r>
      <w:r>
        <w:br/>
      </w:r>
      <w:r>
        <w:rPr>
          <w:rFonts w:ascii="Times New Roman"/>
          <w:b/>
          <w:i w:val="false"/>
          <w:color w:val="000000"/>
        </w:rPr>
        <w:t>"Парыз" конкурсының лауреаттары атақтарын беру</w:t>
      </w:r>
      <w:r>
        <w:br/>
      </w:r>
      <w:r>
        <w:rPr>
          <w:rFonts w:ascii="Times New Roman"/>
          <w:b/>
          <w:i w:val="false"/>
          <w:color w:val="000000"/>
        </w:rPr>
        <w:t>жөніндегі комиссия туралы ереже</w:t>
      </w:r>
    </w:p>
    <w:bookmarkEnd w:id="29"/>
    <w:bookmarkStart w:name="z44" w:id="30"/>
    <w:p>
      <w:pPr>
        <w:spacing w:after="0"/>
        <w:ind w:left="0"/>
        <w:jc w:val="left"/>
      </w:pPr>
      <w:r>
        <w:rPr>
          <w:rFonts w:ascii="Times New Roman"/>
          <w:b/>
          <w:i w:val="false"/>
          <w:color w:val="000000"/>
        </w:rPr>
        <w:t xml:space="preserve"> 1-тарау. Жалпы ережелер</w:t>
      </w:r>
    </w:p>
    <w:bookmarkEnd w:id="3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Жарлығымен (01.01.2020 бастап қолданысқа енгізіледі).</w:t>
      </w:r>
    </w:p>
    <w:bookmarkStart w:name="z45" w:id="31"/>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конкурсының лауреаттары атақтарын беру жөніндегі комиссия (бұдан әрі - Комиссия) орталық мемлекеттік органдардың, қызметкерлердің республикалық бірлестіктерінің және жұмыс берушілердің республикалық бірлестіктерінің басшылары қатарынан құрылады. </w:t>
      </w:r>
    </w:p>
    <w:bookmarkEnd w:id="31"/>
    <w:p>
      <w:pPr>
        <w:spacing w:after="0"/>
        <w:ind w:left="0"/>
        <w:jc w:val="both"/>
      </w:pPr>
      <w:r>
        <w:rPr>
          <w:rFonts w:ascii="Times New Roman"/>
          <w:b w:val="false"/>
          <w:i w:val="false"/>
          <w:color w:val="000000"/>
          <w:sz w:val="28"/>
        </w:rPr>
        <w:t>
      Комиссияның лауазымдық құрамын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2011.07.22  </w:t>
      </w:r>
      <w:r>
        <w:rPr>
          <w:rFonts w:ascii="Times New Roman"/>
          <w:b w:val="false"/>
          <w:i w:val="false"/>
          <w:color w:val="000000"/>
          <w:sz w:val="28"/>
        </w:rPr>
        <w:t>N 123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32"/>
    <w:p>
      <w:pPr>
        <w:spacing w:after="0"/>
        <w:ind w:left="0"/>
        <w:jc w:val="both"/>
      </w:pPr>
      <w:r>
        <w:rPr>
          <w:rFonts w:ascii="Times New Roman"/>
          <w:b w:val="false"/>
          <w:i w:val="false"/>
          <w:color w:val="000000"/>
          <w:sz w:val="28"/>
        </w:rPr>
        <w:t xml:space="preserve">
       2. Комиссия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сондай-ақ осы Ережені басшылыққа алады. </w:t>
      </w:r>
    </w:p>
    <w:bookmarkEnd w:id="32"/>
    <w:bookmarkStart w:name="z21" w:id="33"/>
    <w:p>
      <w:pPr>
        <w:spacing w:after="0"/>
        <w:ind w:left="0"/>
        <w:jc w:val="left"/>
      </w:pPr>
      <w:r>
        <w:rPr>
          <w:rFonts w:ascii="Times New Roman"/>
          <w:b/>
          <w:i w:val="false"/>
          <w:color w:val="000000"/>
        </w:rPr>
        <w:t xml:space="preserve"> 2-тарау. Комиссияның міндеттері мен құқықтары</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Жарлығымен (01.01.2020 бастап қолданысқа енгізіледі).</w:t>
      </w:r>
    </w:p>
    <w:bookmarkStart w:name="z46" w:id="34"/>
    <w:p>
      <w:pPr>
        <w:spacing w:after="0"/>
        <w:ind w:left="0"/>
        <w:jc w:val="both"/>
      </w:pPr>
      <w:r>
        <w:rPr>
          <w:rFonts w:ascii="Times New Roman"/>
          <w:b w:val="false"/>
          <w:i w:val="false"/>
          <w:color w:val="000000"/>
          <w:sz w:val="28"/>
        </w:rPr>
        <w:t xml:space="preserve">
      3. Комиссияның міндеттері: </w:t>
      </w:r>
    </w:p>
    <w:bookmarkEnd w:id="34"/>
    <w:p>
      <w:pPr>
        <w:spacing w:after="0"/>
        <w:ind w:left="0"/>
        <w:jc w:val="both"/>
      </w:pPr>
      <w:r>
        <w:rPr>
          <w:rFonts w:ascii="Times New Roman"/>
          <w:b w:val="false"/>
          <w:i w:val="false"/>
          <w:color w:val="000000"/>
          <w:sz w:val="28"/>
        </w:rPr>
        <w:t xml:space="preserve">
      1) бизнестің әлеуметтік жауапкершілігі жөніндегі "Парыз" конкурсының лауреаты атағына үміткерлердің (бұдан әрі - үміткерлер) материалдарын қарау; </w:t>
      </w:r>
    </w:p>
    <w:p>
      <w:pPr>
        <w:spacing w:after="0"/>
        <w:ind w:left="0"/>
        <w:jc w:val="both"/>
      </w:pPr>
      <w:r>
        <w:rPr>
          <w:rFonts w:ascii="Times New Roman"/>
          <w:b w:val="false"/>
          <w:i w:val="false"/>
          <w:color w:val="000000"/>
          <w:sz w:val="28"/>
        </w:rPr>
        <w:t xml:space="preserve">
      2) үміткерлерді бағалауды жүргізу және іріктеу; </w:t>
      </w:r>
    </w:p>
    <w:p>
      <w:pPr>
        <w:spacing w:after="0"/>
        <w:ind w:left="0"/>
        <w:jc w:val="both"/>
      </w:pPr>
      <w:r>
        <w:rPr>
          <w:rFonts w:ascii="Times New Roman"/>
          <w:b w:val="false"/>
          <w:i w:val="false"/>
          <w:color w:val="000000"/>
          <w:sz w:val="28"/>
        </w:rPr>
        <w:t xml:space="preserve">
      3) конкурстың жеңімпаздарын (бұдан әрі - конкурс лауреаттары) анықтау болып табылады. </w:t>
      </w:r>
    </w:p>
    <w:bookmarkStart w:name="z22" w:id="35"/>
    <w:p>
      <w:pPr>
        <w:spacing w:after="0"/>
        <w:ind w:left="0"/>
        <w:jc w:val="both"/>
      </w:pPr>
      <w:r>
        <w:rPr>
          <w:rFonts w:ascii="Times New Roman"/>
          <w:b w:val="false"/>
          <w:i w:val="false"/>
          <w:color w:val="000000"/>
          <w:sz w:val="28"/>
        </w:rPr>
        <w:t xml:space="preserve">
      4. Комиссияның: </w:t>
      </w:r>
    </w:p>
    <w:bookmarkEnd w:id="35"/>
    <w:p>
      <w:pPr>
        <w:spacing w:after="0"/>
        <w:ind w:left="0"/>
        <w:jc w:val="both"/>
      </w:pPr>
      <w:r>
        <w:rPr>
          <w:rFonts w:ascii="Times New Roman"/>
          <w:b w:val="false"/>
          <w:i w:val="false"/>
          <w:color w:val="000000"/>
          <w:sz w:val="28"/>
        </w:rPr>
        <w:t xml:space="preserve">
      1) мемлекеттік органдармен және өзге де ұйымдармен, сондай-ақ қоғамдық бірлестіктермен өзара іс-қимыл жасауға; </w:t>
      </w:r>
    </w:p>
    <w:p>
      <w:pPr>
        <w:spacing w:after="0"/>
        <w:ind w:left="0"/>
        <w:jc w:val="both"/>
      </w:pPr>
      <w:r>
        <w:rPr>
          <w:rFonts w:ascii="Times New Roman"/>
          <w:b w:val="false"/>
          <w:i w:val="false"/>
          <w:color w:val="000000"/>
          <w:sz w:val="28"/>
        </w:rPr>
        <w:t xml:space="preserve">
      2) Комиссия міндеттерін іске асыруға қажетті қосымша материалдарды конкурсты ұйымдастырушылардан сұратуға және алуға құқығы; </w:t>
      </w:r>
    </w:p>
    <w:p>
      <w:pPr>
        <w:spacing w:after="0"/>
        <w:ind w:left="0"/>
        <w:jc w:val="both"/>
      </w:pPr>
      <w:r>
        <w:rPr>
          <w:rFonts w:ascii="Times New Roman"/>
          <w:b w:val="false"/>
          <w:i w:val="false"/>
          <w:color w:val="000000"/>
          <w:sz w:val="28"/>
        </w:rPr>
        <w:t xml:space="preserve">
      3) Комиссияға жүктелген міндеттерді жүзеге асыруға қажетті өзге де құқықтары бар. </w:t>
      </w:r>
    </w:p>
    <w:bookmarkStart w:name="z23" w:id="36"/>
    <w:p>
      <w:pPr>
        <w:spacing w:after="0"/>
        <w:ind w:left="0"/>
        <w:jc w:val="left"/>
      </w:pPr>
      <w:r>
        <w:rPr>
          <w:rFonts w:ascii="Times New Roman"/>
          <w:b/>
          <w:i w:val="false"/>
          <w:color w:val="000000"/>
        </w:rPr>
        <w:t xml:space="preserve"> 3-тарау. Комиссияның қызметін ұйымдастыру</w:t>
      </w:r>
    </w:p>
    <w:bookmarkEnd w:id="36"/>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30.09.2019 </w:t>
      </w:r>
      <w:r>
        <w:rPr>
          <w:rFonts w:ascii="Times New Roman"/>
          <w:b w:val="false"/>
          <w:i w:val="false"/>
          <w:color w:val="ff0000"/>
          <w:sz w:val="28"/>
        </w:rPr>
        <w:t>№ 177</w:t>
      </w:r>
      <w:r>
        <w:rPr>
          <w:rFonts w:ascii="Times New Roman"/>
          <w:b w:val="false"/>
          <w:i w:val="false"/>
          <w:color w:val="ff0000"/>
          <w:sz w:val="28"/>
        </w:rPr>
        <w:t xml:space="preserve"> Жарлығымен (01.01.2020 бастап қолданысқа енгізіледі).</w:t>
      </w:r>
    </w:p>
    <w:bookmarkStart w:name="z47" w:id="37"/>
    <w:p>
      <w:pPr>
        <w:spacing w:after="0"/>
        <w:ind w:left="0"/>
        <w:jc w:val="both"/>
      </w:pPr>
      <w:r>
        <w:rPr>
          <w:rFonts w:ascii="Times New Roman"/>
          <w:b w:val="false"/>
          <w:i w:val="false"/>
          <w:color w:val="000000"/>
          <w:sz w:val="28"/>
        </w:rPr>
        <w:t xml:space="preserve">
      5. Комиссия құрамына: </w:t>
      </w:r>
    </w:p>
    <w:bookmarkEnd w:id="37"/>
    <w:p>
      <w:pPr>
        <w:spacing w:after="0"/>
        <w:ind w:left="0"/>
        <w:jc w:val="both"/>
      </w:pPr>
      <w:r>
        <w:rPr>
          <w:rFonts w:ascii="Times New Roman"/>
          <w:b w:val="false"/>
          <w:i w:val="false"/>
          <w:color w:val="000000"/>
          <w:sz w:val="28"/>
        </w:rPr>
        <w:t xml:space="preserve">
      1) Комиссияның төрағасы; </w:t>
      </w:r>
    </w:p>
    <w:p>
      <w:pPr>
        <w:spacing w:after="0"/>
        <w:ind w:left="0"/>
        <w:jc w:val="both"/>
      </w:pPr>
      <w:r>
        <w:rPr>
          <w:rFonts w:ascii="Times New Roman"/>
          <w:b w:val="false"/>
          <w:i w:val="false"/>
          <w:color w:val="000000"/>
          <w:sz w:val="28"/>
        </w:rPr>
        <w:t xml:space="preserve">
      2) Комиссия төрағасының орынбасары; </w:t>
      </w:r>
    </w:p>
    <w:p>
      <w:pPr>
        <w:spacing w:after="0"/>
        <w:ind w:left="0"/>
        <w:jc w:val="both"/>
      </w:pPr>
      <w:r>
        <w:rPr>
          <w:rFonts w:ascii="Times New Roman"/>
          <w:b w:val="false"/>
          <w:i w:val="false"/>
          <w:color w:val="000000"/>
          <w:sz w:val="28"/>
        </w:rPr>
        <w:t xml:space="preserve">
      3) Комиссияның хатшысы; </w:t>
      </w:r>
    </w:p>
    <w:p>
      <w:pPr>
        <w:spacing w:after="0"/>
        <w:ind w:left="0"/>
        <w:jc w:val="both"/>
      </w:pPr>
      <w:r>
        <w:rPr>
          <w:rFonts w:ascii="Times New Roman"/>
          <w:b w:val="false"/>
          <w:i w:val="false"/>
          <w:color w:val="000000"/>
          <w:sz w:val="28"/>
        </w:rPr>
        <w:t xml:space="preserve">
      4) Комиссияның мүшелері кіреді. </w:t>
      </w:r>
    </w:p>
    <w:bookmarkStart w:name="z24" w:id="38"/>
    <w:p>
      <w:pPr>
        <w:spacing w:after="0"/>
        <w:ind w:left="0"/>
        <w:jc w:val="both"/>
      </w:pPr>
      <w:r>
        <w:rPr>
          <w:rFonts w:ascii="Times New Roman"/>
          <w:b w:val="false"/>
          <w:i w:val="false"/>
          <w:color w:val="000000"/>
          <w:sz w:val="28"/>
        </w:rPr>
        <w:t xml:space="preserve">
      6. Комиссияның төрағасы оның қызметіне басшылық жасайды, отырыстарда төрағалық етеді, оның жұмысын жоспарлайды, оның шешімдерінің іске асырылуына жалпы бақылауды жүзеге асырады. Комиссия төрағасы болмаған кезде оның функцияларын орынбасары атқарады. Конкурста көзделген эмблеманы, диплом мен айрықшалық белгісін (мүсінше) Комиссияның төрағасы бекітеді. </w:t>
      </w:r>
    </w:p>
    <w:bookmarkEnd w:id="38"/>
    <w:bookmarkStart w:name="z25" w:id="39"/>
    <w:p>
      <w:pPr>
        <w:spacing w:after="0"/>
        <w:ind w:left="0"/>
        <w:jc w:val="both"/>
      </w:pPr>
      <w:r>
        <w:rPr>
          <w:rFonts w:ascii="Times New Roman"/>
          <w:b w:val="false"/>
          <w:i w:val="false"/>
          <w:color w:val="000000"/>
          <w:sz w:val="28"/>
        </w:rPr>
        <w:t xml:space="preserve">
      7. Комиссияның хатшысы жұмыс органы дайындаған құжаттар мен материалдарды Комиссия мүшелерінің қарауына ұсынады. </w:t>
      </w:r>
    </w:p>
    <w:bookmarkEnd w:id="39"/>
    <w:bookmarkStart w:name="z26" w:id="40"/>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Комиссияның жұмыс органы болып табылады.</w:t>
      </w:r>
    </w:p>
    <w:bookmarkEnd w:id="40"/>
    <w:p>
      <w:pPr>
        <w:spacing w:after="0"/>
        <w:ind w:left="0"/>
        <w:jc w:val="both"/>
      </w:pPr>
      <w:r>
        <w:rPr>
          <w:rFonts w:ascii="Times New Roman"/>
          <w:b w:val="false"/>
          <w:i w:val="false"/>
          <w:color w:val="000000"/>
          <w:sz w:val="28"/>
        </w:rPr>
        <w:t xml:space="preserve">
      Комиссияның жұмыс органына мынадай функциялар: </w:t>
      </w:r>
    </w:p>
    <w:p>
      <w:pPr>
        <w:spacing w:after="0"/>
        <w:ind w:left="0"/>
        <w:jc w:val="both"/>
      </w:pPr>
      <w:r>
        <w:rPr>
          <w:rFonts w:ascii="Times New Roman"/>
          <w:b w:val="false"/>
          <w:i w:val="false"/>
          <w:color w:val="000000"/>
          <w:sz w:val="28"/>
        </w:rPr>
        <w:t xml:space="preserve">
      1) конкурстар өткізудің мерзімдері мен шарттары туралы бұқаралық ақпарат құралдары мен конкурсты ұйымдастырушылардың веб-сайттары арқылы хабардар ету; </w:t>
      </w:r>
    </w:p>
    <w:p>
      <w:pPr>
        <w:spacing w:after="0"/>
        <w:ind w:left="0"/>
        <w:jc w:val="both"/>
      </w:pPr>
      <w:r>
        <w:rPr>
          <w:rFonts w:ascii="Times New Roman"/>
          <w:b w:val="false"/>
          <w:i w:val="false"/>
          <w:color w:val="000000"/>
          <w:sz w:val="28"/>
        </w:rPr>
        <w:t>
      2) әлеуметтік әріптестік пен әлеуметтік және еңбек қатынастарын реттеу жөніндегі облыстық комиссиялардың, республикалық маңызы бар қалалардың және астана комиссияларының алдын ала қорытындыларын қарау, түпкілікті қорытынды жасау, оны және үміткерлердің материалдарын Комиссияның қарауына ұсыну;</w:t>
      </w:r>
    </w:p>
    <w:p>
      <w:pPr>
        <w:spacing w:after="0"/>
        <w:ind w:left="0"/>
        <w:jc w:val="both"/>
      </w:pPr>
      <w:r>
        <w:rPr>
          <w:rFonts w:ascii="Times New Roman"/>
          <w:b w:val="false"/>
          <w:i w:val="false"/>
          <w:color w:val="000000"/>
          <w:sz w:val="28"/>
        </w:rPr>
        <w:t xml:space="preserve">
      3) Комиссия отырыстарын дайындау және ұйымдастыру; </w:t>
      </w:r>
    </w:p>
    <w:p>
      <w:pPr>
        <w:spacing w:after="0"/>
        <w:ind w:left="0"/>
        <w:jc w:val="both"/>
      </w:pPr>
      <w:r>
        <w:rPr>
          <w:rFonts w:ascii="Times New Roman"/>
          <w:b w:val="false"/>
          <w:i w:val="false"/>
          <w:color w:val="000000"/>
          <w:sz w:val="28"/>
        </w:rPr>
        <w:t xml:space="preserve">
      4) конкурс лауреаттарын марапаттау рәсімін ұйымдастыру; </w:t>
      </w:r>
    </w:p>
    <w:p>
      <w:pPr>
        <w:spacing w:after="0"/>
        <w:ind w:left="0"/>
        <w:jc w:val="both"/>
      </w:pPr>
      <w:r>
        <w:rPr>
          <w:rFonts w:ascii="Times New Roman"/>
          <w:b w:val="false"/>
          <w:i w:val="false"/>
          <w:color w:val="000000"/>
          <w:sz w:val="28"/>
        </w:rPr>
        <w:t>
      5) конкурс лауреаттарының тәжірибесін таратуға жәрдемдесу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Президентінің 01.08.2014 </w:t>
      </w:r>
      <w:r>
        <w:rPr>
          <w:rFonts w:ascii="Times New Roman"/>
          <w:b w:val="false"/>
          <w:i w:val="false"/>
          <w:color w:val="000000"/>
          <w:sz w:val="28"/>
        </w:rPr>
        <w:t>N 873</w:t>
      </w:r>
      <w:r>
        <w:rPr>
          <w:rFonts w:ascii="Times New Roman"/>
          <w:b w:val="false"/>
          <w:i w:val="false"/>
          <w:color w:val="ff0000"/>
          <w:sz w:val="28"/>
        </w:rPr>
        <w:t xml:space="preserve"> (алғашқы ресми жарияланған күнінен бастап қолданысқа енгізіледі); 17.09.2014 </w:t>
      </w:r>
      <w:r>
        <w:rPr>
          <w:rFonts w:ascii="Times New Roman"/>
          <w:b w:val="false"/>
          <w:i w:val="false"/>
          <w:color w:val="000000"/>
          <w:sz w:val="28"/>
        </w:rPr>
        <w:t>№ 911</w:t>
      </w:r>
      <w:r>
        <w:rPr>
          <w:rFonts w:ascii="Times New Roman"/>
          <w:b w:val="false"/>
          <w:i w:val="false"/>
          <w:color w:val="ff0000"/>
          <w:sz w:val="28"/>
        </w:rPr>
        <w:t xml:space="preserve">; 30.09.2019 </w:t>
      </w:r>
      <w:r>
        <w:rPr>
          <w:rFonts w:ascii="Times New Roman"/>
          <w:b w:val="false"/>
          <w:i w:val="false"/>
          <w:color w:val="000000"/>
          <w:sz w:val="28"/>
        </w:rPr>
        <w:t>№ 177</w:t>
      </w:r>
      <w:r>
        <w:rPr>
          <w:rFonts w:ascii="Times New Roman"/>
          <w:b w:val="false"/>
          <w:i w:val="false"/>
          <w:color w:val="ff0000"/>
          <w:sz w:val="28"/>
        </w:rPr>
        <w:t xml:space="preserve"> (01.01.2020 бастап қолданысқа енгізіледі) Жарлықтарымен.</w:t>
      </w:r>
      <w:r>
        <w:br/>
      </w:r>
      <w:r>
        <w:rPr>
          <w:rFonts w:ascii="Times New Roman"/>
          <w:b w:val="false"/>
          <w:i w:val="false"/>
          <w:color w:val="000000"/>
          <w:sz w:val="28"/>
        </w:rPr>
        <w:t>
</w:t>
      </w:r>
    </w:p>
    <w:bookmarkStart w:name="z27" w:id="41"/>
    <w:p>
      <w:pPr>
        <w:spacing w:after="0"/>
        <w:ind w:left="0"/>
        <w:jc w:val="both"/>
      </w:pPr>
      <w:r>
        <w:rPr>
          <w:rFonts w:ascii="Times New Roman"/>
          <w:b w:val="false"/>
          <w:i w:val="false"/>
          <w:color w:val="000000"/>
          <w:sz w:val="28"/>
        </w:rPr>
        <w:t>
       9. Жұмыс органы конкурсты ұйымдастыру және өткізу жөніндегі тиісті жылға арналған іс-шаралар жоспарын жыл сайын айқындайды және бекітеді.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12.05.2016 </w:t>
      </w:r>
      <w:r>
        <w:rPr>
          <w:rFonts w:ascii="Times New Roman"/>
          <w:b w:val="false"/>
          <w:i w:val="false"/>
          <w:color w:val="000000"/>
          <w:sz w:val="28"/>
        </w:rPr>
        <w:t>N 261</w:t>
      </w:r>
      <w:r>
        <w:rPr>
          <w:rFonts w:ascii="Times New Roman"/>
          <w:b w:val="false"/>
          <w:i w:val="false"/>
          <w:color w:val="ff0000"/>
          <w:sz w:val="28"/>
        </w:rPr>
        <w:t xml:space="preserve"> Жарлығымен (алғашқы ресми жарияланған күнінен бастап қолданысқа енгізіледі). </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xml:space="preserve">
      10. Комиссияның отырыстары қажеттілігіне қарай, бірақ жарты жылда кемінд е бір рет өткізіледі. Комиссия мүшелері жалпы санының кемінде үштен екісі қатысқан кезде оның отырысы заңды деп есептеледі. </w:t>
      </w:r>
    </w:p>
    <w:bookmarkEnd w:id="42"/>
    <w:bookmarkStart w:name="z29" w:id="43"/>
    <w:p>
      <w:pPr>
        <w:spacing w:after="0"/>
        <w:ind w:left="0"/>
        <w:jc w:val="both"/>
      </w:pPr>
      <w:r>
        <w:rPr>
          <w:rFonts w:ascii="Times New Roman"/>
          <w:b w:val="false"/>
          <w:i w:val="false"/>
          <w:color w:val="000000"/>
          <w:sz w:val="28"/>
        </w:rPr>
        <w:t xml:space="preserve">
      11. Лауреаттар атақтарын беру туралы шешімді Комиссия ашық дауыс беру арқылы қабылдайды және ол үшін Комиссия мүшелерінің жалпы санының көпшілігі дауыс берсе, қабылданды деп есептеледі. Дауыстар тең болған жағдайда төраға дауыс берген шешім қабылданды деп есептеледі. Шешім отырыс хаттамасымен ресімделеді және оған қатысып отырған Комиссия мүшелерінің барлығы қол қояды. </w:t>
      </w:r>
    </w:p>
    <w:bookmarkEnd w:id="43"/>
    <w:p>
      <w:pPr>
        <w:spacing w:after="0"/>
        <w:ind w:left="0"/>
        <w:jc w:val="both"/>
      </w:pPr>
      <w:r>
        <w:rPr>
          <w:rFonts w:ascii="Times New Roman"/>
          <w:b w:val="false"/>
          <w:i w:val="false"/>
          <w:color w:val="000000"/>
          <w:sz w:val="28"/>
        </w:rPr>
        <w:t xml:space="preserve">
      Комиссияның шешімі бұқаралық ақпарат құралдарында жарияланады. </w:t>
      </w:r>
    </w:p>
    <w:bookmarkStart w:name="z30" w:id="44"/>
    <w:p>
      <w:pPr>
        <w:spacing w:after="0"/>
        <w:ind w:left="0"/>
        <w:jc w:val="both"/>
      </w:pPr>
      <w:r>
        <w:rPr>
          <w:rFonts w:ascii="Times New Roman"/>
          <w:b w:val="false"/>
          <w:i w:val="false"/>
          <w:color w:val="000000"/>
          <w:sz w:val="28"/>
        </w:rPr>
        <w:t xml:space="preserve">
      12. Конкурс материалдарында қамтылған және бағалау барысында алынған ақпарат құпия болып табылады әрі оларды үміткерді бағалаудан басқа, өзге мақсаттарға оның жазбаша келісімінсіз пайдалануға болмайды. </w:t>
      </w:r>
    </w:p>
    <w:bookmarkEnd w:id="44"/>
    <w:bookmarkStart w:name="z31" w:id="45"/>
    <w:p>
      <w:pPr>
        <w:spacing w:after="0"/>
        <w:ind w:left="0"/>
        <w:jc w:val="both"/>
      </w:pPr>
      <w:r>
        <w:rPr>
          <w:rFonts w:ascii="Times New Roman"/>
          <w:b w:val="false"/>
          <w:i w:val="false"/>
          <w:color w:val="000000"/>
          <w:sz w:val="28"/>
        </w:rPr>
        <w:t xml:space="preserve">
      13. Комиссияның қызметін тоқтату туралы шешімді Қазақстан Республикасының Президенті қабылдайды.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23 қаңтардағы</w:t>
            </w:r>
            <w:r>
              <w:br/>
            </w:r>
            <w:r>
              <w:rPr>
                <w:rFonts w:ascii="Times New Roman"/>
                <w:b w:val="false"/>
                <w:i w:val="false"/>
                <w:color w:val="000000"/>
                <w:sz w:val="20"/>
              </w:rPr>
              <w:t>N 523 Жарлығымен</w:t>
            </w:r>
            <w:r>
              <w:br/>
            </w:r>
            <w:r>
              <w:rPr>
                <w:rFonts w:ascii="Times New Roman"/>
                <w:b w:val="false"/>
                <w:i w:val="false"/>
                <w:color w:val="000000"/>
                <w:sz w:val="20"/>
              </w:rPr>
              <w:t>БЕКІТІЛГЕН</w:t>
            </w:r>
          </w:p>
        </w:tc>
      </w:tr>
    </w:tbl>
    <w:bookmarkStart w:name="z36" w:id="46"/>
    <w:p>
      <w:pPr>
        <w:spacing w:after="0"/>
        <w:ind w:left="0"/>
        <w:jc w:val="left"/>
      </w:pPr>
      <w:r>
        <w:rPr>
          <w:rFonts w:ascii="Times New Roman"/>
          <w:b/>
          <w:i w:val="false"/>
          <w:color w:val="000000"/>
        </w:rPr>
        <w:t xml:space="preserve"> Бизнестің әлеуметтік жауапкершілігі жөніндегі "Парыз"</w:t>
      </w:r>
      <w:r>
        <w:br/>
      </w:r>
      <w:r>
        <w:rPr>
          <w:rFonts w:ascii="Times New Roman"/>
          <w:b/>
          <w:i w:val="false"/>
          <w:color w:val="000000"/>
        </w:rPr>
        <w:t>конкурсының лауреаттары атақтарын беру жөніндегі комиссияның</w:t>
      </w:r>
      <w:r>
        <w:br/>
      </w:r>
      <w:r>
        <w:rPr>
          <w:rFonts w:ascii="Times New Roman"/>
          <w:b/>
          <w:i w:val="false"/>
          <w:color w:val="000000"/>
        </w:rPr>
        <w:t>лауазымдық құрамы</w:t>
      </w:r>
    </w:p>
    <w:bookmarkEnd w:id="46"/>
    <w:p>
      <w:pPr>
        <w:spacing w:after="0"/>
        <w:ind w:left="0"/>
        <w:jc w:val="both"/>
      </w:pPr>
      <w:r>
        <w:rPr>
          <w:rFonts w:ascii="Times New Roman"/>
          <w:b w:val="false"/>
          <w:i w:val="false"/>
          <w:color w:val="ff0000"/>
          <w:sz w:val="28"/>
        </w:rPr>
        <w:t xml:space="preserve">
      Ескерту. Құрам жаңа редакцияда - ҚР Президентінің 2011.07.22   </w:t>
      </w:r>
      <w:r>
        <w:rPr>
          <w:rFonts w:ascii="Times New Roman"/>
          <w:b w:val="false"/>
          <w:i w:val="false"/>
          <w:color w:val="ff0000"/>
          <w:sz w:val="28"/>
        </w:rPr>
        <w:t>N 123</w:t>
      </w:r>
      <w:r>
        <w:rPr>
          <w:rFonts w:ascii="Times New Roman"/>
          <w:b w:val="false"/>
          <w:i w:val="false"/>
          <w:color w:val="ff0000"/>
          <w:sz w:val="28"/>
        </w:rPr>
        <w:t xml:space="preserve"> Жарлығымен, өзгерістер енгізілді - ҚР Президентінің 2012.03.13 </w:t>
      </w:r>
      <w:r>
        <w:rPr>
          <w:rFonts w:ascii="Times New Roman"/>
          <w:b w:val="false"/>
          <w:i w:val="false"/>
          <w:color w:val="ff0000"/>
          <w:sz w:val="28"/>
        </w:rPr>
        <w:t>N 284</w:t>
      </w:r>
      <w:r>
        <w:rPr>
          <w:rFonts w:ascii="Times New Roman"/>
          <w:b w:val="false"/>
          <w:i w:val="false"/>
          <w:color w:val="ff0000"/>
          <w:sz w:val="28"/>
        </w:rPr>
        <w:t xml:space="preserve">; 12.02.2014 </w:t>
      </w:r>
      <w:r>
        <w:rPr>
          <w:rFonts w:ascii="Times New Roman"/>
          <w:b w:val="false"/>
          <w:i w:val="false"/>
          <w:color w:val="ff0000"/>
          <w:sz w:val="28"/>
        </w:rPr>
        <w:t>N 750</w:t>
      </w:r>
      <w:r>
        <w:rPr>
          <w:rFonts w:ascii="Times New Roman"/>
          <w:b w:val="false"/>
          <w:i w:val="false"/>
          <w:color w:val="ff0000"/>
          <w:sz w:val="28"/>
        </w:rPr>
        <w:t xml:space="preserve">; 01.08.2014 </w:t>
      </w:r>
      <w:r>
        <w:rPr>
          <w:rFonts w:ascii="Times New Roman"/>
          <w:b w:val="false"/>
          <w:i w:val="false"/>
          <w:color w:val="ff0000"/>
          <w:sz w:val="28"/>
        </w:rPr>
        <w:t>N 873</w:t>
      </w:r>
      <w:r>
        <w:rPr>
          <w:rFonts w:ascii="Times New Roman"/>
          <w:b w:val="false"/>
          <w:i w:val="false"/>
          <w:color w:val="ff0000"/>
          <w:sz w:val="28"/>
        </w:rPr>
        <w:t xml:space="preserve"> (алғашқы ресми жарияланған күнінен бастап қолданысқа енгізіледі); 17.09.2014 </w:t>
      </w:r>
      <w:r>
        <w:rPr>
          <w:rFonts w:ascii="Times New Roman"/>
          <w:b w:val="false"/>
          <w:i w:val="false"/>
          <w:color w:val="ff0000"/>
          <w:sz w:val="28"/>
        </w:rPr>
        <w:t>№ 911</w:t>
      </w:r>
      <w:r>
        <w:rPr>
          <w:rFonts w:ascii="Times New Roman"/>
          <w:b w:val="false"/>
          <w:i w:val="false"/>
          <w:color w:val="ff0000"/>
          <w:sz w:val="28"/>
        </w:rPr>
        <w:t xml:space="preserve">; 14.03.2017 </w:t>
      </w:r>
      <w:r>
        <w:rPr>
          <w:rFonts w:ascii="Times New Roman"/>
          <w:b w:val="false"/>
          <w:i w:val="false"/>
          <w:color w:val="ff0000"/>
          <w:sz w:val="28"/>
        </w:rPr>
        <w:t>№ 446</w:t>
      </w:r>
      <w:r>
        <w:rPr>
          <w:rFonts w:ascii="Times New Roman"/>
          <w:b w:val="false"/>
          <w:i w:val="false"/>
          <w:color w:val="ff0000"/>
          <w:sz w:val="28"/>
        </w:rPr>
        <w:t xml:space="preserve">; 26.02.2019 </w:t>
      </w:r>
      <w:r>
        <w:rPr>
          <w:rFonts w:ascii="Times New Roman"/>
          <w:b w:val="false"/>
          <w:i w:val="false"/>
          <w:color w:val="ff0000"/>
          <w:sz w:val="28"/>
        </w:rPr>
        <w:t>№ 862</w:t>
      </w:r>
      <w:r>
        <w:rPr>
          <w:rFonts w:ascii="Times New Roman"/>
          <w:b w:val="false"/>
          <w:i w:val="false"/>
          <w:color w:val="ff0000"/>
          <w:sz w:val="28"/>
        </w:rPr>
        <w:t xml:space="preserve">; 01.06.2019 </w:t>
      </w:r>
      <w:r>
        <w:rPr>
          <w:rFonts w:ascii="Times New Roman"/>
          <w:b w:val="false"/>
          <w:i w:val="false"/>
          <w:color w:val="ff0000"/>
          <w:sz w:val="28"/>
        </w:rPr>
        <w:t>№ 57</w:t>
      </w:r>
      <w:r>
        <w:rPr>
          <w:rFonts w:ascii="Times New Roman"/>
          <w:b w:val="false"/>
          <w:i w:val="false"/>
          <w:color w:val="ff0000"/>
          <w:sz w:val="28"/>
        </w:rPr>
        <w:t xml:space="preserve">; 30.09.2019 </w:t>
      </w:r>
      <w:r>
        <w:rPr>
          <w:rFonts w:ascii="Times New Roman"/>
          <w:b w:val="false"/>
          <w:i w:val="false"/>
          <w:color w:val="ff0000"/>
          <w:sz w:val="28"/>
        </w:rPr>
        <w:t>№ 177</w:t>
      </w:r>
      <w:r>
        <w:rPr>
          <w:rFonts w:ascii="Times New Roman"/>
          <w:b w:val="false"/>
          <w:i w:val="false"/>
          <w:color w:val="ff0000"/>
          <w:sz w:val="28"/>
        </w:rPr>
        <w:t xml:space="preserve"> (01.01.2020 бастап қолданысқа енгізіледі); 03.01.2024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p>
    <w:p>
      <w:pPr>
        <w:spacing w:after="0"/>
        <w:ind w:left="0"/>
        <w:jc w:val="both"/>
      </w:pPr>
      <w:r>
        <w:rPr>
          <w:rFonts w:ascii="Times New Roman"/>
          <w:b w:val="false"/>
          <w:i w:val="false"/>
          <w:color w:val="000000"/>
          <w:sz w:val="28"/>
        </w:rPr>
        <w:t>
      Қазақстан Республикасының Президенті                     - төраға</w:t>
      </w:r>
    </w:p>
    <w:p>
      <w:pPr>
        <w:spacing w:after="0"/>
        <w:ind w:left="0"/>
        <w:jc w:val="both"/>
      </w:pPr>
      <w:r>
        <w:rPr>
          <w:rFonts w:ascii="Times New Roman"/>
          <w:b w:val="false"/>
          <w:i w:val="false"/>
          <w:color w:val="000000"/>
          <w:sz w:val="28"/>
        </w:rPr>
        <w:t>
      Әкімшілігінің Басшысы</w:t>
      </w:r>
    </w:p>
    <w:p>
      <w:pPr>
        <w:spacing w:after="0"/>
        <w:ind w:left="0"/>
        <w:jc w:val="both"/>
      </w:pPr>
      <w:r>
        <w:rPr>
          <w:rFonts w:ascii="Times New Roman"/>
          <w:b w:val="false"/>
          <w:i w:val="false"/>
          <w:color w:val="000000"/>
          <w:sz w:val="28"/>
        </w:rPr>
        <w:t>
      Қазақстан Республикасының Еңбек және халықты           - төрағаның орынбасары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Қазақстан Республикасының Еңбек және халықты           - Комиссия хатшысы</w:t>
      </w:r>
    </w:p>
    <w:p>
      <w:pPr>
        <w:spacing w:after="0"/>
        <w:ind w:left="0"/>
        <w:jc w:val="both"/>
      </w:pPr>
      <w:r>
        <w:rPr>
          <w:rFonts w:ascii="Times New Roman"/>
          <w:b w:val="false"/>
          <w:i w:val="false"/>
          <w:color w:val="000000"/>
          <w:sz w:val="28"/>
        </w:rPr>
        <w:t>
      әлеуметтік қорғау министрлігі Еңбек және әлеуметтік</w:t>
      </w:r>
    </w:p>
    <w:p>
      <w:pPr>
        <w:spacing w:after="0"/>
        <w:ind w:left="0"/>
        <w:jc w:val="both"/>
      </w:pPr>
      <w:r>
        <w:rPr>
          <w:rFonts w:ascii="Times New Roman"/>
          <w:b w:val="false"/>
          <w:i w:val="false"/>
          <w:color w:val="000000"/>
          <w:sz w:val="28"/>
        </w:rPr>
        <w:t>
      әріптестік департаментінің директоры</w:t>
      </w:r>
    </w:p>
    <w:bookmarkStart w:name="z37" w:id="47"/>
    <w:p>
      <w:pPr>
        <w:spacing w:after="0"/>
        <w:ind w:left="0"/>
        <w:jc w:val="both"/>
      </w:pPr>
      <w:r>
        <w:rPr>
          <w:rFonts w:ascii="Times New Roman"/>
          <w:b w:val="false"/>
          <w:i w:val="false"/>
          <w:color w:val="000000"/>
          <w:sz w:val="28"/>
        </w:rPr>
        <w:t>
      Комиссия мүшелері:</w:t>
      </w:r>
    </w:p>
    <w:bookmarkEnd w:id="47"/>
    <w:p>
      <w:pPr>
        <w:spacing w:after="0"/>
        <w:ind w:left="0"/>
        <w:jc w:val="both"/>
      </w:pPr>
      <w:r>
        <w:rPr>
          <w:rFonts w:ascii="Times New Roman"/>
          <w:b w:val="false"/>
          <w:i w:val="false"/>
          <w:color w:val="000000"/>
          <w:sz w:val="28"/>
        </w:rPr>
        <w:t>
      Қазақстан Республикасының Мәдениет және ақпарат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Туризм және спорт министрі</w:t>
      </w:r>
    </w:p>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Әлеуметтік-мәдени даму комитетінің төрағасы (келісім бойынша)</w:t>
      </w:r>
    </w:p>
    <w:p>
      <w:pPr>
        <w:spacing w:after="0"/>
        <w:ind w:left="0"/>
        <w:jc w:val="both"/>
      </w:pPr>
      <w:r>
        <w:rPr>
          <w:rFonts w:ascii="Times New Roman"/>
          <w:b w:val="false"/>
          <w:i w:val="false"/>
          <w:color w:val="000000"/>
          <w:sz w:val="28"/>
        </w:rPr>
        <w:t>
      Қазақстан Республикасының Ұлттық кәсіпкерлер палатасы басқармасының төрағасы (келісім бойынша)</w:t>
      </w:r>
    </w:p>
    <w:p>
      <w:pPr>
        <w:spacing w:after="0"/>
        <w:ind w:left="0"/>
        <w:jc w:val="both"/>
      </w:pPr>
      <w:r>
        <w:rPr>
          <w:rFonts w:ascii="Times New Roman"/>
          <w:b w:val="false"/>
          <w:i w:val="false"/>
          <w:color w:val="000000"/>
          <w:sz w:val="28"/>
        </w:rPr>
        <w:t>
      Қазақстан Республикасы Кәсіподақтар федерациясының төрағасы (келісім бойынша)</w:t>
      </w:r>
    </w:p>
    <w:p>
      <w:pPr>
        <w:spacing w:after="0"/>
        <w:ind w:left="0"/>
        <w:jc w:val="both"/>
      </w:pPr>
      <w:r>
        <w:rPr>
          <w:rFonts w:ascii="Times New Roman"/>
          <w:b w:val="false"/>
          <w:i w:val="false"/>
          <w:color w:val="000000"/>
          <w:sz w:val="28"/>
        </w:rPr>
        <w:t>
      Қазақстан кәсіпкерлері форумының президенті (келісім бойынша)</w:t>
      </w:r>
    </w:p>
    <w:p>
      <w:pPr>
        <w:spacing w:after="0"/>
        <w:ind w:left="0"/>
        <w:jc w:val="both"/>
      </w:pPr>
      <w:r>
        <w:rPr>
          <w:rFonts w:ascii="Times New Roman"/>
          <w:b w:val="false"/>
          <w:i w:val="false"/>
          <w:color w:val="000000"/>
          <w:sz w:val="28"/>
        </w:rPr>
        <w:t>
      Қазақстанның тауар өндірушілері мен экспорттаушылары одағының президенті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