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9fb5" w14:textId="9c49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2008 жылғы 14 ақпандағы N 535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i w:val="false"/>
          <w:color w:val="000000"/>
          <w:sz w:val="28"/>
        </w:rPr>
        <w:t xml:space="preserve">      ҚАУЛЫ ЕТЕМІН: </w:t>
      </w:r>
    </w:p>
    <w:bookmarkStart w:name="z7" w:id="1"/>
    <w:p>
      <w:pPr>
        <w:spacing w:after="0"/>
        <w:ind w:left="0"/>
        <w:jc w:val="both"/>
      </w:pPr>
      <w:r>
        <w:rPr>
          <w:rFonts w:ascii="Times New Roman"/>
          <w:b w:val="false"/>
          <w:i w:val="false"/>
          <w:color w:val="000000"/>
          <w:sz w:val="28"/>
        </w:rPr>
        <w:t>
      1. Қоса беріліп отырған Мемлекет басшысының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іске асыру жөніндегі жалпыұлттық жоспар (бұдан әрі - Жалпыұлттық жоспар) бекітілсін.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1) бір ай мерзімде Жалпыұлттық жоспарды орындау жөніндегі іс-шаралар </w:t>
      </w:r>
      <w:r>
        <w:rPr>
          <w:rFonts w:ascii="Times New Roman"/>
          <w:b w:val="false"/>
          <w:i w:val="false"/>
          <w:color w:val="000000"/>
          <w:sz w:val="28"/>
        </w:rPr>
        <w:t xml:space="preserve">жоспарын </w:t>
      </w:r>
      <w:r>
        <w:rPr>
          <w:rFonts w:ascii="Times New Roman"/>
          <w:b w:val="false"/>
          <w:i w:val="false"/>
          <w:color w:val="000000"/>
          <w:sz w:val="28"/>
        </w:rPr>
        <w:t xml:space="preserve">әзірлесін және бекітсін; </w:t>
      </w:r>
      <w:r>
        <w:br/>
      </w:r>
      <w:r>
        <w:rPr>
          <w:rFonts w:ascii="Times New Roman"/>
          <w:b w:val="false"/>
          <w:i w:val="false"/>
          <w:color w:val="000000"/>
          <w:sz w:val="28"/>
        </w:rPr>
        <w:t xml:space="preserve">
      2) Мемлекет басшысының 2008 жылғы 6 ақпандағы Қазақстан халқына Жолдауының қағидалары бойынша ақпараттық-түсіндіру жұмысын жүйелі негізде жүргізуді қамтамасыз етсін; </w:t>
      </w:r>
      <w:r>
        <w:br/>
      </w:r>
      <w:r>
        <w:rPr>
          <w:rFonts w:ascii="Times New Roman"/>
          <w:b w:val="false"/>
          <w:i w:val="false"/>
          <w:color w:val="000000"/>
          <w:sz w:val="28"/>
        </w:rPr>
        <w:t xml:space="preserve">
      3) жыл сайын жарты жылдың және жылдың қорытындылары бойынша 25 қаңтарға және 25 шілдеге Қазақстан Республикасы Президентінің Әкімшілігіне Жалпыұлттық жоспардың орындалу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w:t>
      </w:r>
      <w:r>
        <w:br/>
      </w:r>
      <w:r>
        <w:rPr>
          <w:rFonts w:ascii="Times New Roman"/>
          <w:b w:val="false"/>
          <w:i w:val="false"/>
          <w:color w:val="000000"/>
          <w:sz w:val="28"/>
        </w:rPr>
        <w:t xml:space="preserve">
      1) Жалпыұлттық жоспардың іс-шараларының мүлтіксіз және уақтылы орындалуын қамтамасыз етсін; </w:t>
      </w:r>
      <w:r>
        <w:br/>
      </w:r>
      <w:r>
        <w:rPr>
          <w:rFonts w:ascii="Times New Roman"/>
          <w:b w:val="false"/>
          <w:i w:val="false"/>
          <w:color w:val="000000"/>
          <w:sz w:val="28"/>
        </w:rPr>
        <w:t xml:space="preserve">
      2) жыл сайын жарты жылдың және жылдың қорытындылары бойынша 10 қаңтарға және 10 шілдеге Қазақстан Республикасының Үкіметіне Жалпыұлттық жоспардың орындалу барысы туралы ақпарат ұсынсын. </w:t>
      </w:r>
    </w:p>
    <w:bookmarkEnd w:id="3"/>
    <w:bookmarkStart w:name="z4"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4"/>
    <w:bookmarkStart w:name="z5" w:id="5"/>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14 ақпандағы  </w:t>
      </w:r>
      <w:r>
        <w:br/>
      </w:r>
      <w:r>
        <w:rPr>
          <w:rFonts w:ascii="Times New Roman"/>
          <w:b w:val="false"/>
          <w:i w:val="false"/>
          <w:color w:val="000000"/>
          <w:sz w:val="28"/>
        </w:rPr>
        <w:t xml:space="preserve">
N 535 Жарлығымен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Мемлекет басшысының 2008 жылғы 6 ақпандағы </w:t>
      </w:r>
      <w:r>
        <w:br/>
      </w:r>
      <w:r>
        <w:rPr>
          <w:rFonts w:ascii="Times New Roman"/>
          <w:b/>
          <w:i w:val="false"/>
          <w:color w:val="000000"/>
        </w:rPr>
        <w:t xml:space="preserve">
"Қазақстан халқының әл-ауқатын арттыру - мемлекеттік </w:t>
      </w:r>
      <w:r>
        <w:br/>
      </w:r>
      <w:r>
        <w:rPr>
          <w:rFonts w:ascii="Times New Roman"/>
          <w:b/>
          <w:i w:val="false"/>
          <w:color w:val="000000"/>
        </w:rPr>
        <w:t xml:space="preserve">
саясаттың басты мақсаты" атты Қазақстан халқына Жолдауын </w:t>
      </w:r>
      <w:r>
        <w:br/>
      </w:r>
      <w:r>
        <w:rPr>
          <w:rFonts w:ascii="Times New Roman"/>
          <w:b/>
          <w:i w:val="false"/>
          <w:color w:val="000000"/>
        </w:rPr>
        <w:t xml:space="preserve">
іске асыру жөніндегі іс-шаралардың жалпыұлттық </w:t>
      </w:r>
      <w:r>
        <w:br/>
      </w:r>
      <w:r>
        <w:rPr>
          <w:rFonts w:ascii="Times New Roman"/>
          <w:b/>
          <w:i w:val="false"/>
          <w:color w:val="000000"/>
        </w:rPr>
        <w:t xml:space="preserve">
жоспары </w:t>
      </w:r>
    </w:p>
    <w:p>
      <w:pPr>
        <w:spacing w:after="0"/>
        <w:ind w:left="0"/>
        <w:jc w:val="both"/>
      </w:pPr>
      <w:r>
        <w:rPr>
          <w:rFonts w:ascii="Times New Roman"/>
          <w:b w:val="false"/>
          <w:i w:val="false"/>
          <w:color w:val="ff0000"/>
          <w:sz w:val="28"/>
        </w:rPr>
        <w:t xml:space="preserve">       Ескерту. Жоспарға өзгерту енгізілді - ҚР Президентінің 2009.05.19. </w:t>
      </w:r>
      <w:r>
        <w:rPr>
          <w:rFonts w:ascii="Times New Roman"/>
          <w:b w:val="false"/>
          <w:i w:val="false"/>
          <w:color w:val="ff0000"/>
          <w:sz w:val="28"/>
        </w:rPr>
        <w:t xml:space="preserve">N 805 </w:t>
      </w:r>
      <w:r>
        <w:rPr>
          <w:rFonts w:ascii="Times New Roman"/>
          <w:b w:val="false"/>
          <w:i w:val="false"/>
          <w:color w:val="ff0000"/>
          <w:sz w:val="28"/>
        </w:rPr>
        <w:t xml:space="preserve">Жарлығымен.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737"/>
        <w:gridCol w:w="2794"/>
        <w:gridCol w:w="2579"/>
        <w:gridCol w:w="206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 Дәйекті жаңғырту және экономикалық өсудің </w:t>
            </w:r>
            <w:r>
              <w:br/>
            </w:r>
            <w:r>
              <w:rPr>
                <w:rFonts w:ascii="Times New Roman"/>
                <w:b/>
                <w:i w:val="false"/>
                <w:color w:val="000000"/>
                <w:sz w:val="20"/>
              </w:rPr>
              <w:t>
орнықты қарқынын қамтамасыз ету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мерзімді және орта мерзімді міндеттер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Өндіруші секторды дамыту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мұнай және энергетика нарықтарына ықпалды және жауапты қатысушы ретіндегі мемлекеттің ұстанымын күшейту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дейін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Тау-кен-металлургия саласын тиімді дамыту және бәсекеге қабілеттілігін арттыру жөнінде нақты шаралар қабылдау (жұмыс істеп тұрған тау-кен-металлургия компаниялары акцияларының мемлекеттік пакетін, сирек кездесетін металдарды қоса алғанда, қара, түсті металдардың барланған кен орындарының жер қойнауын пайдалану құқықтарын басқару)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
баяндама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"Самұрық"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кен орындарын барлау жөнінде жұмыстар жүргізу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АҚ, </w:t>
            </w:r>
            <w:r>
              <w:br/>
            </w:r>
            <w:r>
              <w:rPr>
                <w:rFonts w:ascii="Times New Roman"/>
                <w:b w:val="false"/>
                <w:i w:val="false"/>
                <w:color w:val="000000"/>
                <w:sz w:val="20"/>
              </w:rPr>
              <w:t xml:space="preserve">
ӘКК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Озық инфрақұрылымдық қамтамасыз ету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ЖЭС-ін, Екібастұз ГРЭС-2-нің үшінші энергоблогын, Мойнақ ГЭС салу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АҚ,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2009-2013 </w:t>
            </w:r>
            <w:r>
              <w:br/>
            </w:r>
            <w:r>
              <w:rPr>
                <w:rFonts w:ascii="Times New Roman"/>
                <w:b w:val="false"/>
                <w:i w:val="false"/>
                <w:color w:val="000000"/>
                <w:sz w:val="20"/>
              </w:rPr>
              <w:t xml:space="preserve">
жж.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Солтүстігі - Оңтүстігі" электр берудің екінші желісін және "Солтүстік Қазақстан - Ақтөбе облысы" электр беру желісін салуды аяқтау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актілері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r>
      <w:tr>
        <w:trPr>
          <w:trHeight w:val="327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Шымкент" магистральды газ құбырын салу мәселесін пысықтау және салуды бастау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ТМРА, ЖРА,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АҚ,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жж.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 атом электр станциясын салу жөнінде нақты ұсыныстар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ұсыныстар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 АҚ,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үнемдейтін технологиялар енгізу жөнінде шаралар кешенін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ТМРА, ИСМ, </w:t>
            </w:r>
            <w:r>
              <w:br/>
            </w:r>
            <w:r>
              <w:rPr>
                <w:rFonts w:ascii="Times New Roman"/>
                <w:b w:val="false"/>
                <w:i w:val="false"/>
                <w:color w:val="000000"/>
                <w:sz w:val="20"/>
              </w:rPr>
              <w:t xml:space="preserve">
АШМ, ККМ, </w:t>
            </w:r>
            <w:r>
              <w:br/>
            </w:r>
            <w:r>
              <w:rPr>
                <w:rFonts w:ascii="Times New Roman"/>
                <w:b w:val="false"/>
                <w:i w:val="false"/>
                <w:color w:val="000000"/>
                <w:sz w:val="20"/>
              </w:rPr>
              <w:t xml:space="preserve">
"Самұрық" АҚ, </w:t>
            </w:r>
            <w:r>
              <w:br/>
            </w:r>
            <w:r>
              <w:rPr>
                <w:rFonts w:ascii="Times New Roman"/>
                <w:b w:val="false"/>
                <w:i w:val="false"/>
                <w:color w:val="000000"/>
                <w:sz w:val="20"/>
              </w:rPr>
              <w:t xml:space="preserve">
"ҚазАгро" АҚ,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2008-2013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таза технологиялар (қайта жаңартылатын энергия көздерін) енгізу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ЭМРМ, ИСМ,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2008-2013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16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автокөлік дәлізін іс жүзіне асыру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Ақтөбе об- </w:t>
            </w:r>
            <w:r>
              <w:br/>
            </w:r>
            <w:r>
              <w:rPr>
                <w:rFonts w:ascii="Times New Roman"/>
                <w:b w:val="false"/>
                <w:i w:val="false"/>
                <w:color w:val="000000"/>
                <w:sz w:val="20"/>
              </w:rPr>
              <w:t xml:space="preserve">
лыстарының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2008-2012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 Өскемен" темір жолын салуды аяқтау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"Маңғышлақ - Баутино", "Ералиев - Құрық" темір жол желілері мен "Қорғас - Жетіген" учаскесін салу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r>
              <w:br/>
            </w:r>
            <w:r>
              <w:rPr>
                <w:rFonts w:ascii="Times New Roman"/>
                <w:b w:val="false"/>
                <w:i w:val="false"/>
                <w:color w:val="000000"/>
                <w:sz w:val="20"/>
              </w:rPr>
              <w:t xml:space="preserve">
Қаржымині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Қандыағаш" темір жол учаскесін электрлендіру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r>
              <w:br/>
            </w:r>
            <w:r>
              <w:rPr>
                <w:rFonts w:ascii="Times New Roman"/>
                <w:b w:val="false"/>
                <w:i w:val="false"/>
                <w:color w:val="000000"/>
                <w:sz w:val="20"/>
              </w:rPr>
              <w:t xml:space="preserve">
Қаржымині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Бурабай, Астана - Қарағанды, Алматы - Қапшағай, Алматы - Қорғас автомобиль жолдарын, сондай-ақ Үлкен Алматы айналма жолын салу және қайта жаңарту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r>
              <w:br/>
            </w:r>
            <w:r>
              <w:rPr>
                <w:rFonts w:ascii="Times New Roman"/>
                <w:b w:val="false"/>
                <w:i w:val="false"/>
                <w:color w:val="000000"/>
                <w:sz w:val="20"/>
              </w:rPr>
              <w:t xml:space="preserve">
жж.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жобаларды тартымды ету мен жандандыру үшін заңнамалық базаны жетілдіру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ККМ,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2015 жылға дейінгі стратегиясын іске асыру шеңберінде жергілікті атқарушы органдарды инфрақұрылымды, әсіресе жергілікті маңызы бар жолдарды белсенді дамытуды қамтамасыз етуі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ККМ, </w:t>
            </w:r>
            <w:r>
              <w:br/>
            </w:r>
            <w:r>
              <w:rPr>
                <w:rFonts w:ascii="Times New Roman"/>
                <w:b w:val="false"/>
                <w:i w:val="false"/>
                <w:color w:val="000000"/>
                <w:sz w:val="20"/>
              </w:rPr>
              <w:t xml:space="preserve">
ИСМ,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ӘКК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жж. </w:t>
            </w:r>
            <w:r>
              <w:br/>
            </w:r>
            <w:r>
              <w:rPr>
                <w:rFonts w:ascii="Times New Roman"/>
                <w:b w:val="false"/>
                <w:i w:val="false"/>
                <w:color w:val="000000"/>
                <w:sz w:val="20"/>
              </w:rPr>
              <w:t xml:space="preserve">
ақпан </w:t>
            </w:r>
          </w:p>
        </w:tc>
      </w:tr>
      <w:tr>
        <w:trPr>
          <w:trHeight w:val="162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ЖЭО-3 салуды қоса алғанда, мемлекеттік-жеке меншік әріптестік негізінде Астана қаласының энергетикалық кешенін дамыту бағдарламасын іске асыру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ЭМРМ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корпоративтік көшбасшы" бағдарламасын іске асыру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30 корпоративтік көшбасшысы" бағдарламасы шеңберінде "серпінді" жобаларды іске асыруды қамтамасыз ету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w:t>
            </w:r>
            <w:r>
              <w:br/>
            </w:r>
            <w:r>
              <w:rPr>
                <w:rFonts w:ascii="Times New Roman"/>
                <w:b w:val="false"/>
                <w:i w:val="false"/>
                <w:color w:val="000000"/>
                <w:sz w:val="20"/>
              </w:rPr>
              <w:t xml:space="preserve">
АШМ,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2009-2010 </w:t>
            </w:r>
            <w:r>
              <w:br/>
            </w:r>
            <w:r>
              <w:rPr>
                <w:rFonts w:ascii="Times New Roman"/>
                <w:b w:val="false"/>
                <w:i w:val="false"/>
                <w:color w:val="000000"/>
                <w:sz w:val="20"/>
              </w:rPr>
              <w:t xml:space="preserve">
жж.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АҚ, </w:t>
            </w:r>
            <w:r>
              <w:br/>
            </w:r>
            <w:r>
              <w:rPr>
                <w:rFonts w:ascii="Times New Roman"/>
                <w:b w:val="false"/>
                <w:i w:val="false"/>
                <w:color w:val="000000"/>
                <w:sz w:val="20"/>
              </w:rPr>
              <w:t xml:space="preserve">
"Қазына" АҚ, </w:t>
            </w:r>
            <w:r>
              <w:br/>
            </w:r>
            <w:r>
              <w:rPr>
                <w:rFonts w:ascii="Times New Roman"/>
                <w:b w:val="false"/>
                <w:i w:val="false"/>
                <w:color w:val="000000"/>
                <w:sz w:val="20"/>
              </w:rPr>
              <w:t xml:space="preserve">
"ҚазАгро"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айдың </w:t>
            </w:r>
            <w:r>
              <w:br/>
            </w:r>
            <w:r>
              <w:rPr>
                <w:rFonts w:ascii="Times New Roman"/>
                <w:b w:val="false"/>
                <w:i w:val="false"/>
                <w:color w:val="000000"/>
                <w:sz w:val="20"/>
              </w:rPr>
              <w:t xml:space="preserve">
15-іне </w:t>
            </w:r>
            <w:r>
              <w:br/>
            </w:r>
            <w:r>
              <w:rPr>
                <w:rFonts w:ascii="Times New Roman"/>
                <w:b w:val="false"/>
                <w:i w:val="false"/>
                <w:color w:val="000000"/>
                <w:sz w:val="20"/>
              </w:rPr>
              <w:t xml:space="preserve">
қарай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машина жасауды дамыту жөнінде шаралар кешенін дайындау және іске асыруды бастау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w:t>
            </w:r>
            <w:r>
              <w:br/>
            </w:r>
            <w:r>
              <w:rPr>
                <w:rFonts w:ascii="Times New Roman"/>
                <w:b w:val="false"/>
                <w:i w:val="false"/>
                <w:color w:val="000000"/>
                <w:sz w:val="20"/>
              </w:rPr>
              <w:t xml:space="preserve">
ККМ, ЭМРМ, </w:t>
            </w:r>
            <w:r>
              <w:br/>
            </w:r>
            <w:r>
              <w:rPr>
                <w:rFonts w:ascii="Times New Roman"/>
                <w:b w:val="false"/>
                <w:i w:val="false"/>
                <w:color w:val="000000"/>
                <w:sz w:val="20"/>
              </w:rPr>
              <w:t xml:space="preserve">
"Самұрық" АҚ, </w:t>
            </w:r>
            <w:r>
              <w:br/>
            </w:r>
            <w:r>
              <w:rPr>
                <w:rFonts w:ascii="Times New Roman"/>
                <w:b w:val="false"/>
                <w:i w:val="false"/>
                <w:color w:val="000000"/>
                <w:sz w:val="20"/>
              </w:rPr>
              <w:t xml:space="preserve">
"Қазына" АҚ, </w:t>
            </w:r>
            <w:r>
              <w:br/>
            </w:r>
            <w:r>
              <w:rPr>
                <w:rFonts w:ascii="Times New Roman"/>
                <w:b w:val="false"/>
                <w:i w:val="false"/>
                <w:color w:val="000000"/>
                <w:sz w:val="20"/>
              </w:rPr>
              <w:t xml:space="preserve">
"ҚазАгро"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Агроөнеркәсіптік кешенді дамыту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Азық-түлік қауіпсіздігі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азық-түлік қауіпсіздігін қамтамасыз ету бөлігінде агроөнеркәсіптік кешенді дамытуды мемлекеттік реттеу мәселелері бойынша өзгерістер енгізу туралы Заң жобасын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ЭБЖМ, ТЖМ,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ИСМ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және тамақ өнеркәсібіне инвестицияларды ұлғайту жөніндегі шаралар кешенін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ЭБЖМ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ішкі қажеттілігі қанағаттандырылмай отырған маңызды тамақ өнімдері өндірісін ынталандыру жөнінде шаралар кешенін әзірлеу және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Өнімді экспорттау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экспортқа бағдарланған өндірістерді дамыту және қолдау жөнінде шаралар кешенін әзірлеу және іске асыру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"ҚазАгро"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және Қара теңіз порттары арқылы және Қытай бағытындағы астықтың экспорттық жеткізілімін кеңейту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ККМ, </w:t>
            </w:r>
            <w:r>
              <w:br/>
            </w:r>
            <w:r>
              <w:rPr>
                <w:rFonts w:ascii="Times New Roman"/>
                <w:b w:val="false"/>
                <w:i w:val="false"/>
                <w:color w:val="000000"/>
                <w:sz w:val="20"/>
              </w:rPr>
              <w:t xml:space="preserve">
СІМ, </w:t>
            </w:r>
            <w:r>
              <w:br/>
            </w:r>
            <w:r>
              <w:rPr>
                <w:rFonts w:ascii="Times New Roman"/>
                <w:b w:val="false"/>
                <w:i w:val="false"/>
                <w:color w:val="000000"/>
                <w:sz w:val="20"/>
              </w:rPr>
              <w:t xml:space="preserve">
"ҚазАгро"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шілде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 саласы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Ветеринарияны халықаралық стандарттарға көшіру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r>
              <w:br/>
            </w:r>
            <w:r>
              <w:rPr>
                <w:rFonts w:ascii="Times New Roman"/>
                <w:b w:val="false"/>
                <w:i w:val="false"/>
                <w:color w:val="000000"/>
                <w:sz w:val="20"/>
              </w:rPr>
              <w:t xml:space="preserve">
жж.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барлық деңгейлерде жүйелі қолдау үшін бұдан әрі шараларды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r>
              <w:br/>
            </w:r>
            <w:r>
              <w:rPr>
                <w:rFonts w:ascii="Times New Roman"/>
                <w:b w:val="false"/>
                <w:i w:val="false"/>
                <w:color w:val="000000"/>
                <w:sz w:val="20"/>
              </w:rPr>
              <w:t xml:space="preserve">
жж.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өнімін өңдеу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өңдеуші өндірістерді дамыту және қолдау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"ҚазАгро"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br/>
            </w:r>
            <w:r>
              <w:rPr>
                <w:rFonts w:ascii="Times New Roman"/>
                <w:b w:val="false"/>
                <w:i w:val="false"/>
                <w:color w:val="000000"/>
                <w:sz w:val="20"/>
              </w:rPr>
              <w:t xml:space="preserve">
жж. </w:t>
            </w:r>
            <w:r>
              <w:br/>
            </w:r>
            <w:r>
              <w:rPr>
                <w:rFonts w:ascii="Times New Roman"/>
                <w:b w:val="false"/>
                <w:i w:val="false"/>
                <w:color w:val="000000"/>
                <w:sz w:val="20"/>
              </w:rPr>
              <w:t xml:space="preserve">
шілде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азық-түлік белдеуін жасау жөніндегі жұмысты жандандыру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"ҚазАгро"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r>
              <w:br/>
            </w:r>
            <w:r>
              <w:rPr>
                <w:rFonts w:ascii="Times New Roman"/>
                <w:b w:val="false"/>
                <w:i w:val="false"/>
                <w:color w:val="000000"/>
                <w:sz w:val="20"/>
              </w:rPr>
              <w:t xml:space="preserve">
жж.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Макроэкономикалық саясаттың басымдықтары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кері үрдістерді анықтау және тәуекелдерді басқару мақсатында елде және әлемде болып жатқан экономикалық процестерге жедел мониторинг жүйесін енгізуді қамтамасыз ету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xml:space="preserve">
құқықтық акт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АҚӨҚОҚРА, </w:t>
            </w:r>
            <w:r>
              <w:br/>
            </w:r>
            <w:r>
              <w:rPr>
                <w:rFonts w:ascii="Times New Roman"/>
                <w:b w:val="false"/>
                <w:i w:val="false"/>
                <w:color w:val="000000"/>
                <w:sz w:val="20"/>
              </w:rPr>
              <w:t xml:space="preserve">
ҚНРА, ҰБ,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талдамалық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мамыр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тұрақсыздық қауіп-қатерлеріне және ықтимал болжанбаған жағдайларға мемлекеттің жедел ден қоюы шараларының жүйесін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xml:space="preserve">
құқықтық акт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ҰБ,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АҚӨҚОҚРА,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пен Ұлттық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АҚ,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мамыр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туралы" жаңа Заң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ТМРА, </w:t>
            </w:r>
            <w:r>
              <w:br/>
            </w:r>
            <w:r>
              <w:rPr>
                <w:rFonts w:ascii="Times New Roman"/>
                <w:b w:val="false"/>
                <w:i w:val="false"/>
                <w:color w:val="000000"/>
                <w:sz w:val="20"/>
              </w:rPr>
              <w:t xml:space="preserve">
ҚНРА, АБА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қаржы ұйымдарын реттеу мен қадағалау агенттігінің жұмысын жүйелі түрде нығайту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Жарлығының </w:t>
            </w:r>
            <w:r>
              <w:br/>
            </w:r>
            <w:r>
              <w:rPr>
                <w:rFonts w:ascii="Times New Roman"/>
                <w:b w:val="false"/>
                <w:i w:val="false"/>
                <w:color w:val="000000"/>
                <w:sz w:val="20"/>
              </w:rPr>
              <w:t xml:space="preserve">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ҚНРА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Бюджет кодексінің жобасын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 </w:t>
            </w:r>
            <w:r>
              <w:br/>
            </w:r>
            <w:r>
              <w:rPr>
                <w:rFonts w:ascii="Times New Roman"/>
                <w:b w:val="false"/>
                <w:i w:val="false"/>
                <w:color w:val="000000"/>
                <w:sz w:val="20"/>
              </w:rPr>
              <w:t xml:space="preserve">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күйекке </w:t>
            </w:r>
            <w:r>
              <w:br/>
            </w:r>
            <w:r>
              <w:rPr>
                <w:rFonts w:ascii="Times New Roman"/>
                <w:b w:val="false"/>
                <w:i w:val="false"/>
                <w:color w:val="000000"/>
                <w:sz w:val="20"/>
              </w:rPr>
              <w:t xml:space="preserve">
дейін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шығыстарды қоспағанда, республикалық және жергілікті бюджеттердің шығыстарын оңтайландыру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Инфляцияның болжанып отырған деңгейін ұстап тұруға бағытталған инфляциялық процестерді тежеу жөнінде шаралар кешенін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өкімі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ҰБ,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ИСМ, </w:t>
            </w:r>
            <w:r>
              <w:br/>
            </w:r>
            <w:r>
              <w:rPr>
                <w:rFonts w:ascii="Times New Roman"/>
                <w:b w:val="false"/>
                <w:i w:val="false"/>
                <w:color w:val="000000"/>
                <w:sz w:val="20"/>
              </w:rPr>
              <w:t xml:space="preserve">
ТМРА, БҚА,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экономика бәсеңдеуі мен бірқатар экспорттық тауарларға бағаның төмендеу ықтималы жағдайында тұрақтандыру іс-қимылдарының жедел жоспарын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
баяндама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ҰБ, ҚНРА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Қазақстандық мемлекеттілікті одан әрі нығайту, </w:t>
            </w:r>
            <w:r>
              <w:br/>
            </w:r>
            <w:r>
              <w:rPr>
                <w:rFonts w:ascii="Times New Roman"/>
                <w:b/>
                <w:i w:val="false"/>
                <w:color w:val="000000"/>
                <w:sz w:val="20"/>
              </w:rPr>
              <w:t>
мемлекеттік басқару тиімділігін арттыру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халқы Ассамблеясын нығайту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 Ассамблеясы туралы" Заң жобасын Парламентке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МАМ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Қазақстандағы қазіргі заманғы саяси жүйені дамыту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азаматтық қоғамды дамытудың 2006-2011 жылдарға арналған тұжырымдамасын іске асыру жөніндегі іс-шаралар жоспарына өзгерістер мен толықтырулар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Партиялық-саяси жүйені одан әрі дамыту жөніндегі шараларды іске асыру, "Саяси партиялар туралы" Қазақстан Республикасының Заңына өзгерістер мен толықтырулар енгізу туралы" Заң жобасын Парламентке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Әділетмині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Қылмысқа және сыбайлас жемқорлыққа қарсы күрес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Заңдылықты нығайту және азаматтар мен ұйымдардың құқықтарын әділ және тиімді қорғауды қамтамасыз ету, сондай-ақ құқық қорғау және арнайы органдардың қылмыс пен сыбайлас жемқорлыққа қарсы күрес саласындағы өзара іс-қимыл жасау деңгейін арттыру жөніндегі жұмыстың жаңа нысандары мен әдістерін әзірлеу және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r>
              <w:br/>
            </w:r>
            <w:r>
              <w:rPr>
                <w:rFonts w:ascii="Times New Roman"/>
                <w:b w:val="false"/>
                <w:i w:val="false"/>
                <w:color w:val="000000"/>
                <w:sz w:val="20"/>
              </w:rPr>
              <w:t xml:space="preserve">
ЖС, ҰҚК, </w:t>
            </w:r>
            <w:r>
              <w:br/>
            </w:r>
            <w:r>
              <w:rPr>
                <w:rFonts w:ascii="Times New Roman"/>
                <w:b w:val="false"/>
                <w:i w:val="false"/>
                <w:color w:val="000000"/>
                <w:sz w:val="20"/>
              </w:rPr>
              <w:t xml:space="preserve">
ЭСЖКА, ІІМ,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СК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жүйесін одан әрі оңтайландыру, ашықтығын қамтамасыз ету және сот ісін жүргізуді оңайлату, сот әділдігінің қол жетімділігін кеңейту мақсатында оның терең реформасы жөнінде ұсыныстар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БП, </w:t>
            </w:r>
            <w:r>
              <w:br/>
            </w:r>
            <w:r>
              <w:rPr>
                <w:rFonts w:ascii="Times New Roman"/>
                <w:b w:val="false"/>
                <w:i w:val="false"/>
                <w:color w:val="000000"/>
                <w:sz w:val="20"/>
              </w:rPr>
              <w:t xml:space="preserve">
Әділетмині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бұзушылықтардың алдын алу туралы" Заң жобасын әзірлеу және Парламентке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БП, </w:t>
            </w:r>
            <w:r>
              <w:br/>
            </w:r>
            <w:r>
              <w:rPr>
                <w:rFonts w:ascii="Times New Roman"/>
                <w:b w:val="false"/>
                <w:i w:val="false"/>
                <w:color w:val="000000"/>
                <w:sz w:val="20"/>
              </w:rPr>
              <w:t xml:space="preserve">
ЖС, БҒМ,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ҰҚК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реформа және кадр саясаты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мен Қазақстан Республикасының Президентіне есеп беретін органдарда әкімшілік реформа жүргізу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Кеңесі </w:t>
            </w:r>
            <w:r>
              <w:br/>
            </w:r>
            <w:r>
              <w:rPr>
                <w:rFonts w:ascii="Times New Roman"/>
                <w:b w:val="false"/>
                <w:i w:val="false"/>
                <w:color w:val="000000"/>
                <w:sz w:val="20"/>
              </w:rPr>
              <w:t xml:space="preserve">
отырысының </w:t>
            </w:r>
            <w:r>
              <w:br/>
            </w:r>
            <w:r>
              <w:rPr>
                <w:rFonts w:ascii="Times New Roman"/>
                <w:b w:val="false"/>
                <w:i w:val="false"/>
                <w:color w:val="000000"/>
                <w:sz w:val="20"/>
              </w:rPr>
              <w:t xml:space="preserve">
хаттамасы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ЖС, БП, </w:t>
            </w:r>
            <w:r>
              <w:br/>
            </w:r>
            <w:r>
              <w:rPr>
                <w:rFonts w:ascii="Times New Roman"/>
                <w:b w:val="false"/>
                <w:i w:val="false"/>
                <w:color w:val="000000"/>
                <w:sz w:val="20"/>
              </w:rPr>
              <w:t xml:space="preserve">
ҰҚК, ІІМ, </w:t>
            </w:r>
            <w:r>
              <w:br/>
            </w:r>
            <w:r>
              <w:rPr>
                <w:rFonts w:ascii="Times New Roman"/>
                <w:b w:val="false"/>
                <w:i w:val="false"/>
                <w:color w:val="000000"/>
                <w:sz w:val="20"/>
              </w:rPr>
              <w:t xml:space="preserve">
ЭСЖКА,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Қаржымині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
баяндама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2009-2010 </w:t>
            </w:r>
            <w:r>
              <w:br/>
            </w:r>
            <w:r>
              <w:rPr>
                <w:rFonts w:ascii="Times New Roman"/>
                <w:b w:val="false"/>
                <w:i w:val="false"/>
                <w:color w:val="000000"/>
                <w:sz w:val="20"/>
              </w:rPr>
              <w:t xml:space="preserve">
жж.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Нәтижелерге бағдарланған мемлекеттік жоспарлау жүйесін, оның ішінде пилоттық мемлекеттік органдарда енгізу жөніндегі тұжырымдаманың іске асырылуын қамтамасыз ету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ақпан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қазіргі заманғы кезеңінде адам факторын күшейтуді есепке ала отырып, жаңа кадр саясатын қалыптастыру. Мемлекеттік басқару жүйесінде жаңа формациядағы басқарушылардың кәсіби жетекші тобын қалыптастыруға бағытталған қазіргі заманғы қағидаттар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xml:space="preserve">
құқықтық акт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МҚА, ЭБЖМ, </w:t>
            </w:r>
            <w:r>
              <w:br/>
            </w:r>
            <w:r>
              <w:rPr>
                <w:rFonts w:ascii="Times New Roman"/>
                <w:b w:val="false"/>
                <w:i w:val="false"/>
                <w:color w:val="000000"/>
                <w:sz w:val="20"/>
              </w:rPr>
              <w:t xml:space="preserve">
Әділетмині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кадр резерві жүйесі жұмыс істеуінің жаңа моделін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басшысының </w:t>
            </w:r>
            <w:r>
              <w:br/>
            </w:r>
            <w:r>
              <w:rPr>
                <w:rFonts w:ascii="Times New Roman"/>
                <w:b w:val="false"/>
                <w:i w:val="false"/>
                <w:color w:val="000000"/>
                <w:sz w:val="20"/>
              </w:rPr>
              <w:t xml:space="preserve">
атына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МҚА, БҒМ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және әлеуметтік ортаның басымды салаларына "Болашақ" бағдарламасының түлектерін тарту тетіктерін жасау, "Болашақ" стипендиаттарының мемлекеттік органдарда, ұлттық компанияларда, ғылыми-зерттеу институттарында тағылымдамадан өтулерін ұйымдастыру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холдингтер, </w:t>
            </w:r>
            <w:r>
              <w:br/>
            </w:r>
            <w:r>
              <w:rPr>
                <w:rFonts w:ascii="Times New Roman"/>
                <w:b w:val="false"/>
                <w:i w:val="false"/>
                <w:color w:val="000000"/>
                <w:sz w:val="20"/>
              </w:rPr>
              <w:t xml:space="preserve">
ӘКК,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бағ- </w:t>
            </w:r>
            <w:r>
              <w:br/>
            </w:r>
            <w:r>
              <w:rPr>
                <w:rFonts w:ascii="Times New Roman"/>
                <w:b w:val="false"/>
                <w:i w:val="false"/>
                <w:color w:val="000000"/>
                <w:sz w:val="20"/>
              </w:rPr>
              <w:t xml:space="preserve">
дарламалар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көрсетілетін қызметтердің сапасы мен нәтижелілігін арттыру жөнінде шаралар кешенін әзірлеу және жаңа әлеуметтік объектілердің (медициналық ұйымдардың, мектептердің, мектепке дейінгі ұйымдардың, спорттық ғимараттардың) халыққа сапалы, қазіргі заманғы және бұқаралық қызмет көрсету орталықтарына айналуы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БҒМ, ДСМ, </w:t>
            </w:r>
            <w:r>
              <w:br/>
            </w:r>
            <w:r>
              <w:rPr>
                <w:rFonts w:ascii="Times New Roman"/>
                <w:b w:val="false"/>
                <w:i w:val="false"/>
                <w:color w:val="000000"/>
                <w:sz w:val="20"/>
              </w:rPr>
              <w:t xml:space="preserve">
ТСМ,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МҚА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жоспарлау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Бюджет кодексінің жобасын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Кодекстің </w:t>
            </w:r>
            <w:r>
              <w:br/>
            </w:r>
            <w:r>
              <w:rPr>
                <w:rFonts w:ascii="Times New Roman"/>
                <w:b w:val="false"/>
                <w:i w:val="false"/>
                <w:color w:val="000000"/>
                <w:sz w:val="20"/>
              </w:rPr>
              <w:t xml:space="preserve">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күйекке </w:t>
            </w:r>
            <w:r>
              <w:br/>
            </w:r>
            <w:r>
              <w:rPr>
                <w:rFonts w:ascii="Times New Roman"/>
                <w:b w:val="false"/>
                <w:i w:val="false"/>
                <w:color w:val="000000"/>
                <w:sz w:val="20"/>
              </w:rPr>
              <w:t xml:space="preserve">
дейін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қаражат аудиті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мемлекеттік әлеуметтік-экономикалық бағдарламалардың тиімділігіне бағалауды жүргізу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Шағын және орта бизнестің бәсекеге </w:t>
            </w:r>
            <w:r>
              <w:br/>
            </w:r>
            <w:r>
              <w:rPr>
                <w:rFonts w:ascii="Times New Roman"/>
                <w:b/>
                <w:i w:val="false"/>
                <w:color w:val="000000"/>
                <w:sz w:val="20"/>
              </w:rPr>
              <w:t>
қабілеттілігін ынталандыру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несиелендірудің қол жетімділігін арттыру және жаңа жұмыс орындарын жасау жөнінде шаралар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АШМ,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Бизнеске әкімшілік ауыртпалықты төмендетуді көздейтін рұқсат беру жүйесін жетілдіру тұжырымдамасын әзірлеу және бәрінен бұрын лицензиялау, сертификаттау, аккредиттеу сияқты рұқсат беру жүйесін оңайлату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Тексерістерді қысқарту мен реттеу мақсатында бақылаушы органдардың қызметін оңтайландыру жөнінде ұсыныстар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
баяндама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БП, </w:t>
            </w:r>
            <w:r>
              <w:br/>
            </w:r>
            <w:r>
              <w:rPr>
                <w:rFonts w:ascii="Times New Roman"/>
                <w:b w:val="false"/>
                <w:i w:val="false"/>
                <w:color w:val="000000"/>
                <w:sz w:val="20"/>
              </w:rPr>
              <w:t xml:space="preserve">
ЭСЖКА, СК,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Қазақстан халқының әл-ауқатын арттыру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Зейнетақылардың орташа мөлшерін 2007 жылмен салыстырғанда 2012 жылға 2,5 есе өсіру, оның ішінде: 2009 жылы - 25 %-ке, 2010 жылы - 25 %-ке, 2011 жылы - 30 %-ке. </w:t>
            </w:r>
            <w:r>
              <w:br/>
            </w:r>
            <w:r>
              <w:rPr>
                <w:rFonts w:ascii="Times New Roman"/>
                <w:b w:val="false"/>
                <w:i w:val="false"/>
                <w:color w:val="000000"/>
                <w:sz w:val="20"/>
              </w:rPr>
              <w:t xml:space="preserve">
Мемлекеттік базалық зейнетақы төлемін 2011 жылға ең төменгі күнкөріс деңгейі мөлшерінен 50 %-ке жоғарылату. </w:t>
            </w:r>
            <w:r>
              <w:br/>
            </w:r>
            <w:r>
              <w:rPr>
                <w:rFonts w:ascii="Times New Roman"/>
                <w:b w:val="false"/>
                <w:i w:val="false"/>
                <w:color w:val="000000"/>
                <w:sz w:val="20"/>
              </w:rPr>
              <w:t xml:space="preserve">
2009 жылдан бастап мемлекеттік әлеуметтік жәрдемақылар және арнайы мемлекеттік жәрдемақылар мөлшерін - орта шамамен жыл сайын 9 %-ке жоғарылату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Әділетмині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жасқа толғанға дейінгі бала күтімі бойынша ай сайынғы жәрдемақыны 2011 жылы 2007 жылғы жәрдемақылар мөлшерінен асып түсетін деңгейге дейін орташа 2,5 есе ұлғайту. </w:t>
            </w:r>
            <w:r>
              <w:br/>
            </w:r>
            <w:r>
              <w:rPr>
                <w:rFonts w:ascii="Times New Roman"/>
                <w:b w:val="false"/>
                <w:i w:val="false"/>
                <w:color w:val="000000"/>
                <w:sz w:val="20"/>
              </w:rPr>
              <w:t xml:space="preserve">
2010 жылдан бастап 4-ші және одан да көп баланың туылуына арналған бір реттік жәрдемақының мөлшерін 2007 жылмен салыстырғанда 4 еседен аса жоғарылату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саласының қызметкерлеріне еңбек ақысын 2012 жылға 2 еселік деңгейге кезең-кезеңімен жақындатып жоғарылату, оның ішінде 2009 жылы - 25 %-ке, 2010 жылы - 25 %-ке және 2011 жылы - 30 %-ке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қаулылары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жылдан бастап оралмандардың қоныс аударуына арналған жыл сайынғы квотасын жылына 20 мың отбасына дейін жоғарылату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инфрақұрылымы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 мен мектептердегі орындардың тапшылығын жою мақсатында мектепке дейінгі және орта білім беру объектілерін салу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БҒМ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жж. тамыз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Республикасының Заңына және "Қазақстан Республикасындағы білімді дамытудың 2005-2010 жылдарға арналған мемлекеттік бағдарламасы туралы", Қазақстан Республикасы Президентінің Жарлығына, оның ішінде 12-жылдық орта білімді енгізу мерзімдерін ауыстыру бөлігінде өзгерістер мен толықтырулар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Жарлығының </w:t>
            </w:r>
            <w:r>
              <w:br/>
            </w:r>
            <w:r>
              <w:rPr>
                <w:rFonts w:ascii="Times New Roman"/>
                <w:b w:val="false"/>
                <w:i w:val="false"/>
                <w:color w:val="000000"/>
                <w:sz w:val="20"/>
              </w:rPr>
              <w:t xml:space="preserve">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шығармашылық және зияткерлік қабілетін дамыту үшін мектепке дейінгі білім беруді тиімді бағдарламалармен, оқулықтармен және оқу құралдарымен қамтамасыз ету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25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білім беру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экономикасы аса мүдделілік білдіретін білім салаларына шетел ғалымдары мен оқытушыларын тартуды және бизнес-қауымдастықтардың белсенді қатысуын көздейтін Кәсіптік-техникалық білімді дамытудың 2008-2010 жылдарға арналған мемлекеттік бағдарламасын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Жарлығы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ЭБЖМ,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холдингтер,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Тілдердің үштұғырлығы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мен қолданудың 2009-2010 жылдарға арналған мемлекеттік бағдарламасын іске асыру жөніндегі іс-шаралар жоспарын "Тілдердің үштұғырлығы" мәдени жобасын іске асыруды ескере отырып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БҒМ,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сақтауды дамыту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жүйесінде қаржы ресурстарын пайдаланудың тиімділігі мен медициналық қызметтердің нақты құнына бағалау жүргізу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ЭБЖМ,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жж. </w:t>
            </w:r>
            <w:r>
              <w:br/>
            </w:r>
            <w:r>
              <w:rPr>
                <w:rFonts w:ascii="Times New Roman"/>
                <w:b w:val="false"/>
                <w:i w:val="false"/>
                <w:color w:val="000000"/>
                <w:sz w:val="20"/>
              </w:rPr>
              <w:t xml:space="preserve">
ақпан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кәсіптік дамудың халықаралық стандарттарына негізделген медициналық кадрлардың біліктілігін арттыру және қайта даярлау бағдарламаларын әзірлеу мен енгізу, халықаралық тәжірибе негізінде үздіксіз медициналық білім беру мен сертификаттау тетіктерін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БҒМ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2009-2010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жоғары оқу орындарына мемлекеттік тапсырыс бойынша медицина және фармацевтика мамандықтары бойынша қабылдауды кезең-кезеңмен ұлғайту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жж. </w:t>
            </w:r>
            <w:r>
              <w:br/>
            </w:r>
            <w:r>
              <w:rPr>
                <w:rFonts w:ascii="Times New Roman"/>
                <w:b w:val="false"/>
                <w:i w:val="false"/>
                <w:color w:val="000000"/>
                <w:sz w:val="20"/>
              </w:rPr>
              <w:t xml:space="preserve">
II тоқсан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Дәрі-дәрмекпен қамтамасыз етудің жаңа моделін және фармацияға мемлекеттік стандарттарды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ИСМ,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2009-2010 </w:t>
            </w:r>
            <w:r>
              <w:br/>
            </w:r>
            <w:r>
              <w:rPr>
                <w:rFonts w:ascii="Times New Roman"/>
                <w:b w:val="false"/>
                <w:i w:val="false"/>
                <w:color w:val="000000"/>
                <w:sz w:val="20"/>
              </w:rPr>
              <w:t xml:space="preserve">
жж. </w:t>
            </w:r>
            <w:r>
              <w:br/>
            </w:r>
            <w:r>
              <w:rPr>
                <w:rFonts w:ascii="Times New Roman"/>
                <w:b w:val="false"/>
                <w:i w:val="false"/>
                <w:color w:val="000000"/>
                <w:sz w:val="20"/>
              </w:rPr>
              <w:t xml:space="preserve">
қаңтар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2008-2016 жылдарға арналған "Салауатты өмір салты" бағдарламасы аясында салауатты қазақстандық ұлтты қалыптастыру үшін салауатты өмір салтының танымалдығы жөнінде, оның ішінде өңірлік деңгейде шаралар кешенін іске асыру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МАМ, ТСМ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2009-2010 </w:t>
            </w:r>
            <w:r>
              <w:br/>
            </w:r>
            <w:r>
              <w:rPr>
                <w:rFonts w:ascii="Times New Roman"/>
                <w:b w:val="false"/>
                <w:i w:val="false"/>
                <w:color w:val="000000"/>
                <w:sz w:val="20"/>
              </w:rPr>
              <w:t xml:space="preserve">
жж.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фармацевтикалық фабрикаларды құруға инвестициялар тарту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есеп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ДСМ, </w:t>
            </w:r>
            <w:r>
              <w:br/>
            </w:r>
            <w:r>
              <w:rPr>
                <w:rFonts w:ascii="Times New Roman"/>
                <w:b w:val="false"/>
                <w:i w:val="false"/>
                <w:color w:val="000000"/>
                <w:sz w:val="20"/>
              </w:rPr>
              <w:t xml:space="preserve">
"Қазына" АҚ,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жж.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Тұрғын үйге қолжетімділікті және оның сапасын </w:t>
            </w:r>
            <w:r>
              <w:br/>
            </w:r>
            <w:r>
              <w:rPr>
                <w:rFonts w:ascii="Times New Roman"/>
                <w:b/>
                <w:i w:val="false"/>
                <w:color w:val="000000"/>
                <w:sz w:val="20"/>
              </w:rPr>
              <w:t>
қамтамасыз ету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2008-2010 жылдарға арналған мемлекеттік бағдарламасына өзгерістер мен толықтырулар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Жарлығының </w:t>
            </w:r>
            <w:r>
              <w:br/>
            </w:r>
            <w:r>
              <w:rPr>
                <w:rFonts w:ascii="Times New Roman"/>
                <w:b w:val="false"/>
                <w:i w:val="false"/>
                <w:color w:val="000000"/>
                <w:sz w:val="20"/>
              </w:rPr>
              <w:t xml:space="preserve">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үлестік қатысу туралы" Заңға тұрғын үйді құрылысына үлестік қатысушылардың құқығын күшейту бөлігінде өзгерістер мен толықтырулар енгізу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Астананың және облыс орталықтарының маңында жерлерді сатып алу заңдылығын тексеру, заңсыз сатып алынған жерлерді мемлекетке қайтару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ЭЖКА,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ЖРА,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 құрылысын ынталандыру мақсатында жер учаскелерін беру және ресімдеу ережелерін оңайлату жөнінде шаралар қабылдау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ИСМ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Қазақстанның халықаралық беделін, өңірлік </w:t>
            </w:r>
            <w:r>
              <w:br/>
            </w:r>
            <w:r>
              <w:rPr>
                <w:rFonts w:ascii="Times New Roman"/>
                <w:b/>
                <w:i w:val="false"/>
                <w:color w:val="000000"/>
                <w:sz w:val="20"/>
              </w:rPr>
              <w:t>
тұрақтылық пен халықаралық қауіпсіздікті нығайту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Теңгерімді сыртқы саясатты дамыту және </w:t>
            </w:r>
            <w:r>
              <w:br/>
            </w:r>
            <w:r>
              <w:rPr>
                <w:rFonts w:ascii="Times New Roman"/>
                <w:b/>
                <w:i w:val="false"/>
                <w:color w:val="000000"/>
                <w:sz w:val="20"/>
              </w:rPr>
              <w:t>
халықаралық қауіпсіздікті қамтамасыз етуге қатысу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АӨСШК, ШЫО, ҰҚШҰ - өңірлік қауіпсіздіктің тиімді жүйесін құрудың негізін қалайтын халықаралық бірлестіктерде Қазақстанның бастамаларын одан әрі жылжыту және оған тікелей қатысуы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ҰҚК, "Сырбар" СБҚ, ІІМ, Қор- </w:t>
            </w:r>
            <w:r>
              <w:br/>
            </w:r>
            <w:r>
              <w:rPr>
                <w:rFonts w:ascii="Times New Roman"/>
                <w:b w:val="false"/>
                <w:i w:val="false"/>
                <w:color w:val="000000"/>
                <w:sz w:val="20"/>
              </w:rPr>
              <w:t xml:space="preserve">
ғанысмині, </w:t>
            </w:r>
            <w:r>
              <w:br/>
            </w:r>
            <w:r>
              <w:rPr>
                <w:rFonts w:ascii="Times New Roman"/>
                <w:b w:val="false"/>
                <w:i w:val="false"/>
                <w:color w:val="000000"/>
                <w:sz w:val="20"/>
              </w:rPr>
              <w:t xml:space="preserve">
ИСМ, ЭМРМ, </w:t>
            </w:r>
            <w:r>
              <w:br/>
            </w:r>
            <w:r>
              <w:rPr>
                <w:rFonts w:ascii="Times New Roman"/>
                <w:b w:val="false"/>
                <w:i w:val="false"/>
                <w:color w:val="000000"/>
                <w:sz w:val="20"/>
              </w:rPr>
              <w:t xml:space="preserve">
АШМ,ТЖМ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сайын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Ресеймен, Қытаймен және Орталық Азия мемлекеттерімен экономикалық және саяси салалардағы ынтымақтастығын нығайту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ИСМ, </w:t>
            </w:r>
            <w:r>
              <w:br/>
            </w:r>
            <w:r>
              <w:rPr>
                <w:rFonts w:ascii="Times New Roman"/>
                <w:b w:val="false"/>
                <w:i w:val="false"/>
                <w:color w:val="000000"/>
                <w:sz w:val="20"/>
              </w:rPr>
              <w:t xml:space="preserve">
ЭМРМ, ККМ, </w:t>
            </w:r>
            <w:r>
              <w:br/>
            </w:r>
            <w:r>
              <w:rPr>
                <w:rFonts w:ascii="Times New Roman"/>
                <w:b w:val="false"/>
                <w:i w:val="false"/>
                <w:color w:val="000000"/>
                <w:sz w:val="20"/>
              </w:rPr>
              <w:t xml:space="preserve">
АШМ, БҒМ, </w:t>
            </w:r>
            <w:r>
              <w:br/>
            </w:r>
            <w:r>
              <w:rPr>
                <w:rFonts w:ascii="Times New Roman"/>
                <w:b w:val="false"/>
                <w:i w:val="false"/>
                <w:color w:val="000000"/>
                <w:sz w:val="20"/>
              </w:rPr>
              <w:t xml:space="preserve">
МАМ,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ТЖМ, </w:t>
            </w:r>
            <w:r>
              <w:br/>
            </w:r>
            <w:r>
              <w:rPr>
                <w:rFonts w:ascii="Times New Roman"/>
                <w:b w:val="false"/>
                <w:i w:val="false"/>
                <w:color w:val="000000"/>
                <w:sz w:val="20"/>
              </w:rPr>
              <w:t xml:space="preserve">
ІІМ, ҰҚК, "Сырбар" СБҚ, </w:t>
            </w:r>
            <w:r>
              <w:br/>
            </w:r>
            <w:r>
              <w:rPr>
                <w:rFonts w:ascii="Times New Roman"/>
                <w:b w:val="false"/>
                <w:i w:val="false"/>
                <w:color w:val="000000"/>
                <w:sz w:val="20"/>
              </w:rPr>
              <w:t xml:space="preserve">
"Қазына" АҚ, </w:t>
            </w:r>
            <w:r>
              <w:br/>
            </w:r>
            <w:r>
              <w:rPr>
                <w:rFonts w:ascii="Times New Roman"/>
                <w:b w:val="false"/>
                <w:i w:val="false"/>
                <w:color w:val="000000"/>
                <w:sz w:val="20"/>
              </w:rPr>
              <w:t xml:space="preserve">
"Самұрық" АҚ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сайын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ЕО-мен және НАТО-мен, оның ішінде Орталық Азия өңіріндегі қауіпсіздікті нығайту мақсатында сындарлы өзара іс-қимыл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ИСМ,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ІІМ, ҰҚК, "Сырбар" СБҚ, ККМ, ЭМРМ, БҒМ, МАМ, ТЖМ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сайын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қабылдаған халықаралық міндеттемелеріне сәйкес, ЕҚЫҰ-ға төрағалық етуінің күн тәртібін және стратегиялық бағдарын әзірлеуіне, экономикалық ынтымақтастықтың дамытуға, басқару технологиялары мен тәжірибесін тартуға, қазақстандық сайлау, партия және медиа заңнамасын жетілдіруге ықпал ететін "Еуропаға жол" атты арнайы бағдарлама әзірлеу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Жарлығының </w:t>
            </w:r>
            <w:r>
              <w:br/>
            </w:r>
            <w:r>
              <w:rPr>
                <w:rFonts w:ascii="Times New Roman"/>
                <w:b w:val="false"/>
                <w:i w:val="false"/>
                <w:color w:val="000000"/>
                <w:sz w:val="20"/>
              </w:rPr>
              <w:t xml:space="preserve">
жобасы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МАМ,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ИСМ, 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ККМ, Қор- </w:t>
            </w:r>
            <w:r>
              <w:br/>
            </w:r>
            <w:r>
              <w:rPr>
                <w:rFonts w:ascii="Times New Roman"/>
                <w:b w:val="false"/>
                <w:i w:val="false"/>
                <w:color w:val="000000"/>
                <w:sz w:val="20"/>
              </w:rPr>
              <w:t xml:space="preserve">
ғанысмині, </w:t>
            </w:r>
            <w:r>
              <w:br/>
            </w:r>
            <w:r>
              <w:rPr>
                <w:rFonts w:ascii="Times New Roman"/>
                <w:b w:val="false"/>
                <w:i w:val="false"/>
                <w:color w:val="000000"/>
                <w:sz w:val="20"/>
              </w:rPr>
              <w:t xml:space="preserve">
ІІМ, ЖС, </w:t>
            </w:r>
            <w:r>
              <w:br/>
            </w:r>
            <w:r>
              <w:rPr>
                <w:rFonts w:ascii="Times New Roman"/>
                <w:b w:val="false"/>
                <w:i w:val="false"/>
                <w:color w:val="000000"/>
                <w:sz w:val="20"/>
              </w:rPr>
              <w:t xml:space="preserve">
БП, ОСК, </w:t>
            </w:r>
            <w:r>
              <w:br/>
            </w:r>
            <w:r>
              <w:rPr>
                <w:rFonts w:ascii="Times New Roman"/>
                <w:b w:val="false"/>
                <w:i w:val="false"/>
                <w:color w:val="000000"/>
                <w:sz w:val="20"/>
              </w:rPr>
              <w:t xml:space="preserve">
МҚА, ҰҚК, "Сырбар" СБҚ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халықаралық терроризмге және діни экстремизмге қарсы күрес жөніндегі халықаралық коалицияның белсенді қатысушысы ретіндегі ұстанымын нығайту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Қор- </w:t>
            </w:r>
            <w:r>
              <w:br/>
            </w:r>
            <w:r>
              <w:rPr>
                <w:rFonts w:ascii="Times New Roman"/>
                <w:b w:val="false"/>
                <w:i w:val="false"/>
                <w:color w:val="000000"/>
                <w:sz w:val="20"/>
              </w:rPr>
              <w:t xml:space="preserve">
ғанысмині, </w:t>
            </w:r>
            <w:r>
              <w:br/>
            </w:r>
            <w:r>
              <w:rPr>
                <w:rFonts w:ascii="Times New Roman"/>
                <w:b w:val="false"/>
                <w:i w:val="false"/>
                <w:color w:val="000000"/>
                <w:sz w:val="20"/>
              </w:rPr>
              <w:t xml:space="preserve">
ҰҚК, "Сырбар" СБҚ, ІІМ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сайын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Қарулы Күштерін </w:t>
            </w:r>
            <w:r>
              <w:br/>
            </w:r>
            <w:r>
              <w:rPr>
                <w:rFonts w:ascii="Times New Roman"/>
                <w:b/>
                <w:i w:val="false"/>
                <w:color w:val="000000"/>
                <w:sz w:val="20"/>
              </w:rPr>
              <w:t>
жаңғырту және оның жауынгерлік дайындығы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қауіпсіздігінің қазіргі әрекеттерге барабар ден қою үшін шаралар қабылдауға қабілетті Қарулы Күштердің кәсіби, әскери және басқару корпусын құру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
баяндама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Әскери доктринаға сәйкес Қарулы Күштердің жауынгерлік дайындығы мен бәсекеге қабілеттілігін арттыру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басшысына </w:t>
            </w:r>
            <w:r>
              <w:br/>
            </w:r>
            <w:r>
              <w:rPr>
                <w:rFonts w:ascii="Times New Roman"/>
                <w:b w:val="false"/>
                <w:i w:val="false"/>
                <w:color w:val="000000"/>
                <w:sz w:val="20"/>
              </w:rPr>
              <w:t xml:space="preserve">
баяндама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мині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іс-шаралар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Ғаламдық маңызы бар мынадай ірі халықаралық іс-шаралар: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2009 жылы әлемдік және дәстүрлі діндер көшбасшыларының үшінші съезін өткізу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МАМ, </w:t>
            </w:r>
            <w:r>
              <w:br/>
            </w:r>
            <w:r>
              <w:rPr>
                <w:rFonts w:ascii="Times New Roman"/>
                <w:b w:val="false"/>
                <w:i w:val="false"/>
                <w:color w:val="000000"/>
                <w:sz w:val="20"/>
              </w:rPr>
              <w:t xml:space="preserve">
Әділетмині, "Сырбар" СБҚ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r>
              <w:br/>
            </w:r>
            <w:r>
              <w:rPr>
                <w:rFonts w:ascii="Times New Roman"/>
                <w:b w:val="false"/>
                <w:i w:val="false"/>
                <w:color w:val="000000"/>
                <w:sz w:val="20"/>
              </w:rPr>
              <w:t xml:space="preserve">
жыл сайын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2010 жылы Азиядағы өзара іс-қимыл және сенім шаралары жөніндегі кеңесті өткізу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r>
              <w:br/>
            </w:r>
            <w:r>
              <w:rPr>
                <w:rFonts w:ascii="Times New Roman"/>
                <w:b w:val="false"/>
                <w:i w:val="false"/>
                <w:color w:val="000000"/>
                <w:sz w:val="20"/>
              </w:rPr>
              <w:t xml:space="preserve">
ЭБЖМ, ҰҚК, </w:t>
            </w:r>
            <w:r>
              <w:br/>
            </w:r>
            <w:r>
              <w:rPr>
                <w:rFonts w:ascii="Times New Roman"/>
                <w:b w:val="false"/>
                <w:i w:val="false"/>
                <w:color w:val="000000"/>
                <w:sz w:val="20"/>
              </w:rPr>
              <w:t xml:space="preserve">
ІІМ, ЭСЖКА, "Сырбар" СБҚ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r>
              <w:br/>
            </w:r>
            <w:r>
              <w:rPr>
                <w:rFonts w:ascii="Times New Roman"/>
                <w:b w:val="false"/>
                <w:i w:val="false"/>
                <w:color w:val="000000"/>
                <w:sz w:val="20"/>
              </w:rPr>
              <w:t xml:space="preserve">
жыл сайын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2009-2011 жылдар кезеңінде ЕҚЫҰ-ның басшылық үштігіндегі жұмыс және 2010 жылы ЕҚЫҰ-ға төрағалық ету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МАМ,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ИСМ, 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ККМ, Қор- </w:t>
            </w:r>
            <w:r>
              <w:br/>
            </w:r>
            <w:r>
              <w:rPr>
                <w:rFonts w:ascii="Times New Roman"/>
                <w:b w:val="false"/>
                <w:i w:val="false"/>
                <w:color w:val="000000"/>
                <w:sz w:val="20"/>
              </w:rPr>
              <w:t xml:space="preserve">
ғанысмині, </w:t>
            </w:r>
            <w:r>
              <w:br/>
            </w:r>
            <w:r>
              <w:rPr>
                <w:rFonts w:ascii="Times New Roman"/>
                <w:b w:val="false"/>
                <w:i w:val="false"/>
                <w:color w:val="000000"/>
                <w:sz w:val="20"/>
              </w:rPr>
              <w:t xml:space="preserve">
ІІМ, ЖС, </w:t>
            </w:r>
            <w:r>
              <w:br/>
            </w:r>
            <w:r>
              <w:rPr>
                <w:rFonts w:ascii="Times New Roman"/>
                <w:b w:val="false"/>
                <w:i w:val="false"/>
                <w:color w:val="000000"/>
                <w:sz w:val="20"/>
              </w:rPr>
              <w:t xml:space="preserve">
БП, ОСК, </w:t>
            </w:r>
            <w:r>
              <w:br/>
            </w:r>
            <w:r>
              <w:rPr>
                <w:rFonts w:ascii="Times New Roman"/>
                <w:b w:val="false"/>
                <w:i w:val="false"/>
                <w:color w:val="000000"/>
                <w:sz w:val="20"/>
              </w:rPr>
              <w:t xml:space="preserve">
МҚА, ҰҚК, "Сырбар" СБҚ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ақпарат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МАМ,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ИСМ, 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ККМ, Қор- </w:t>
            </w:r>
            <w:r>
              <w:br/>
            </w:r>
            <w:r>
              <w:rPr>
                <w:rFonts w:ascii="Times New Roman"/>
                <w:b w:val="false"/>
                <w:i w:val="false"/>
                <w:color w:val="000000"/>
                <w:sz w:val="20"/>
              </w:rPr>
              <w:t xml:space="preserve">
ғанысмині, </w:t>
            </w:r>
            <w:r>
              <w:br/>
            </w:r>
            <w:r>
              <w:rPr>
                <w:rFonts w:ascii="Times New Roman"/>
                <w:b w:val="false"/>
                <w:i w:val="false"/>
                <w:color w:val="000000"/>
                <w:sz w:val="20"/>
              </w:rPr>
              <w:t xml:space="preserve">
ІІМ, ЖС, </w:t>
            </w:r>
            <w:r>
              <w:br/>
            </w:r>
            <w:r>
              <w:rPr>
                <w:rFonts w:ascii="Times New Roman"/>
                <w:b w:val="false"/>
                <w:i w:val="false"/>
                <w:color w:val="000000"/>
                <w:sz w:val="20"/>
              </w:rPr>
              <w:t xml:space="preserve">
БП, ОСК, </w:t>
            </w:r>
            <w:r>
              <w:br/>
            </w:r>
            <w:r>
              <w:rPr>
                <w:rFonts w:ascii="Times New Roman"/>
                <w:b w:val="false"/>
                <w:i w:val="false"/>
                <w:color w:val="000000"/>
                <w:sz w:val="20"/>
              </w:rPr>
              <w:t xml:space="preserve">
МҚА, ҰҚК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r>
              <w:br/>
            </w:r>
            <w:r>
              <w:rPr>
                <w:rFonts w:ascii="Times New Roman"/>
                <w:b w:val="false"/>
                <w:i w:val="false"/>
                <w:color w:val="000000"/>
                <w:sz w:val="20"/>
              </w:rPr>
              <w:t xml:space="preserve">
жыл сайын </w:t>
            </w:r>
          </w:p>
        </w:tc>
      </w:tr>
    </w:tbl>
    <w:p>
      <w:pPr>
        <w:spacing w:after="0"/>
        <w:ind w:left="0"/>
        <w:jc w:val="both"/>
      </w:pPr>
      <w:r>
        <w:rPr>
          <w:rFonts w:ascii="Times New Roman"/>
          <w:b/>
          <w:i w:val="false"/>
          <w:color w:val="000000"/>
          <w:sz w:val="28"/>
        </w:rPr>
        <w:t xml:space="preserve">      Ескертпелер: </w:t>
      </w:r>
      <w:r>
        <w:br/>
      </w:r>
      <w:r>
        <w:rPr>
          <w:rFonts w:ascii="Times New Roman"/>
          <w:b w:val="false"/>
          <w:i w:val="false"/>
          <w:color w:val="000000"/>
          <w:sz w:val="28"/>
        </w:rPr>
        <w:t xml:space="preserve">
      1. "Жауапты орындаушылар" деген бағанда бірінші көрсетілген мемлекеттік органдардың басшылары тұтас алғанда Жалпыұлттық жоспардың тиісті негізгі бағыттары (іс-шаралары) бойынша жауап береді. </w:t>
      </w:r>
      <w:r>
        <w:br/>
      </w:r>
      <w:r>
        <w:rPr>
          <w:rFonts w:ascii="Times New Roman"/>
          <w:b w:val="false"/>
          <w:i w:val="false"/>
          <w:color w:val="000000"/>
          <w:sz w:val="28"/>
        </w:rPr>
        <w:t xml:space="preserve">
      2. Заң жобалары мен кодекстер жобалары бойынша: Жалпыұлттық жоспарда белгіленген "Заң" аяқталу нысанының мерзімдері Парламенттің заңды қабылдауын білдіреді; "Заң жобасы" мен "Кодекс жобасы" аяқталу нысаны - заң жобасы мен Кодекс жобасын Парламенттің қарауына енгізу дегенді білдіреді. </w:t>
      </w:r>
      <w:r>
        <w:br/>
      </w:r>
      <w:r>
        <w:rPr>
          <w:rFonts w:ascii="Times New Roman"/>
          <w:b w:val="false"/>
          <w:i w:val="false"/>
          <w:color w:val="000000"/>
          <w:sz w:val="28"/>
        </w:rPr>
        <w:t xml:space="preserve">
      3. Президент жарлықтарының жобасы бойынша: Жалпыұлттық жоспарда белгіленген "Жарлық жобасы" аяқталу нысанының мерзімдері Президент Жарлығын қабылдау; "Президент Жарлығының жобасы" аяқталу нысаны - Президент Жарлығының жобасын Президент Әкімшілігінің қарауына енгізу дегенді білдіреді. </w:t>
      </w:r>
      <w:r>
        <w:br/>
      </w:r>
      <w:r>
        <w:rPr>
          <w:rFonts w:ascii="Times New Roman"/>
          <w:b w:val="false"/>
          <w:i w:val="false"/>
          <w:color w:val="000000"/>
          <w:sz w:val="28"/>
        </w:rPr>
        <w:t xml:space="preserve">
      4. Аббревиатуралардың толық жазылуы: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Қоршағанортамині - Қазақстан Республикасы Қоршаған ортаны қорғау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ЖРА - Қазақстан Республикасы Жер ресурстарын басқару агенттігі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МҚА - Қазақстан Республикасы Мемлекеттік қызмет істері агенттігі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ҚНРА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xml:space="preserve">
      БҚА - Қазақстан Республикасы Бәсекелестікті қорғау агенттігі </w:t>
      </w:r>
      <w:r>
        <w:br/>
      </w:r>
      <w:r>
        <w:rPr>
          <w:rFonts w:ascii="Times New Roman"/>
          <w:b w:val="false"/>
          <w:i w:val="false"/>
          <w:color w:val="000000"/>
          <w:sz w:val="28"/>
        </w:rPr>
        <w:t xml:space="preserve">
      АҚӨҚОҚРА - Қазақстан Республикасы Алматы қаласының өңірлік қаржы орталығының қызметін реттеу агенттігі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ЖС - Қазақстан Республикасы Жоғарғы Соты </w:t>
      </w:r>
      <w:r>
        <w:br/>
      </w:r>
      <w:r>
        <w:rPr>
          <w:rFonts w:ascii="Times New Roman"/>
          <w:b w:val="false"/>
          <w:i w:val="false"/>
          <w:color w:val="000000"/>
          <w:sz w:val="28"/>
        </w:rPr>
        <w:t xml:space="preserve">
      ЭСЖКА -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ОСК - Қазақстан Республикасы Орталық сайлау комиссиясы </w:t>
      </w:r>
      <w:r>
        <w:br/>
      </w:r>
      <w:r>
        <w:rPr>
          <w:rFonts w:ascii="Times New Roman"/>
          <w:b w:val="false"/>
          <w:i w:val="false"/>
          <w:color w:val="000000"/>
          <w:sz w:val="28"/>
        </w:rPr>
        <w:t xml:space="preserve">
      ЕК - Республикалық бюджеттің атқарылуын бақылау жөніндегі есеп комитеті </w:t>
      </w:r>
      <w:r>
        <w:br/>
      </w:r>
      <w:r>
        <w:rPr>
          <w:rFonts w:ascii="Times New Roman"/>
          <w:b w:val="false"/>
          <w:i w:val="false"/>
          <w:color w:val="000000"/>
          <w:sz w:val="28"/>
        </w:rPr>
        <w:t xml:space="preserve">
      ӘКК - әлеуметтік-кәсіпкерлік корпорациялар </w:t>
      </w:r>
      <w:r>
        <w:br/>
      </w:r>
      <w:r>
        <w:rPr>
          <w:rFonts w:ascii="Times New Roman"/>
          <w:b w:val="false"/>
          <w:i w:val="false"/>
          <w:color w:val="000000"/>
          <w:sz w:val="28"/>
        </w:rPr>
        <w:t xml:space="preserve">
      "Самұрық" АҚ - "Самұрық" мемлекеттік активтерді басқару жөніндегі қазақстандық холдингі" акционерлік қоғамы </w:t>
      </w:r>
      <w:r>
        <w:br/>
      </w:r>
      <w:r>
        <w:rPr>
          <w:rFonts w:ascii="Times New Roman"/>
          <w:b w:val="false"/>
          <w:i w:val="false"/>
          <w:color w:val="000000"/>
          <w:sz w:val="28"/>
        </w:rPr>
        <w:t xml:space="preserve">
      "Қазына" АҚ - "Қазына" орнықты даму қоры" акционерлік қоғамы </w:t>
      </w:r>
      <w:r>
        <w:br/>
      </w:r>
      <w:r>
        <w:rPr>
          <w:rFonts w:ascii="Times New Roman"/>
          <w:b w:val="false"/>
          <w:i w:val="false"/>
          <w:color w:val="000000"/>
          <w:sz w:val="28"/>
        </w:rPr>
        <w:t xml:space="preserve">
      "ҚазАгро" АҚ - "ҚазАгро" ұлттық холдингі" акционерлік қоғамы </w:t>
      </w:r>
      <w:r>
        <w:br/>
      </w:r>
      <w:r>
        <w:rPr>
          <w:rFonts w:ascii="Times New Roman"/>
          <w:b w:val="false"/>
          <w:i w:val="false"/>
          <w:color w:val="000000"/>
          <w:sz w:val="28"/>
        </w:rPr>
        <w:t xml:space="preserve">
      "Қазатомөнеркәсіп" ҰАК" АҚ - "Қазатомөнеркәсіп" ұлттық атом компаниясы" акционерлік қоғамы </w:t>
      </w:r>
      <w:r>
        <w:br/>
      </w:r>
      <w:r>
        <w:rPr>
          <w:rFonts w:ascii="Times New Roman"/>
          <w:b w:val="false"/>
          <w:i w:val="false"/>
          <w:color w:val="000000"/>
          <w:sz w:val="28"/>
        </w:rPr>
        <w:t xml:space="preserve">
      "Үкімет пен Ұлттық Банк жанындағы ұлттық талдамалық орталық" АҚ - "Қазақстан Республикасының Үкіметі мен Ұлттық Банкінің жанындағы Ұлттық талдамалық орталық" акционерлік қоғамы </w:t>
      </w:r>
      <w:r>
        <w:br/>
      </w:r>
      <w:r>
        <w:rPr>
          <w:rFonts w:ascii="Times New Roman"/>
          <w:b w:val="false"/>
          <w:i w:val="false"/>
          <w:color w:val="000000"/>
          <w:sz w:val="28"/>
        </w:rPr>
        <w:t xml:space="preserve">
      "Экономикалық зерттеулер орталығы" АҚ - "Экономикалық зерттеулер орталығы" акционерлік қоғамы </w:t>
      </w:r>
      <w:r>
        <w:br/>
      </w:r>
      <w:r>
        <w:rPr>
          <w:rFonts w:ascii="Times New Roman"/>
          <w:b w:val="false"/>
          <w:i w:val="false"/>
          <w:color w:val="000000"/>
          <w:sz w:val="28"/>
        </w:rPr>
        <w:t xml:space="preserve">
      "Сырбар" СБҚ - Қазақстан Республикасының "Сырбар" Сыртқы барлау қызметі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