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ee05" w14:textId="a4fe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2007 жылғы 27 шілдедегі № 372 Жарлығына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 маусымдағы № 991 Жарлығы. Күші жойылды - Қазақстан Республикасы Президентінің 2021 жылғы 18 қаңтардағы № 495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18.01.2021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Жарлығымен.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Үкіметі актілерінің жинағында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жариялануға тиіс      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орталық атқарушы органының жауапты хатшысының мәртебесі мен өкілеттіктері туралы" Қазақстан Республикасы Президентінің 2007 жылғы 27 шілдедегі № 372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ж, № 25, 285-құжат) мынадай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жауапты хатшының </w:t>
      </w:r>
      <w:r>
        <w:rPr>
          <w:rFonts w:ascii="Times New Roman"/>
          <w:b w:val="false"/>
          <w:i w:val="false"/>
          <w:color w:val="000000"/>
          <w:sz w:val="28"/>
        </w:rPr>
        <w:t>өкілеттіктерінде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20-1)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Қазақстан Республикасының заңнамасына сәйкес халықаралық шарттардың мәтіндерін дәйектейді, оларға қол қояды және қабылдайды;".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