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b285" w14:textId="009b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доктринасын бекіту туралы</w:t>
      </w:r>
    </w:p>
    <w:p>
      <w:pPr>
        <w:spacing w:after="0"/>
        <w:ind w:left="0"/>
        <w:jc w:val="both"/>
      </w:pPr>
      <w:r>
        <w:rPr>
          <w:rFonts w:ascii="Times New Roman"/>
          <w:b w:val="false"/>
          <w:i w:val="false"/>
          <w:color w:val="000000"/>
          <w:sz w:val="28"/>
        </w:rPr>
        <w:t>Қазақстан Республикасы Президентінің 2011 жылғы 11 қазандағы № 161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жариялануға тиіс        </w:t>
      </w:r>
    </w:p>
    <w:bookmarkStart w:name="z2" w:id="0"/>
    <w:p>
      <w:pPr>
        <w:spacing w:after="0"/>
        <w:ind w:left="0"/>
        <w:jc w:val="both"/>
      </w:pPr>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Әскери доктринасы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Қазақстан Республикасының Әскери доктринасын іске асыру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Әскери доктринасын бекіту туралы» Қазақстан Республикасы Президентінің 2007 жылғы 21 наурыздағы № 299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2007 ж., № 8, 83-құжат)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11 қазандағы</w:t>
      </w:r>
      <w:r>
        <w:br/>
      </w:r>
      <w:r>
        <w:rPr>
          <w:rFonts w:ascii="Times New Roman"/>
          <w:b w:val="false"/>
          <w:i w:val="false"/>
          <w:color w:val="000000"/>
          <w:sz w:val="28"/>
        </w:rPr>
        <w:t xml:space="preserve">
№ 161 Жарлығымен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ӘСКЕРИ ДОКТРИНАСЫ</w:t>
      </w:r>
    </w:p>
    <w:bookmarkEnd w:id="2"/>
    <w:bookmarkStart w:name="z8"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Қазақстан Республикасының әскери қауіпсіздігін қамтамасыз ету саласындағы ағымдағы жағдайды талдау</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Негізгі ережелер</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Қорытынды </w:t>
      </w:r>
    </w:p>
    <w:bookmarkStart w:name="z13" w:id="4"/>
    <w:p>
      <w:pPr>
        <w:spacing w:after="0"/>
        <w:ind w:left="0"/>
        <w:jc w:val="left"/>
      </w:pPr>
      <w:r>
        <w:rPr>
          <w:rFonts w:ascii="Times New Roman"/>
          <w:b/>
          <w:i w:val="false"/>
          <w:color w:val="000000"/>
        </w:rPr>
        <w:t xml:space="preserve"> 
1. Кіріспе</w:t>
      </w:r>
    </w:p>
    <w:bookmarkEnd w:id="4"/>
    <w:bookmarkStart w:name="z14" w:id="5"/>
    <w:p>
      <w:pPr>
        <w:spacing w:after="0"/>
        <w:ind w:left="0"/>
        <w:jc w:val="both"/>
      </w:pPr>
      <w:r>
        <w:rPr>
          <w:rFonts w:ascii="Times New Roman"/>
          <w:b w:val="false"/>
          <w:i w:val="false"/>
          <w:color w:val="000000"/>
          <w:sz w:val="28"/>
        </w:rPr>
        <w:t>
      Қазақстан Республикасының Әскери доктринасы (бұдан әрі - Әскери доктрина) мемлекеттің әскери қауіпсіздігін қамтамасыз етуге, соғыстар мен қарулы жанжалдарды (бұдан әрі - әскери жанжалдар) болдырмауға, әскери ұйымды дамытуға, Қарулы Куштерді, басқа да әскерлер мен әскери құралымдарды қолдануға көзқарастар жүйесін білдіреді.</w:t>
      </w:r>
      <w:r>
        <w:br/>
      </w:r>
      <w:r>
        <w:rPr>
          <w:rFonts w:ascii="Times New Roman"/>
          <w:b w:val="false"/>
          <w:i w:val="false"/>
          <w:color w:val="000000"/>
          <w:sz w:val="28"/>
        </w:rPr>
        <w:t>
</w:t>
      </w:r>
      <w:r>
        <w:rPr>
          <w:rFonts w:ascii="Times New Roman"/>
          <w:b w:val="false"/>
          <w:i w:val="false"/>
          <w:color w:val="000000"/>
          <w:sz w:val="28"/>
        </w:rPr>
        <w:t>
      Әскери доктрина Қазақстан Республикасының әскери қауіпсіздігін қамтамасыз ету саласындағы мемлекеттік саясатты жүргізу мақсаттарын, негізін қалаушы қағидаттары мен нысандарын айқындайды.</w:t>
      </w:r>
      <w:r>
        <w:br/>
      </w:r>
      <w:r>
        <w:rPr>
          <w:rFonts w:ascii="Times New Roman"/>
          <w:b w:val="false"/>
          <w:i w:val="false"/>
          <w:color w:val="000000"/>
          <w:sz w:val="28"/>
        </w:rPr>
        <w:t>
</w:t>
      </w:r>
      <w:r>
        <w:rPr>
          <w:rFonts w:ascii="Times New Roman"/>
          <w:b w:val="false"/>
          <w:i w:val="false"/>
          <w:color w:val="000000"/>
          <w:sz w:val="28"/>
        </w:rPr>
        <w:t>
      Әскери доктрина әскери теория ережелеріне, орта мерзімді перспективада әлемдегі және еңірдегі әскери-саяси жағдайды кешенді бағалауға және оны дамытуды стратегиялық болжауға негізделеді.</w:t>
      </w:r>
      <w:r>
        <w:br/>
      </w:r>
      <w:r>
        <w:rPr>
          <w:rFonts w:ascii="Times New Roman"/>
          <w:b w:val="false"/>
          <w:i w:val="false"/>
          <w:color w:val="000000"/>
          <w:sz w:val="28"/>
        </w:rPr>
        <w:t>
</w:t>
      </w:r>
      <w:r>
        <w:rPr>
          <w:rFonts w:ascii="Times New Roman"/>
          <w:b w:val="false"/>
          <w:i w:val="false"/>
          <w:color w:val="000000"/>
          <w:sz w:val="28"/>
        </w:rPr>
        <w:t>
      Әскери доктринаның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заңдары, Қазақстан Республикасы Президентінің жарлықтары, Қазақстан Республикасының өзге де нормативтік-құқықтық актілері, сондай-ақ Қазақстан Республикасы ратификациялаған халықаралық шарттар құрайды.</w:t>
      </w:r>
      <w:r>
        <w:br/>
      </w:r>
      <w:r>
        <w:rPr>
          <w:rFonts w:ascii="Times New Roman"/>
          <w:b w:val="false"/>
          <w:i w:val="false"/>
          <w:color w:val="000000"/>
          <w:sz w:val="28"/>
        </w:rPr>
        <w:t>
</w:t>
      </w:r>
      <w:r>
        <w:rPr>
          <w:rFonts w:ascii="Times New Roman"/>
          <w:b w:val="false"/>
          <w:i w:val="false"/>
          <w:color w:val="000000"/>
          <w:sz w:val="28"/>
        </w:rPr>
        <w:t>
      Әскери доктринаның қорғаныстық сипаты бар, оның ережелерінде бейбітшілікті дәйекті түрде ұстанатындығы елдің ұлттық мүддесін табанды қорғаумен, әскери қауіпсіздігіне кепілдік берумен үйлеседі.</w:t>
      </w:r>
      <w:r>
        <w:br/>
      </w:r>
      <w:r>
        <w:rPr>
          <w:rFonts w:ascii="Times New Roman"/>
          <w:b w:val="false"/>
          <w:i w:val="false"/>
          <w:color w:val="000000"/>
          <w:sz w:val="28"/>
        </w:rPr>
        <w:t>
      Әскери доктринада әскери қауіпсіздіктің қазіргі заманғы, оның ішінде ассимметриялы қатерлер - кибертерроризмді, этноұлттық және діни экстремизмді, қарудың заңсыз таралуын қоса алғанда, халықаралық терроризмге қарсы күрес ескеріле отырып, Қарулы Күштерді, басқа да әскерлер мен әскери құралымдарды дамыту жағдайлары мен негізгі бағыттары нақтыланады.</w:t>
      </w:r>
      <w:r>
        <w:br/>
      </w:r>
      <w:r>
        <w:rPr>
          <w:rFonts w:ascii="Times New Roman"/>
          <w:b w:val="false"/>
          <w:i w:val="false"/>
          <w:color w:val="000000"/>
          <w:sz w:val="28"/>
        </w:rPr>
        <w:t>
</w:t>
      </w:r>
      <w:r>
        <w:rPr>
          <w:rFonts w:ascii="Times New Roman"/>
          <w:b w:val="false"/>
          <w:i w:val="false"/>
          <w:color w:val="000000"/>
          <w:sz w:val="28"/>
        </w:rPr>
        <w:t>
      Әскери доктринада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әскери қауіпсіздігі - әскери күштерді қолданумен немесе оны қолдану ниетімен байланысты сыртқы және ішкі қатерлерден жеке тұлғаның, қоғам мен мемлекеттің өмірлік маңызы бар мүддесінің қорғалу жай-күйі;</w:t>
      </w:r>
      <w:r>
        <w:br/>
      </w:r>
      <w:r>
        <w:rPr>
          <w:rFonts w:ascii="Times New Roman"/>
          <w:b w:val="false"/>
          <w:i w:val="false"/>
          <w:color w:val="000000"/>
          <w:sz w:val="28"/>
        </w:rPr>
        <w:t>
</w:t>
      </w:r>
      <w:r>
        <w:rPr>
          <w:rFonts w:ascii="Times New Roman"/>
          <w:b w:val="false"/>
          <w:i w:val="false"/>
          <w:color w:val="000000"/>
          <w:sz w:val="28"/>
        </w:rPr>
        <w:t>
      2) әскери жанжал - әскери күшті қолданумен мемлекеттер, халықтар, әлеуметтік топтар арасындағы қақтығыс, қарсы күресу, қайшылықтарды шешу нысаны (ұғым соғыс пен қарулы жанжалдарды қоса алғанда, барлық қарулы қарсы күресу түрлерін қамтиды);</w:t>
      </w:r>
      <w:r>
        <w:br/>
      </w:r>
      <w:r>
        <w:rPr>
          <w:rFonts w:ascii="Times New Roman"/>
          <w:b w:val="false"/>
          <w:i w:val="false"/>
          <w:color w:val="000000"/>
          <w:sz w:val="28"/>
        </w:rPr>
        <w:t>
</w:t>
      </w:r>
      <w:r>
        <w:rPr>
          <w:rFonts w:ascii="Times New Roman"/>
          <w:b w:val="false"/>
          <w:i w:val="false"/>
          <w:color w:val="000000"/>
          <w:sz w:val="28"/>
        </w:rPr>
        <w:t>
      3) соғыс - саяси, экономикалық және басқа да мақсаттарға қол жеткізу үшін қарулы күш көрсету құралдарын қолдануға көше отырып, мемлекеттер, халықтар және әлеуметтік топтар арасындағы қарым-қатынастардың өзгеруіне байланысты қоғамдық-саяси құбылыс;</w:t>
      </w:r>
      <w:r>
        <w:br/>
      </w:r>
      <w:r>
        <w:rPr>
          <w:rFonts w:ascii="Times New Roman"/>
          <w:b w:val="false"/>
          <w:i w:val="false"/>
          <w:color w:val="000000"/>
          <w:sz w:val="28"/>
        </w:rPr>
        <w:t>
</w:t>
      </w:r>
      <w:r>
        <w:rPr>
          <w:rFonts w:ascii="Times New Roman"/>
          <w:b w:val="false"/>
          <w:i w:val="false"/>
          <w:color w:val="000000"/>
          <w:sz w:val="28"/>
        </w:rPr>
        <w:t>
      4) қарулы жанжал - ауқымы шектеулі қарулы қақтығыс, мемлекет соғыс жағдайына өтпеген кезде қарулы күш көрсету құралдарын қолдана отырып, ұлттық, этностық, діни және басқа да қайшылықтарды шешу нысаны;</w:t>
      </w:r>
      <w:r>
        <w:br/>
      </w:r>
      <w:r>
        <w:rPr>
          <w:rFonts w:ascii="Times New Roman"/>
          <w:b w:val="false"/>
          <w:i w:val="false"/>
          <w:color w:val="000000"/>
          <w:sz w:val="28"/>
        </w:rPr>
        <w:t>
</w:t>
      </w:r>
      <w:r>
        <w:rPr>
          <w:rFonts w:ascii="Times New Roman"/>
          <w:b w:val="false"/>
          <w:i w:val="false"/>
          <w:color w:val="000000"/>
          <w:sz w:val="28"/>
        </w:rPr>
        <w:t>
      5) төмен қарқынды әскери жанжал - бұл шекаралық жанжалдар эскалациясы, ел ішіндегі заңсыз қарулы құралымдардың және террористік ұйымдардың әрекеті нәтижесінде туындаған қарулы жанжал;</w:t>
      </w:r>
      <w:r>
        <w:br/>
      </w:r>
      <w:r>
        <w:rPr>
          <w:rFonts w:ascii="Times New Roman"/>
          <w:b w:val="false"/>
          <w:i w:val="false"/>
          <w:color w:val="000000"/>
          <w:sz w:val="28"/>
        </w:rPr>
        <w:t>
</w:t>
      </w:r>
      <w:r>
        <w:rPr>
          <w:rFonts w:ascii="Times New Roman"/>
          <w:b w:val="false"/>
          <w:i w:val="false"/>
          <w:color w:val="000000"/>
          <w:sz w:val="28"/>
        </w:rPr>
        <w:t>
      6) орташа қарқынды әскери жанжал - бұл қуатты экономикалық және әскери әлеуеті жоқ елдер арасындағы соғыс;</w:t>
      </w:r>
      <w:r>
        <w:br/>
      </w:r>
      <w:r>
        <w:rPr>
          <w:rFonts w:ascii="Times New Roman"/>
          <w:b w:val="false"/>
          <w:i w:val="false"/>
          <w:color w:val="000000"/>
          <w:sz w:val="28"/>
        </w:rPr>
        <w:t>
</w:t>
      </w:r>
      <w:r>
        <w:rPr>
          <w:rFonts w:ascii="Times New Roman"/>
          <w:b w:val="false"/>
          <w:i w:val="false"/>
          <w:color w:val="000000"/>
          <w:sz w:val="28"/>
        </w:rPr>
        <w:t>
      7) жоғары қарқынды әскери жанжал - бұл әскери және экономикалық жағынан қуатты мемлекеттер (мемлекеттер коалициялары) қатысатын соғыс;</w:t>
      </w:r>
      <w:r>
        <w:br/>
      </w:r>
      <w:r>
        <w:rPr>
          <w:rFonts w:ascii="Times New Roman"/>
          <w:b w:val="false"/>
          <w:i w:val="false"/>
          <w:color w:val="000000"/>
          <w:sz w:val="28"/>
        </w:rPr>
        <w:t>
</w:t>
      </w:r>
      <w:r>
        <w:rPr>
          <w:rFonts w:ascii="Times New Roman"/>
          <w:b w:val="false"/>
          <w:i w:val="false"/>
          <w:color w:val="000000"/>
          <w:sz w:val="28"/>
        </w:rPr>
        <w:t>
      8) мемлекеттің әскери ұйымы - бірлескен қызметі Қазақстан Республикасының әскери қауіпсіздігін қамтамасыз ету жөніндегі міндеттерді шешуге бағытталған Қарулы Күштер, басқа да әскерлер мен әскери құралымдар, мемлекеттік органдар мен ұйымдар жиынтығы;</w:t>
      </w:r>
      <w:r>
        <w:br/>
      </w:r>
      <w:r>
        <w:rPr>
          <w:rFonts w:ascii="Times New Roman"/>
          <w:b w:val="false"/>
          <w:i w:val="false"/>
          <w:color w:val="000000"/>
          <w:sz w:val="28"/>
        </w:rPr>
        <w:t>
</w:t>
      </w:r>
      <w:r>
        <w:rPr>
          <w:rFonts w:ascii="Times New Roman"/>
          <w:b w:val="false"/>
          <w:i w:val="false"/>
          <w:color w:val="000000"/>
          <w:sz w:val="28"/>
        </w:rPr>
        <w:t>
      9) жеткілікті қамтылған әскерлер топтамасы - төмен қарқынды жанжалдар туындаған кезде әскери қауіпсіздікті қамтамасыз ету жөніндегі міндеттерді дербес орындауға қабілетті түраралық (ведомствоаралық) әскерлер топтамасы;</w:t>
      </w:r>
      <w:r>
        <w:br/>
      </w:r>
      <w:r>
        <w:rPr>
          <w:rFonts w:ascii="Times New Roman"/>
          <w:b w:val="false"/>
          <w:i w:val="false"/>
          <w:color w:val="000000"/>
          <w:sz w:val="28"/>
        </w:rPr>
        <w:t>
</w:t>
      </w:r>
      <w:r>
        <w:rPr>
          <w:rFonts w:ascii="Times New Roman"/>
          <w:b w:val="false"/>
          <w:i w:val="false"/>
          <w:color w:val="000000"/>
          <w:sz w:val="28"/>
        </w:rPr>
        <w:t>
      10) Қарулы Күштерді стратегиялық өрістету - бұл Қарулы Күштерді бейбіт жағдайдан соғыс жағдайына көшіруді, әскерлер (күштер) топтамаларын жедел-стратегиялық (жедел) өрістетуді, әскерлерді (күштерді) стратегиялық қайта топтастыруды, бірінші кезектегі стратегиялық резервтерді өрістетуді қамтитын іс-шаралар кешені;</w:t>
      </w:r>
      <w:r>
        <w:br/>
      </w:r>
      <w:r>
        <w:rPr>
          <w:rFonts w:ascii="Times New Roman"/>
          <w:b w:val="false"/>
          <w:i w:val="false"/>
          <w:color w:val="000000"/>
          <w:sz w:val="28"/>
        </w:rPr>
        <w:t>
</w:t>
      </w:r>
      <w:r>
        <w:rPr>
          <w:rFonts w:ascii="Times New Roman"/>
          <w:b w:val="false"/>
          <w:i w:val="false"/>
          <w:color w:val="000000"/>
          <w:sz w:val="28"/>
        </w:rPr>
        <w:t>
      11) әскери қауіпсіздік қатері - саяси және өзге де мақсаттарға қол жеткізу үшін әскери күш көрсету құралдарын қолдану мүмкіндігін, орын алған қайшылықты әскери-күш көрсету әдістерімен шешу ниетін болжайтын тұрақсыздық факторы.</w:t>
      </w:r>
    </w:p>
    <w:bookmarkEnd w:id="5"/>
    <w:bookmarkStart w:name="z31" w:id="6"/>
    <w:p>
      <w:pPr>
        <w:spacing w:after="0"/>
        <w:ind w:left="0"/>
        <w:jc w:val="left"/>
      </w:pPr>
      <w:r>
        <w:rPr>
          <w:rFonts w:ascii="Times New Roman"/>
          <w:b/>
          <w:i w:val="false"/>
          <w:color w:val="000000"/>
        </w:rPr>
        <w:t xml:space="preserve"> 
2. Қазакстан Республикасының әскери қауіпсіздігін қамтамасыз</w:t>
      </w:r>
      <w:r>
        <w:br/>
      </w:r>
      <w:r>
        <w:rPr>
          <w:rFonts w:ascii="Times New Roman"/>
          <w:b/>
          <w:i w:val="false"/>
          <w:color w:val="000000"/>
        </w:rPr>
        <w:t>
ету саласындағы ағымдағы жағдайды талдау</w:t>
      </w:r>
    </w:p>
    <w:bookmarkEnd w:id="6"/>
    <w:bookmarkStart w:name="z32" w:id="7"/>
    <w:p>
      <w:pPr>
        <w:spacing w:after="0"/>
        <w:ind w:left="0"/>
        <w:jc w:val="both"/>
      </w:pPr>
      <w:r>
        <w:rPr>
          <w:rFonts w:ascii="Times New Roman"/>
          <w:b w:val="false"/>
          <w:i w:val="false"/>
          <w:color w:val="000000"/>
          <w:sz w:val="28"/>
        </w:rPr>
        <w:t>
      Қазақстан Республикасының әскери қауіпсіздігі мемлекеттер арасындағы ынтымақтастық пен тату көршілік қарым-қатынастар, олардың теңдік және бір-бірінің ішкі істеріне араласпау, халықаралық дауларды бейбіт жолмен шешу саясатын жүргізумен, болжанатын қатерлерге негіздей отырып бірінші болып қарулы күшті қолданудан бас тартумен, мемлекеттің әскери ұйымын нығайтумен, оларды бейтараптандырудың неғұрлым тиімді нысандары мен тәсілдерін айқындаумен және пайдаланумен қамтамасыз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бұрынғы Әскери доктринасында айқындалған бағыттарды іске асыру шеңберінде әскери қауіпсіздікті қамтамасыз ету, мемлекеттің әскери ұйымын жетілдіру, шағын, бірақ техникалық тұрғыдан жарақтандырылған және ұтқырлығы жоғары Қарулы Күштерді құру мақсатында іс-шаралардың елеулі ауқымы орындалды.</w:t>
      </w:r>
      <w:r>
        <w:br/>
      </w:r>
      <w:r>
        <w:rPr>
          <w:rFonts w:ascii="Times New Roman"/>
          <w:b w:val="false"/>
          <w:i w:val="false"/>
          <w:color w:val="000000"/>
          <w:sz w:val="28"/>
        </w:rPr>
        <w:t>
</w:t>
      </w:r>
      <w:r>
        <w:rPr>
          <w:rFonts w:ascii="Times New Roman"/>
          <w:b w:val="false"/>
          <w:i w:val="false"/>
          <w:color w:val="000000"/>
          <w:sz w:val="28"/>
        </w:rPr>
        <w:t>
      Қазіргі уақытта Қазақстанда Құрлық әскерлерінен, Әуе қорғанысы күштерінен және Әскери-теңіз күштерінен тұратын Қарулы Күштердің оңтайлы үш түрлі құрылымы құрылды.</w:t>
      </w:r>
      <w:r>
        <w:br/>
      </w:r>
      <w:r>
        <w:rPr>
          <w:rFonts w:ascii="Times New Roman"/>
          <w:b w:val="false"/>
          <w:i w:val="false"/>
          <w:color w:val="000000"/>
          <w:sz w:val="28"/>
        </w:rPr>
        <w:t>
      Құрлық әскерлерінің құрамына төрт өңірлік қолбасшылықтың әскерлері, сондай-ақ Аэроұтқыр әскерлері, Зымыран әскерлері мен артиллерия кірді. Бұл Қарулы Күштердің құрлықтағы жауынгерлік қабілетті құрауышын құруды аяқтауға мүмкіндік берді.</w:t>
      </w:r>
      <w:r>
        <w:br/>
      </w:r>
      <w:r>
        <w:rPr>
          <w:rFonts w:ascii="Times New Roman"/>
          <w:b w:val="false"/>
          <w:i w:val="false"/>
          <w:color w:val="000000"/>
          <w:sz w:val="28"/>
        </w:rPr>
        <w:t>
      Әскер тектерін - Әскери-әуе күштері мен Әуе шабуылынан қорғаныс әскерін тиімді дамыту үшін Әуе қорғанысы күштерінің құрылымы нақтыланды.</w:t>
      </w:r>
      <w:r>
        <w:br/>
      </w:r>
      <w:r>
        <w:rPr>
          <w:rFonts w:ascii="Times New Roman"/>
          <w:b w:val="false"/>
          <w:i w:val="false"/>
          <w:color w:val="000000"/>
          <w:sz w:val="28"/>
        </w:rPr>
        <w:t>
      Бірқатар стратегиялық бағыттарда жеткілікті қамтылған әскерлер топтамаларын құру аяқталды, батыс стратегиялық бағытында әскерлер топтамалары нығайтылуда.</w:t>
      </w:r>
      <w:r>
        <w:br/>
      </w:r>
      <w:r>
        <w:rPr>
          <w:rFonts w:ascii="Times New Roman"/>
          <w:b w:val="false"/>
          <w:i w:val="false"/>
          <w:color w:val="000000"/>
          <w:sz w:val="28"/>
        </w:rPr>
        <w:t>
      Мемлекеттің әскери қауіпсіздігін қамтамасыз ету мәселелерінде жоспарлау жүйесін жетілдіру және ведомствоаралық өзара іс-қимыл процесі жалғастырылуда.</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Ішкі әскерлерінің құрылымы және оны дамыту кезең-кезеңімен және жоспарлы түрде жүзеге асырылуда, ол ұдайы әзірліктегі, жеке тұлғаның, қоғам мен мемлекеттің қауіпсіздігін қамтамасыз ету, адам мен азаматтың құқықтары мен бостандықтарын қылмыстық және өзге де заңға қарсы қол сұғушылықтан қорғауға арналған ұтқыр, кәсіби даярланған әскерлерді құруға ықпал етеді.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Шекара қызметі Қазақстан Республикасының Мемлекеттік шекарасын күзету жүйесін жетілдіруде. Бес өңірлік басқарма құрылды: «Оңтүстік», «Солтүстік», «Шығыс», «Батыс», «Жағалық қорғаныс». Кеден одағының жұмыс істеуі мүддесінде Қазақстан Республикасы Мемлекеттік шекарасының учаскелерін күзетуді күшейту жөніндегі іс-шаралар жүргізілуде.</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оны жоюдың мемлекеттік жүйесін жетілдіру және нығайту процесі, оның ішінде дүлей зілзалаларға, авариялар мен апаттарға қарсы іс-қимыл инфрақұрылымын және олардың тәуекелдерін басқару жүйесін дамыту, шұғыл ден қою күштерін қажетті авариялық-құтқару техникасымен, жабдықпен жабдықтау, мониторинг пен болжаудың тиімді жүйесімен қамтамасыз ету жалғастырылуда.</w:t>
      </w:r>
      <w:r>
        <w:br/>
      </w:r>
      <w:r>
        <w:rPr>
          <w:rFonts w:ascii="Times New Roman"/>
          <w:b w:val="false"/>
          <w:i w:val="false"/>
          <w:color w:val="000000"/>
          <w:sz w:val="28"/>
        </w:rPr>
        <w:t>
</w:t>
      </w:r>
      <w:r>
        <w:rPr>
          <w:rFonts w:ascii="Times New Roman"/>
          <w:b w:val="false"/>
          <w:i w:val="false"/>
          <w:color w:val="000000"/>
          <w:sz w:val="28"/>
        </w:rPr>
        <w:t>
      Қарулы Күштерді, басқа да әскерлер мен әскери құралымдарды даярлау қарқындылығы арттырылуда.</w:t>
      </w:r>
      <w:r>
        <w:br/>
      </w:r>
      <w:r>
        <w:rPr>
          <w:rFonts w:ascii="Times New Roman"/>
          <w:b w:val="false"/>
          <w:i w:val="false"/>
          <w:color w:val="000000"/>
          <w:sz w:val="28"/>
        </w:rPr>
        <w:t>
</w:t>
      </w:r>
      <w:r>
        <w:rPr>
          <w:rFonts w:ascii="Times New Roman"/>
          <w:b w:val="false"/>
          <w:i w:val="false"/>
          <w:color w:val="000000"/>
          <w:sz w:val="28"/>
        </w:rPr>
        <w:t>
      Жұмылдыру дайындығы мен жұмылдыру жүйесін жетілдіру, жұмылдыру резервтерін даярлау жөніндегі жұмыс жүргізілуде.</w:t>
      </w:r>
      <w:r>
        <w:br/>
      </w:r>
      <w:r>
        <w:rPr>
          <w:rFonts w:ascii="Times New Roman"/>
          <w:b w:val="false"/>
          <w:i w:val="false"/>
          <w:color w:val="000000"/>
          <w:sz w:val="28"/>
        </w:rPr>
        <w:t>
</w:t>
      </w:r>
      <w:r>
        <w:rPr>
          <w:rFonts w:ascii="Times New Roman"/>
          <w:b w:val="false"/>
          <w:i w:val="false"/>
          <w:color w:val="000000"/>
          <w:sz w:val="28"/>
        </w:rPr>
        <w:t>
      Елдің қорғаныс қабілетін нығайту мүддесінде отандық қорғаныс өнеркәсібі кәсіпорындары, ғылыми және ғылыми-техникалық ұйымдар қызметінің тиімділігін арттыру жөніндегі іс-шаралар жүргізілді.</w:t>
      </w:r>
      <w:r>
        <w:br/>
      </w:r>
      <w:r>
        <w:rPr>
          <w:rFonts w:ascii="Times New Roman"/>
          <w:b w:val="false"/>
          <w:i w:val="false"/>
          <w:color w:val="000000"/>
          <w:sz w:val="28"/>
        </w:rPr>
        <w:t>
</w:t>
      </w:r>
      <w:r>
        <w:rPr>
          <w:rFonts w:ascii="Times New Roman"/>
          <w:b w:val="false"/>
          <w:i w:val="false"/>
          <w:color w:val="000000"/>
          <w:sz w:val="28"/>
        </w:rPr>
        <w:t>
      Ұжымдық қауіпсіздік туралы шарты ұйымы шеңберінде Ұжымдық жедел ден қою күштерінің (ҰЖДК) бөлімшелері құрылды. Бірлескен жедел және жауынгерлік дайындық іс-шаралары барысында олардың өзара іс-қимыл жасау деңгейін арттыру жүргізілуде.</w:t>
      </w:r>
      <w:r>
        <w:br/>
      </w:r>
      <w:r>
        <w:rPr>
          <w:rFonts w:ascii="Times New Roman"/>
          <w:b w:val="false"/>
          <w:i w:val="false"/>
          <w:color w:val="000000"/>
          <w:sz w:val="28"/>
        </w:rPr>
        <w:t>
</w:t>
      </w:r>
      <w:r>
        <w:rPr>
          <w:rFonts w:ascii="Times New Roman"/>
          <w:b w:val="false"/>
          <w:i w:val="false"/>
          <w:color w:val="000000"/>
          <w:sz w:val="28"/>
        </w:rPr>
        <w:t>
      Шанхай ынтымақтастық ұйымы желісі бойынша Қазақстан ұйымның терроризмге қарсы әлеуетін нығайтуға, оның ішінде терроризмге қарсы бірлескен оқу-жаттығуларға қатысу жолымен белсенді қатысады.</w:t>
      </w:r>
      <w:r>
        <w:br/>
      </w:r>
      <w:r>
        <w:rPr>
          <w:rFonts w:ascii="Times New Roman"/>
          <w:b w:val="false"/>
          <w:i w:val="false"/>
          <w:color w:val="000000"/>
          <w:sz w:val="28"/>
        </w:rPr>
        <w:t>
</w:t>
      </w:r>
      <w:r>
        <w:rPr>
          <w:rFonts w:ascii="Times New Roman"/>
          <w:b w:val="false"/>
          <w:i w:val="false"/>
          <w:color w:val="000000"/>
          <w:sz w:val="28"/>
        </w:rPr>
        <w:t>
      Ұлттық және өңірлік қауіпсіздікті нығайту мүддесінде Ресеймен, Қытаймен, АҚШ-пен және басқа да мемлекеттермен әскери және әскери-техникалық ынтымақтастық өрісі кеңейтілуде.</w:t>
      </w:r>
      <w:r>
        <w:br/>
      </w:r>
      <w:r>
        <w:rPr>
          <w:rFonts w:ascii="Times New Roman"/>
          <w:b w:val="false"/>
          <w:i w:val="false"/>
          <w:color w:val="000000"/>
          <w:sz w:val="28"/>
        </w:rPr>
        <w:t>
</w:t>
      </w:r>
      <w:r>
        <w:rPr>
          <w:rFonts w:ascii="Times New Roman"/>
          <w:b w:val="false"/>
          <w:i w:val="false"/>
          <w:color w:val="000000"/>
          <w:sz w:val="28"/>
        </w:rPr>
        <w:t>
      Алайда әлемдегі және өңірдегі әскери-саяси жағдайдың шиеленісуі, техникалық прогресс, қарулы күрес жүргізудің нысандары мен тәсілдерін жетілдіру аясында әскери қауіпсіздіктің қазіргі заманғы қатерлеріне қарсы іс-қимыл жасау үшін мемлекеттің әскери ұйымының тиімділігін ұдайы арттыру қажет, ол мемлекеттің әскери саясатын түзетуді және әскери қауіпсіздікті қамтамасыз ету жүйесін одан әрі дамытуды талап етеді.</w:t>
      </w:r>
    </w:p>
    <w:bookmarkEnd w:id="7"/>
    <w:bookmarkStart w:name="z45" w:id="8"/>
    <w:p>
      <w:pPr>
        <w:spacing w:after="0"/>
        <w:ind w:left="0"/>
        <w:jc w:val="left"/>
      </w:pPr>
      <w:r>
        <w:rPr>
          <w:rFonts w:ascii="Times New Roman"/>
          <w:b/>
          <w:i w:val="false"/>
          <w:color w:val="000000"/>
        </w:rPr>
        <w:t xml:space="preserve"> 
3. Негізгі ережелер</w:t>
      </w:r>
    </w:p>
    <w:bookmarkEnd w:id="8"/>
    <w:bookmarkStart w:name="z46" w:id="9"/>
    <w:p>
      <w:pPr>
        <w:spacing w:after="0"/>
        <w:ind w:left="0"/>
        <w:jc w:val="left"/>
      </w:pPr>
      <w:r>
        <w:rPr>
          <w:rFonts w:ascii="Times New Roman"/>
          <w:b/>
          <w:i w:val="false"/>
          <w:color w:val="000000"/>
        </w:rPr>
        <w:t xml:space="preserve"> 
3.1. Әскери-саяси жағдайдың даму болжамы, әскери қауіпсіздіктің әлеуетті қатерлері</w:t>
      </w:r>
    </w:p>
    <w:bookmarkEnd w:id="9"/>
    <w:bookmarkStart w:name="z47" w:id="10"/>
    <w:p>
      <w:pPr>
        <w:spacing w:after="0"/>
        <w:ind w:left="0"/>
        <w:jc w:val="both"/>
      </w:pPr>
      <w:r>
        <w:rPr>
          <w:rFonts w:ascii="Times New Roman"/>
          <w:b w:val="false"/>
          <w:i w:val="false"/>
          <w:color w:val="000000"/>
          <w:sz w:val="28"/>
        </w:rPr>
        <w:t>
      Әлемдегі қазіргі заманғы әскери-саяси жағдай оқиғалардың шапшаң дамуымен, болжанбайтындығымен, әлемдік және өңірлік жетекші державалар бәсекелестігінің күшеюімен, сепаратизмнің, ұлттық және діни экстремизмнің өсуімен сипатталады. Қолданыстағы халықаралық-құқықтық тетіктерді қолданбай, күштік әдістерді қолдану халықаралық жағдайды тұрақсыздандырады, шиеленісті және жанталаса қарулануды өршітеді, мемлекетаралық қайшылықтардың күшеюіне ықпал етеді. Әртүрлі деңгейдегі реттелмеген әскери жанжалдар халықаралық бейбітшілік пен қауіпсіздікке қатер төндіреді.</w:t>
      </w:r>
      <w:r>
        <w:br/>
      </w:r>
      <w:r>
        <w:rPr>
          <w:rFonts w:ascii="Times New Roman"/>
          <w:b w:val="false"/>
          <w:i w:val="false"/>
          <w:color w:val="000000"/>
          <w:sz w:val="28"/>
        </w:rPr>
        <w:t>
</w:t>
      </w:r>
      <w:r>
        <w:rPr>
          <w:rFonts w:ascii="Times New Roman"/>
          <w:b w:val="false"/>
          <w:i w:val="false"/>
          <w:color w:val="000000"/>
          <w:sz w:val="28"/>
        </w:rPr>
        <w:t>
      Ядролық және жаппай қырып-жою қаруының басқа да түрлерін, оларды жеткізу құралдарын шығару технологияларының таралу қаупі сақталуда, халықаралық терроризм мен діни экстремизмнің әрекет ету аясы кеңеюде.</w:t>
      </w:r>
      <w:r>
        <w:br/>
      </w:r>
      <w:r>
        <w:rPr>
          <w:rFonts w:ascii="Times New Roman"/>
          <w:b w:val="false"/>
          <w:i w:val="false"/>
          <w:color w:val="000000"/>
          <w:sz w:val="28"/>
        </w:rPr>
        <w:t>
</w:t>
      </w:r>
      <w:r>
        <w:rPr>
          <w:rFonts w:ascii="Times New Roman"/>
          <w:b w:val="false"/>
          <w:i w:val="false"/>
          <w:color w:val="000000"/>
          <w:sz w:val="28"/>
        </w:rPr>
        <w:t>
      Әскери тұрғыдан қысым көрсету және әскери қауіпсіздік қатерлерін іске асыру үшін қолданылуы мүмкін құралдар өзгерді. Дәстүрлі әскери құралдармен қатар әскери-саяси міндеттерді шешу үшін жаһандық коммуникация, ақпараттық-желілік технологиялар құралдарын пайдалана отырып, іріткі салу күштерінің ассимметриялық әрекеті қолданылады.</w:t>
      </w:r>
      <w:r>
        <w:br/>
      </w:r>
      <w:r>
        <w:rPr>
          <w:rFonts w:ascii="Times New Roman"/>
          <w:b w:val="false"/>
          <w:i w:val="false"/>
          <w:color w:val="000000"/>
          <w:sz w:val="28"/>
        </w:rPr>
        <w:t>
</w:t>
      </w:r>
      <w:r>
        <w:rPr>
          <w:rFonts w:ascii="Times New Roman"/>
          <w:b w:val="false"/>
          <w:i w:val="false"/>
          <w:color w:val="000000"/>
          <w:sz w:val="28"/>
        </w:rPr>
        <w:t>
      Сонымен қатар, дамыған және дамушы елдер арасындағы айырмашылықты ұлғайтатын табиғи ресурстардың тең бөлінбеуі, мемлекеттердің әлеуметтік-саяси құрылымы ұстанымдарының айырмашылығы және жаһанданудың басқа да теріс аспектілері мемлекетаралық қайшылықтардың шиеленісуіне ықпал етуі мүмкін, оларды шешу кезінде әскери және өзге де әлеуетті құралдар қолданылуы мүмкін. Орталық Азияда Ауғанстандағы тұрақсыздықтың сақталуына, өңірдегі әлеуметтік-саяси жағдайдың шиеленісуіне, шекаралық-аумақтық және су проблемаларының, оларды реттеу жөніндегі жетілдірілмеген тетіктердің іс-қимылы жағдайында экономикалық, діни және басқа қайшылықтардың болуына байланысты ахуалдың шиеленісуіне алғышарттар бар. Есірткі тасымалы мен заңсыз көші-қон проблемалары трансұлттық сипатқа ие болды.</w:t>
      </w:r>
      <w:r>
        <w:br/>
      </w:r>
      <w:r>
        <w:rPr>
          <w:rFonts w:ascii="Times New Roman"/>
          <w:b w:val="false"/>
          <w:i w:val="false"/>
          <w:color w:val="000000"/>
          <w:sz w:val="28"/>
        </w:rPr>
        <w:t>
</w:t>
      </w:r>
      <w:r>
        <w:rPr>
          <w:rFonts w:ascii="Times New Roman"/>
          <w:b w:val="false"/>
          <w:i w:val="false"/>
          <w:color w:val="000000"/>
          <w:sz w:val="28"/>
        </w:rPr>
        <w:t>
      Каспийдің құқықтық мәртебесі туралы мәселенің шешілмеуі, Каспий маңындағы кейбір мемлекеттердің өз әскери әлеуетін арттыруға ұмтылуы және даулы мұнай кен орындарының болуы перспективада өңірдегі әскери-саяси жағдайдың шиеленісуін тудыруы мүмкін.</w:t>
      </w:r>
      <w:r>
        <w:br/>
      </w:r>
      <w:r>
        <w:rPr>
          <w:rFonts w:ascii="Times New Roman"/>
          <w:b w:val="false"/>
          <w:i w:val="false"/>
          <w:color w:val="000000"/>
          <w:sz w:val="28"/>
        </w:rPr>
        <w:t>
</w:t>
      </w:r>
      <w:r>
        <w:rPr>
          <w:rFonts w:ascii="Times New Roman"/>
          <w:b w:val="false"/>
          <w:i w:val="false"/>
          <w:color w:val="000000"/>
          <w:sz w:val="28"/>
        </w:rPr>
        <w:t>
      Әскери қауіпсіздік қатерінің сипаты елеулі өзгерістерге ұшырады. Сыртқы және ішкі қатерлер арасындағы өзара байланыс күшейе түсті.</w:t>
      </w:r>
      <w:r>
        <w:br/>
      </w:r>
      <w:r>
        <w:rPr>
          <w:rFonts w:ascii="Times New Roman"/>
          <w:b w:val="false"/>
          <w:i w:val="false"/>
          <w:color w:val="000000"/>
          <w:sz w:val="28"/>
        </w:rPr>
        <w:t>
</w:t>
      </w:r>
      <w:r>
        <w:rPr>
          <w:rFonts w:ascii="Times New Roman"/>
          <w:b w:val="false"/>
          <w:i w:val="false"/>
          <w:color w:val="000000"/>
          <w:sz w:val="28"/>
        </w:rPr>
        <w:t>
      Қазақстан Республикасы әскери қауіпсіздігінің сыртқы қатерлеріне мыналар жатады:</w:t>
      </w:r>
      <w:r>
        <w:br/>
      </w:r>
      <w:r>
        <w:rPr>
          <w:rFonts w:ascii="Times New Roman"/>
          <w:b w:val="false"/>
          <w:i w:val="false"/>
          <w:color w:val="000000"/>
          <w:sz w:val="28"/>
        </w:rPr>
        <w:t>
</w:t>
      </w:r>
      <w:r>
        <w:rPr>
          <w:rFonts w:ascii="Times New Roman"/>
          <w:b w:val="false"/>
          <w:i w:val="false"/>
          <w:color w:val="000000"/>
          <w:sz w:val="28"/>
        </w:rPr>
        <w:t>
      1) өңір елдеріндегі әлеуметтік-саяси тұрақсыздық және қарулы арандатулардың ықтималдығы;</w:t>
      </w:r>
      <w:r>
        <w:br/>
      </w:r>
      <w:r>
        <w:rPr>
          <w:rFonts w:ascii="Times New Roman"/>
          <w:b w:val="false"/>
          <w:i w:val="false"/>
          <w:color w:val="000000"/>
          <w:sz w:val="28"/>
        </w:rPr>
        <w:t>
</w:t>
      </w:r>
      <w:r>
        <w:rPr>
          <w:rFonts w:ascii="Times New Roman"/>
          <w:b w:val="false"/>
          <w:i w:val="false"/>
          <w:color w:val="000000"/>
          <w:sz w:val="28"/>
        </w:rPr>
        <w:t>
      2) Қазақстан шекарасы маңында әскери жанжалдар ошақтарының болуы;</w:t>
      </w:r>
      <w:r>
        <w:br/>
      </w:r>
      <w:r>
        <w:rPr>
          <w:rFonts w:ascii="Times New Roman"/>
          <w:b w:val="false"/>
          <w:i w:val="false"/>
          <w:color w:val="000000"/>
          <w:sz w:val="28"/>
        </w:rPr>
        <w:t>
</w:t>
      </w:r>
      <w:r>
        <w:rPr>
          <w:rFonts w:ascii="Times New Roman"/>
          <w:b w:val="false"/>
          <w:i w:val="false"/>
          <w:color w:val="000000"/>
          <w:sz w:val="28"/>
        </w:rPr>
        <w:t>
      3) өз мүддесін қамтамасыз ету мақсатында шетел мемлекеттерінің немесе ұйымдарының әскери-саяси қысым көрсетуді, Қазақстан Республикасының ішкі істеріне араласу үшін ақпараттық-психологиялық күрестің жаңа технологияларын пайдалануы;</w:t>
      </w:r>
      <w:r>
        <w:br/>
      </w:r>
      <w:r>
        <w:rPr>
          <w:rFonts w:ascii="Times New Roman"/>
          <w:b w:val="false"/>
          <w:i w:val="false"/>
          <w:color w:val="000000"/>
          <w:sz w:val="28"/>
        </w:rPr>
        <w:t>
</w:t>
      </w:r>
      <w:r>
        <w:rPr>
          <w:rFonts w:ascii="Times New Roman"/>
          <w:b w:val="false"/>
          <w:i w:val="false"/>
          <w:color w:val="000000"/>
          <w:sz w:val="28"/>
        </w:rPr>
        <w:t>
      4) Қазақстанның әскери қауіпсіздігіне залал келтіру үшін әскери-саяси ұйымдар мен одақтардың ықпал етуінің кеңеюі;</w:t>
      </w:r>
      <w:r>
        <w:br/>
      </w:r>
      <w:r>
        <w:rPr>
          <w:rFonts w:ascii="Times New Roman"/>
          <w:b w:val="false"/>
          <w:i w:val="false"/>
          <w:color w:val="000000"/>
          <w:sz w:val="28"/>
        </w:rPr>
        <w:t>
</w:t>
      </w:r>
      <w:r>
        <w:rPr>
          <w:rFonts w:ascii="Times New Roman"/>
          <w:b w:val="false"/>
          <w:i w:val="false"/>
          <w:color w:val="000000"/>
          <w:sz w:val="28"/>
        </w:rPr>
        <w:t>
      5) шекаралас елдердегі халықаралық террористік және радикалды ұйымдардың және топтамалардың, соның ішінде кибертерроризмнің әрекеті, діни экстремизм ұстанымдарының күшеюі;</w:t>
      </w:r>
      <w:r>
        <w:br/>
      </w:r>
      <w:r>
        <w:rPr>
          <w:rFonts w:ascii="Times New Roman"/>
          <w:b w:val="false"/>
          <w:i w:val="false"/>
          <w:color w:val="000000"/>
          <w:sz w:val="28"/>
        </w:rPr>
        <w:t>
</w:t>
      </w:r>
      <w:r>
        <w:rPr>
          <w:rFonts w:ascii="Times New Roman"/>
          <w:b w:val="false"/>
          <w:i w:val="false"/>
          <w:color w:val="000000"/>
          <w:sz w:val="28"/>
        </w:rPr>
        <w:t>
      6) жекелеген мемлекеттердің жаппай қырып-жою қаруын және оны жеткізу құралдарын жасау жөніндегі бағдарламаларды жүзеге асыруы, оны шығару үшін пайдаланылатын технологияларды, жабдықтар мен құрауыштарды, сондай-ақ қосарлы мақсаттағы технологияларды заңсыз тарату.</w:t>
      </w:r>
      <w:r>
        <w:br/>
      </w:r>
      <w:r>
        <w:rPr>
          <w:rFonts w:ascii="Times New Roman"/>
          <w:b w:val="false"/>
          <w:i w:val="false"/>
          <w:color w:val="000000"/>
          <w:sz w:val="28"/>
        </w:rPr>
        <w:t>
</w:t>
      </w:r>
      <w:r>
        <w:rPr>
          <w:rFonts w:ascii="Times New Roman"/>
          <w:b w:val="false"/>
          <w:i w:val="false"/>
          <w:color w:val="000000"/>
          <w:sz w:val="28"/>
        </w:rPr>
        <w:t>
      Қазақстан Республикасы әскери қауіпсіздігінің ішкі қатерлері мыналар болуы мүмкін:</w:t>
      </w:r>
      <w:r>
        <w:br/>
      </w:r>
      <w:r>
        <w:rPr>
          <w:rFonts w:ascii="Times New Roman"/>
          <w:b w:val="false"/>
          <w:i w:val="false"/>
          <w:color w:val="000000"/>
          <w:sz w:val="28"/>
        </w:rPr>
        <w:t>
</w:t>
      </w:r>
      <w:r>
        <w:rPr>
          <w:rFonts w:ascii="Times New Roman"/>
          <w:b w:val="false"/>
          <w:i w:val="false"/>
          <w:color w:val="000000"/>
          <w:sz w:val="28"/>
        </w:rPr>
        <w:t>
      1) экстремистік, ұлттық және сепаратистік қозғалыстардың, ұйымдар мен құрылымдардың қарулы күш көрсету әдістерін пайдалана отырып, елдегі ішкі жағдайды тұрақсыздандыруға, конституциялық құрылысты өзгертуге бағытталған әрекеті;</w:t>
      </w:r>
      <w:r>
        <w:br/>
      </w:r>
      <w:r>
        <w:rPr>
          <w:rFonts w:ascii="Times New Roman"/>
          <w:b w:val="false"/>
          <w:i w:val="false"/>
          <w:color w:val="000000"/>
          <w:sz w:val="28"/>
        </w:rPr>
        <w:t>
</w:t>
      </w:r>
      <w:r>
        <w:rPr>
          <w:rFonts w:ascii="Times New Roman"/>
          <w:b w:val="false"/>
          <w:i w:val="false"/>
          <w:color w:val="000000"/>
          <w:sz w:val="28"/>
        </w:rPr>
        <w:t>
      2) заңсыз қарулы құралымдардың құрылуы және олардың әрекеті;</w:t>
      </w:r>
      <w:r>
        <w:br/>
      </w:r>
      <w:r>
        <w:rPr>
          <w:rFonts w:ascii="Times New Roman"/>
          <w:b w:val="false"/>
          <w:i w:val="false"/>
          <w:color w:val="000000"/>
          <w:sz w:val="28"/>
        </w:rPr>
        <w:t>
</w:t>
      </w:r>
      <w:r>
        <w:rPr>
          <w:rFonts w:ascii="Times New Roman"/>
          <w:b w:val="false"/>
          <w:i w:val="false"/>
          <w:color w:val="000000"/>
          <w:sz w:val="28"/>
        </w:rPr>
        <w:t>
      3) диверсиялар, террористік актілер немесе өзге де заңға қарсы әрекеттер жасау үшін пайдаланылуы мүмкін қарудың, оқ-дәрілердің, жарылғыш және басқа да құралдардың заңсыз таратылуы.</w:t>
      </w:r>
    </w:p>
    <w:bookmarkEnd w:id="10"/>
    <w:bookmarkStart w:name="z64" w:id="11"/>
    <w:p>
      <w:pPr>
        <w:spacing w:after="0"/>
        <w:ind w:left="0"/>
        <w:jc w:val="left"/>
      </w:pPr>
      <w:r>
        <w:rPr>
          <w:rFonts w:ascii="Times New Roman"/>
          <w:b/>
          <w:i w:val="false"/>
          <w:color w:val="000000"/>
        </w:rPr>
        <w:t xml:space="preserve"> 
3.2. Қазіргі заманғы әскери жанжалдардың сипаты мен негізгі ерекшеліктері</w:t>
      </w:r>
    </w:p>
    <w:bookmarkEnd w:id="11"/>
    <w:bookmarkStart w:name="z65" w:id="12"/>
    <w:p>
      <w:pPr>
        <w:spacing w:after="0"/>
        <w:ind w:left="0"/>
        <w:jc w:val="both"/>
      </w:pPr>
      <w:r>
        <w:rPr>
          <w:rFonts w:ascii="Times New Roman"/>
          <w:b w:val="false"/>
          <w:i w:val="false"/>
          <w:color w:val="000000"/>
          <w:sz w:val="28"/>
        </w:rPr>
        <w:t>
      Әскери қауіпсіздікке төнетін әлеуетті қатерлердің болуы Қазақстан Республикасын мемлекеттің өмірлік маңызды мүддесін қорғау, сондай-ақ Қазақстан Республикасы ратификациялаған халықаралық шарттарға сәйкес міндеттемелерді орындау мақсатында Қарулы Күштерді, басқа да әскерлер мен әскери құралымдарды әскери жанжалдардағы міндеттерді орындауға әзірлікте ұстауға міндеттейді.</w:t>
      </w:r>
      <w:r>
        <w:br/>
      </w:r>
      <w:r>
        <w:rPr>
          <w:rFonts w:ascii="Times New Roman"/>
          <w:b w:val="false"/>
          <w:i w:val="false"/>
          <w:color w:val="000000"/>
          <w:sz w:val="28"/>
        </w:rPr>
        <w:t>
</w:t>
      </w:r>
      <w:r>
        <w:rPr>
          <w:rFonts w:ascii="Times New Roman"/>
          <w:b w:val="false"/>
          <w:i w:val="false"/>
          <w:color w:val="000000"/>
          <w:sz w:val="28"/>
        </w:rPr>
        <w:t>
      Кез келген әскери жанжалға тараптардың саяси мақсаттарына, әскери іс-қимылдар жүргізу ауқымына, шиеленісіне, қолданылатын қарулы күрес құралдарына, әскерлердің әрекет ету тәсілдеріне негізделген, жиынтығында оның сипатын айқындайтын ерекше әлеуметтік-саяси, құқықтық және әскери-стратегиялық ерекшеліктер тән.</w:t>
      </w:r>
      <w:r>
        <w:br/>
      </w:r>
      <w:r>
        <w:rPr>
          <w:rFonts w:ascii="Times New Roman"/>
          <w:b w:val="false"/>
          <w:i w:val="false"/>
          <w:color w:val="000000"/>
          <w:sz w:val="28"/>
        </w:rPr>
        <w:t>
</w:t>
      </w:r>
      <w:r>
        <w:rPr>
          <w:rFonts w:ascii="Times New Roman"/>
          <w:b w:val="false"/>
          <w:i w:val="false"/>
          <w:color w:val="000000"/>
          <w:sz w:val="28"/>
        </w:rPr>
        <w:t>
      Қазіргі заманғы әскери жанжалдардың негізгі ерекшеліктері:</w:t>
      </w:r>
      <w:r>
        <w:br/>
      </w:r>
      <w:r>
        <w:rPr>
          <w:rFonts w:ascii="Times New Roman"/>
          <w:b w:val="false"/>
          <w:i w:val="false"/>
          <w:color w:val="000000"/>
          <w:sz w:val="28"/>
        </w:rPr>
        <w:t>
</w:t>
      </w:r>
      <w:r>
        <w:rPr>
          <w:rFonts w:ascii="Times New Roman"/>
          <w:b w:val="false"/>
          <w:i w:val="false"/>
          <w:color w:val="000000"/>
          <w:sz w:val="28"/>
        </w:rPr>
        <w:t>
      1) қайшылықтарды күш көрсету әдістерімен шешудің болмай қоймайтындығы туралы қажетті қоғамдық пікірді алдын ала қалыптастыру;</w:t>
      </w:r>
      <w:r>
        <w:br/>
      </w:r>
      <w:r>
        <w:rPr>
          <w:rFonts w:ascii="Times New Roman"/>
          <w:b w:val="false"/>
          <w:i w:val="false"/>
          <w:color w:val="000000"/>
          <w:sz w:val="28"/>
        </w:rPr>
        <w:t>
</w:t>
      </w:r>
      <w:r>
        <w:rPr>
          <w:rFonts w:ascii="Times New Roman"/>
          <w:b w:val="false"/>
          <w:i w:val="false"/>
          <w:color w:val="000000"/>
          <w:sz w:val="28"/>
        </w:rPr>
        <w:t>
      2) тікелей емес стратегиялық іс-қимылды, оның ішінде саяси, психологиялық, ақпараттық қысым көрсету, күш көрсету, экономикалық санкцияларды қолдану;</w:t>
      </w:r>
      <w:r>
        <w:br/>
      </w:r>
      <w:r>
        <w:rPr>
          <w:rFonts w:ascii="Times New Roman"/>
          <w:b w:val="false"/>
          <w:i w:val="false"/>
          <w:color w:val="000000"/>
          <w:sz w:val="28"/>
        </w:rPr>
        <w:t>
</w:t>
      </w:r>
      <w:r>
        <w:rPr>
          <w:rFonts w:ascii="Times New Roman"/>
          <w:b w:val="false"/>
          <w:i w:val="false"/>
          <w:color w:val="000000"/>
          <w:sz w:val="28"/>
        </w:rPr>
        <w:t>
      3) мемлекеттік және әскери басқару жүйесіне іріткі салу үшін ақпараттық қарсы күресу рөлін күшейту;</w:t>
      </w:r>
      <w:r>
        <w:br/>
      </w:r>
      <w:r>
        <w:rPr>
          <w:rFonts w:ascii="Times New Roman"/>
          <w:b w:val="false"/>
          <w:i w:val="false"/>
          <w:color w:val="000000"/>
          <w:sz w:val="28"/>
        </w:rPr>
        <w:t>
</w:t>
      </w:r>
      <w:r>
        <w:rPr>
          <w:rFonts w:ascii="Times New Roman"/>
          <w:b w:val="false"/>
          <w:i w:val="false"/>
          <w:color w:val="000000"/>
          <w:sz w:val="28"/>
        </w:rPr>
        <w:t>
      4) ауқымды кеңістікке жайылу, жоғары белсенділік пен қарқындылық, шапшаңдық пен шиеленіс шегіне жету;</w:t>
      </w:r>
      <w:r>
        <w:br/>
      </w:r>
      <w:r>
        <w:rPr>
          <w:rFonts w:ascii="Times New Roman"/>
          <w:b w:val="false"/>
          <w:i w:val="false"/>
          <w:color w:val="000000"/>
          <w:sz w:val="28"/>
        </w:rPr>
        <w:t>
</w:t>
      </w:r>
      <w:r>
        <w:rPr>
          <w:rFonts w:ascii="Times New Roman"/>
          <w:b w:val="false"/>
          <w:i w:val="false"/>
          <w:color w:val="000000"/>
          <w:sz w:val="28"/>
        </w:rPr>
        <w:t>
      5) жаңа және тиімділігі жоғары қару мен оқ-дәрілердің түрлерін (оның ішінде жоғары дәлдікті, электр магниттік, лазерлік және инфрадыбыстық қаруды) қолдану;</w:t>
      </w:r>
      <w:r>
        <w:br/>
      </w:r>
      <w:r>
        <w:rPr>
          <w:rFonts w:ascii="Times New Roman"/>
          <w:b w:val="false"/>
          <w:i w:val="false"/>
          <w:color w:val="000000"/>
          <w:sz w:val="28"/>
        </w:rPr>
        <w:t>
</w:t>
      </w:r>
      <w:r>
        <w:rPr>
          <w:rFonts w:ascii="Times New Roman"/>
          <w:b w:val="false"/>
          <w:i w:val="false"/>
          <w:color w:val="000000"/>
          <w:sz w:val="28"/>
        </w:rPr>
        <w:t>
      6) тараптар мен қапталдардың айқын белгіленген түйісу желілерінің болмауы, диверсиялық-барлау күштерін кеңінен маневр жасау және белсенді қолдану үшін жағдай жасайтын әскерлерді жедел құруда үлкен аралық пен алшақтықтың болуы;</w:t>
      </w:r>
      <w:r>
        <w:br/>
      </w:r>
      <w:r>
        <w:rPr>
          <w:rFonts w:ascii="Times New Roman"/>
          <w:b w:val="false"/>
          <w:i w:val="false"/>
          <w:color w:val="000000"/>
          <w:sz w:val="28"/>
        </w:rPr>
        <w:t>
</w:t>
      </w:r>
      <w:r>
        <w:rPr>
          <w:rFonts w:ascii="Times New Roman"/>
          <w:b w:val="false"/>
          <w:i w:val="false"/>
          <w:color w:val="000000"/>
          <w:sz w:val="28"/>
        </w:rPr>
        <w:t>
      7) энергетика кәсіпорындарының (бірінші кезекте ядролық), әртүрлі қауіпті өндіріс түрлерінің, инфрақұрылымның, коммуникациялардың, тыныс-тіршілікті қамтамасыз ету объектілерінің істен шығуы салдарын болжай алмау және басқара алмау;</w:t>
      </w:r>
      <w:r>
        <w:br/>
      </w:r>
      <w:r>
        <w:rPr>
          <w:rFonts w:ascii="Times New Roman"/>
          <w:b w:val="false"/>
          <w:i w:val="false"/>
          <w:color w:val="000000"/>
          <w:sz w:val="28"/>
        </w:rPr>
        <w:t>
</w:t>
      </w:r>
      <w:r>
        <w:rPr>
          <w:rFonts w:ascii="Times New Roman"/>
          <w:b w:val="false"/>
          <w:i w:val="false"/>
          <w:color w:val="000000"/>
          <w:sz w:val="28"/>
        </w:rPr>
        <w:t>
      8) жауынгерлік іс-қимылдарды жүргізудің дәстүрлі емес нысандары мен тәсілдерін пайдалану, оларға арнайы операциялар күштері мен тұрақсыз қарулы құралымдардың қатысуы нәтижесіндегі әскери жанжалдардың ассимметриялығы болып табылады.</w:t>
      </w:r>
    </w:p>
    <w:bookmarkEnd w:id="12"/>
    <w:bookmarkStart w:name="z76" w:id="13"/>
    <w:p>
      <w:pPr>
        <w:spacing w:after="0"/>
        <w:ind w:left="0"/>
        <w:jc w:val="left"/>
      </w:pPr>
      <w:r>
        <w:rPr>
          <w:rFonts w:ascii="Times New Roman"/>
          <w:b/>
          <w:i w:val="false"/>
          <w:color w:val="000000"/>
        </w:rPr>
        <w:t xml:space="preserve"> 
3.3. Қазақстан Республикасының қорғаныс саясатының мақсаттары мен міндеттері</w:t>
      </w:r>
    </w:p>
    <w:bookmarkEnd w:id="13"/>
    <w:bookmarkStart w:name="z77" w:id="14"/>
    <w:p>
      <w:pPr>
        <w:spacing w:after="0"/>
        <w:ind w:left="0"/>
        <w:jc w:val="both"/>
      </w:pPr>
      <w:r>
        <w:rPr>
          <w:rFonts w:ascii="Times New Roman"/>
          <w:b w:val="false"/>
          <w:i w:val="false"/>
          <w:color w:val="000000"/>
          <w:sz w:val="28"/>
        </w:rPr>
        <w:t>
      Қазақстан Республикасы әскери күштің мәні барынша төмендетілген және мемлекеттер арасындағы даулы мәселелерді саяси, дипломатиялық және құқықтық құралдарды қолдана отырып жүзеге асыратын халықаралық қатынастар жүйесін құруды дәйекті түрде қолдайды.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бірде-бір мемлекет өзіне әлеуетті қарсылас болып табылмайды деп санайды.</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саясатының басты мақсаттары халықаралық және өңірлік қауіпсіздікті, елдегі ішкі саяси тұрақтылықты нығайту, әскери жанжалдарды болдырмау және Қарулы Күштерді, басқа да әскерлер мен әскери құралымдарды Қазақстан Республикасын және оның одақтастарын қарулы қорғауға әзірлікте ұстау болып табылады.</w:t>
      </w:r>
      <w:r>
        <w:br/>
      </w:r>
      <w:r>
        <w:rPr>
          <w:rFonts w:ascii="Times New Roman"/>
          <w:b w:val="false"/>
          <w:i w:val="false"/>
          <w:color w:val="000000"/>
          <w:sz w:val="28"/>
        </w:rPr>
        <w:t>
</w:t>
      </w:r>
      <w:r>
        <w:rPr>
          <w:rFonts w:ascii="Times New Roman"/>
          <w:b w:val="false"/>
          <w:i w:val="false"/>
          <w:color w:val="000000"/>
          <w:sz w:val="28"/>
        </w:rPr>
        <w:t>
      Осы мақсаттарға қол жеткізуде саяси-дипломатиялық, құқықтық, экономикалық, гуманитарлық, ақпараттық-насихаттау және өзге де әскери емес сипаттағы шараларға басымдық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 агрессияға тойтарыс беру, мемлекеттің аумақтық тұтастығы мен егемендігін қарулы қорғау үшін, сондай-ақ Қазақстан Республикасы ратификациялаған халықаралық шарттарға сәйкес міндеттерді орындау үшін әскери күш көрсетуді қолдану мүмкіндігін қарастырады.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саясатының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халықаралық және өңірлік қауіпсіздікті нығайту, әскери жанжалдарды болдырмау немесе жолын кесу үшін БҰҰ-ның, басқа да халықаралық ұйымдардың әлеуетін пайдалану;</w:t>
      </w:r>
      <w:r>
        <w:br/>
      </w:r>
      <w:r>
        <w:rPr>
          <w:rFonts w:ascii="Times New Roman"/>
          <w:b w:val="false"/>
          <w:i w:val="false"/>
          <w:color w:val="000000"/>
          <w:sz w:val="28"/>
        </w:rPr>
        <w:t>
</w:t>
      </w:r>
      <w:r>
        <w:rPr>
          <w:rFonts w:ascii="Times New Roman"/>
          <w:b w:val="false"/>
          <w:i w:val="false"/>
          <w:color w:val="000000"/>
          <w:sz w:val="28"/>
        </w:rPr>
        <w:t>
      2) мемлекеттің қорғаныс қабілетін, Қарулы Күштердің, басқа да әскерлер мен әскери құралымдардың жауынгерлік әзірлігі мен жауынгерлік қабілетін әскери қауіпсіздіктің барынша ықтимал қатерлеріне қарсы іс-қимылды қамтамасыз ететін деңгейде ұстау;</w:t>
      </w:r>
      <w:r>
        <w:br/>
      </w:r>
      <w:r>
        <w:rPr>
          <w:rFonts w:ascii="Times New Roman"/>
          <w:b w:val="false"/>
          <w:i w:val="false"/>
          <w:color w:val="000000"/>
          <w:sz w:val="28"/>
        </w:rPr>
        <w:t>
</w:t>
      </w:r>
      <w:r>
        <w:rPr>
          <w:rFonts w:ascii="Times New Roman"/>
          <w:b w:val="false"/>
          <w:i w:val="false"/>
          <w:color w:val="000000"/>
          <w:sz w:val="28"/>
        </w:rPr>
        <w:t>
      3) ұжымдық және өңірлік қауіпсіздікті нығайту үшін екіжақты және көпжақты негіздерде әскери және әскери-техникалық ынтымақтастықты кеңейту;</w:t>
      </w:r>
      <w:r>
        <w:br/>
      </w:r>
      <w:r>
        <w:rPr>
          <w:rFonts w:ascii="Times New Roman"/>
          <w:b w:val="false"/>
          <w:i w:val="false"/>
          <w:color w:val="000000"/>
          <w:sz w:val="28"/>
        </w:rPr>
        <w:t>
</w:t>
      </w:r>
      <w:r>
        <w:rPr>
          <w:rFonts w:ascii="Times New Roman"/>
          <w:b w:val="false"/>
          <w:i w:val="false"/>
          <w:color w:val="000000"/>
          <w:sz w:val="28"/>
        </w:rPr>
        <w:t>
      4) бейбітшілік пен қауіпсіздікті қолдау жөніндегі халықаралық міндеттемелерді орындау, оның ішінде БҰҰ Қауіпсіздік Кеңесінің тиісті шешімдерін (қарарларын) орындау шеңберінде бітімгершілік қызметіне қатысу;</w:t>
      </w:r>
      <w:r>
        <w:br/>
      </w:r>
      <w:r>
        <w:rPr>
          <w:rFonts w:ascii="Times New Roman"/>
          <w:b w:val="false"/>
          <w:i w:val="false"/>
          <w:color w:val="000000"/>
          <w:sz w:val="28"/>
        </w:rPr>
        <w:t>
</w:t>
      </w:r>
      <w:r>
        <w:rPr>
          <w:rFonts w:ascii="Times New Roman"/>
          <w:b w:val="false"/>
          <w:i w:val="false"/>
          <w:color w:val="000000"/>
          <w:sz w:val="28"/>
        </w:rPr>
        <w:t>
      5) қару-жарақты шектеу, қысқарту, таратпау және жою саласындағы шарттарды өзара орындауды бақылау, мемлекеттер арасындағы сенім шараларын нығайту.</w:t>
      </w:r>
      <w:r>
        <w:br/>
      </w:r>
      <w:r>
        <w:rPr>
          <w:rFonts w:ascii="Times New Roman"/>
          <w:b w:val="false"/>
          <w:i w:val="false"/>
          <w:color w:val="000000"/>
          <w:sz w:val="28"/>
        </w:rPr>
        <w:t>
</w:t>
      </w:r>
      <w:r>
        <w:rPr>
          <w:rFonts w:ascii="Times New Roman"/>
          <w:b w:val="false"/>
          <w:i w:val="false"/>
          <w:color w:val="000000"/>
          <w:sz w:val="28"/>
        </w:rPr>
        <w:t>
      Қазақстан Республикасы әскери қауіпсіздікті қамтамасыз етуге бағытталған шаралар кешенін жоспарлайды және жүзеге асырады. Олардың негізгілері мыналар болып табылады:</w:t>
      </w:r>
      <w:r>
        <w:br/>
      </w:r>
      <w:r>
        <w:rPr>
          <w:rFonts w:ascii="Times New Roman"/>
          <w:b w:val="false"/>
          <w:i w:val="false"/>
          <w:color w:val="000000"/>
          <w:sz w:val="28"/>
        </w:rPr>
        <w:t>
</w:t>
      </w:r>
      <w:r>
        <w:rPr>
          <w:rFonts w:ascii="Times New Roman"/>
          <w:b w:val="false"/>
          <w:i w:val="false"/>
          <w:color w:val="000000"/>
          <w:sz w:val="28"/>
        </w:rPr>
        <w:t>
      1) әскери-саяси жағдайды дамытуды және әскери қауіпсіздіктің әлеуетті қатерлерін болжау;</w:t>
      </w:r>
      <w:r>
        <w:br/>
      </w:r>
      <w:r>
        <w:rPr>
          <w:rFonts w:ascii="Times New Roman"/>
          <w:b w:val="false"/>
          <w:i w:val="false"/>
          <w:color w:val="000000"/>
          <w:sz w:val="28"/>
        </w:rPr>
        <w:t>
</w:t>
      </w:r>
      <w:r>
        <w:rPr>
          <w:rFonts w:ascii="Times New Roman"/>
          <w:b w:val="false"/>
          <w:i w:val="false"/>
          <w:color w:val="000000"/>
          <w:sz w:val="28"/>
        </w:rPr>
        <w:t>
      2) өңірлік қауіпсіздік жүйесін құру, әскери жанжалдарды болдырмау мүддесінде басқа мемлекеттермен және халықаралық ұйымдармен әріптестік және ынтымақтастық құралдарын пайдалану;</w:t>
      </w:r>
      <w:r>
        <w:br/>
      </w:r>
      <w:r>
        <w:rPr>
          <w:rFonts w:ascii="Times New Roman"/>
          <w:b w:val="false"/>
          <w:i w:val="false"/>
          <w:color w:val="000000"/>
          <w:sz w:val="28"/>
        </w:rPr>
        <w:t>
</w:t>
      </w:r>
      <w:r>
        <w:rPr>
          <w:rFonts w:ascii="Times New Roman"/>
          <w:b w:val="false"/>
          <w:i w:val="false"/>
          <w:color w:val="000000"/>
          <w:sz w:val="28"/>
        </w:rPr>
        <w:t>
      3) ішкі саяси тұрақтылықты қолдау, қазақстандық патриотизмге, оның ішінде азаматтарды мемлекетті қорғауға деген саналы көзқарасқа тәрбиелеу;</w:t>
      </w:r>
      <w:r>
        <w:br/>
      </w:r>
      <w:r>
        <w:rPr>
          <w:rFonts w:ascii="Times New Roman"/>
          <w:b w:val="false"/>
          <w:i w:val="false"/>
          <w:color w:val="000000"/>
          <w:sz w:val="28"/>
        </w:rPr>
        <w:t>
</w:t>
      </w:r>
      <w:r>
        <w:rPr>
          <w:rFonts w:ascii="Times New Roman"/>
          <w:b w:val="false"/>
          <w:i w:val="false"/>
          <w:color w:val="000000"/>
          <w:sz w:val="28"/>
        </w:rPr>
        <w:t>
      4) қазіргі заманғы әскери-саяси жағдайды және оның өзгеру үрдісін ескере отырып, мемлекеттің қорғаныс және әскери ұйымы жүйесін жетілдіру;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шекарасын, оның ішінде Кеден одағының тиімді жұмыс істеуі мүддесінде сенімді қорғауды және күзетуді қамтамасыз ету;</w:t>
      </w:r>
      <w:r>
        <w:br/>
      </w:r>
      <w:r>
        <w:rPr>
          <w:rFonts w:ascii="Times New Roman"/>
          <w:b w:val="false"/>
          <w:i w:val="false"/>
          <w:color w:val="000000"/>
          <w:sz w:val="28"/>
        </w:rPr>
        <w:t>
</w:t>
      </w:r>
      <w:r>
        <w:rPr>
          <w:rFonts w:ascii="Times New Roman"/>
          <w:b w:val="false"/>
          <w:i w:val="false"/>
          <w:color w:val="000000"/>
          <w:sz w:val="28"/>
        </w:rPr>
        <w:t>
      6) мемлекеттің жұмылдыру әзірлігін қамтамасыз ету;</w:t>
      </w:r>
      <w:r>
        <w:br/>
      </w:r>
      <w:r>
        <w:rPr>
          <w:rFonts w:ascii="Times New Roman"/>
          <w:b w:val="false"/>
          <w:i w:val="false"/>
          <w:color w:val="000000"/>
          <w:sz w:val="28"/>
        </w:rPr>
        <w:t>
</w:t>
      </w:r>
      <w:r>
        <w:rPr>
          <w:rFonts w:ascii="Times New Roman"/>
          <w:b w:val="false"/>
          <w:i w:val="false"/>
          <w:color w:val="000000"/>
          <w:sz w:val="28"/>
        </w:rPr>
        <w:t>
      7) ел аумағын жедел жабдықтау және әскери инфрақұрылымды дамыту жөніндегі жүйелі іс-шараларды жүзеге асыру;</w:t>
      </w:r>
      <w:r>
        <w:br/>
      </w:r>
      <w:r>
        <w:rPr>
          <w:rFonts w:ascii="Times New Roman"/>
          <w:b w:val="false"/>
          <w:i w:val="false"/>
          <w:color w:val="000000"/>
          <w:sz w:val="28"/>
        </w:rPr>
        <w:t>
</w:t>
      </w:r>
      <w:r>
        <w:rPr>
          <w:rFonts w:ascii="Times New Roman"/>
          <w:b w:val="false"/>
          <w:i w:val="false"/>
          <w:color w:val="000000"/>
          <w:sz w:val="28"/>
        </w:rPr>
        <w:t>
      8) жоғары технологиялық әскери өнім шығару үшін отандық қорғаныс өнеркәсібі кәсіпорындарын жедел дамыту және жаңғырту.</w:t>
      </w:r>
      <w:r>
        <w:br/>
      </w:r>
      <w:r>
        <w:rPr>
          <w:rFonts w:ascii="Times New Roman"/>
          <w:b w:val="false"/>
          <w:i w:val="false"/>
          <w:color w:val="000000"/>
          <w:sz w:val="28"/>
        </w:rPr>
        <w:t>
</w:t>
      </w:r>
      <w:r>
        <w:rPr>
          <w:rFonts w:ascii="Times New Roman"/>
          <w:b w:val="false"/>
          <w:i w:val="false"/>
          <w:color w:val="000000"/>
          <w:sz w:val="28"/>
        </w:rPr>
        <w:t>
      Осы шараларды кешенді іске асыру Қазақстан Республикасының қорғаныс қабілетін әскери қауіпсіздіктің әлеуетті қатерлеріне барабар ден қоюды, төмен және орташа қарқынды әскери жанжалдарды болдырмауды және жолын кесуді қамтамасыз ететін деңгейде ұстауға, жоғары қарқынды әскери жанжалдарды болдырмау жөніндегі халықаралық кепілдіктерді жасауға ықпал ететін болады.</w:t>
      </w:r>
    </w:p>
    <w:bookmarkEnd w:id="14"/>
    <w:bookmarkStart w:name="z98" w:id="15"/>
    <w:p>
      <w:pPr>
        <w:spacing w:after="0"/>
        <w:ind w:left="0"/>
        <w:jc w:val="left"/>
      </w:pPr>
      <w:r>
        <w:rPr>
          <w:rFonts w:ascii="Times New Roman"/>
          <w:b/>
          <w:i w:val="false"/>
          <w:color w:val="000000"/>
        </w:rPr>
        <w:t xml:space="preserve"> 
3.4. Мемлекеттің әскери ұйымын дамыту</w:t>
      </w:r>
    </w:p>
    <w:bookmarkEnd w:id="15"/>
    <w:bookmarkStart w:name="z99" w:id="16"/>
    <w:p>
      <w:pPr>
        <w:spacing w:after="0"/>
        <w:ind w:left="0"/>
        <w:jc w:val="both"/>
      </w:pPr>
      <w:r>
        <w:rPr>
          <w:rFonts w:ascii="Times New Roman"/>
          <w:b w:val="false"/>
          <w:i w:val="false"/>
          <w:color w:val="000000"/>
          <w:sz w:val="28"/>
        </w:rPr>
        <w:t>
      Мемлекеттің әскери ұйымын дамыту олардың қызметін регламенттейтін нормативтік-құқықтық актілерге сәйкес Қарулы Күштерді, басқа да әскерлер мен әскери құралымдарды жауынгерлік қолдану міндеттері мен ерекшеліктерін ескере отырып, үйлестірілген және келісілген бағдарламалар мен жоспарлар бойынша жүзеге асырылады.</w:t>
      </w:r>
      <w:r>
        <w:br/>
      </w:r>
      <w:r>
        <w:rPr>
          <w:rFonts w:ascii="Times New Roman"/>
          <w:b w:val="false"/>
          <w:i w:val="false"/>
          <w:color w:val="000000"/>
          <w:sz w:val="28"/>
        </w:rPr>
        <w:t>
</w:t>
      </w:r>
      <w:r>
        <w:rPr>
          <w:rFonts w:ascii="Times New Roman"/>
          <w:b w:val="false"/>
          <w:i w:val="false"/>
          <w:color w:val="000000"/>
          <w:sz w:val="28"/>
        </w:rPr>
        <w:t>
      Мемлекеттің әскери ұйымын дамытудың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мемлекеттің әскери ұйымының барлық құрауыштарын теңгерімді дамыту, әскери қауіпсіздікті қамтамасыз ету жөніндегі міндеттерді орындауды ескере отырып, Қарулы Күштерді, басқа да әскерлер мен әскери құралымдарды жаңғырту, олардың құрылымы мен құрамын жетілдіру;</w:t>
      </w:r>
      <w:r>
        <w:br/>
      </w:r>
      <w:r>
        <w:rPr>
          <w:rFonts w:ascii="Times New Roman"/>
          <w:b w:val="false"/>
          <w:i w:val="false"/>
          <w:color w:val="000000"/>
          <w:sz w:val="28"/>
        </w:rPr>
        <w:t>
</w:t>
      </w:r>
      <w:r>
        <w:rPr>
          <w:rFonts w:ascii="Times New Roman"/>
          <w:b w:val="false"/>
          <w:i w:val="false"/>
          <w:color w:val="000000"/>
          <w:sz w:val="28"/>
        </w:rPr>
        <w:t>
      2) әскери ұйымды басқару жүйесін жетілдіру және оның тиімді жұмыс істеуін арттыру;</w:t>
      </w:r>
      <w:r>
        <w:br/>
      </w:r>
      <w:r>
        <w:rPr>
          <w:rFonts w:ascii="Times New Roman"/>
          <w:b w:val="false"/>
          <w:i w:val="false"/>
          <w:color w:val="000000"/>
          <w:sz w:val="28"/>
        </w:rPr>
        <w:t>
</w:t>
      </w:r>
      <w:r>
        <w:rPr>
          <w:rFonts w:ascii="Times New Roman"/>
          <w:b w:val="false"/>
          <w:i w:val="false"/>
          <w:color w:val="000000"/>
          <w:sz w:val="28"/>
        </w:rPr>
        <w:t>
      3) аумақтық және азаматтық қорғаныс жүйелерін жетілдіру;</w:t>
      </w:r>
      <w:r>
        <w:br/>
      </w:r>
      <w:r>
        <w:rPr>
          <w:rFonts w:ascii="Times New Roman"/>
          <w:b w:val="false"/>
          <w:i w:val="false"/>
          <w:color w:val="000000"/>
          <w:sz w:val="28"/>
        </w:rPr>
        <w:t>
</w:t>
      </w:r>
      <w:r>
        <w:rPr>
          <w:rFonts w:ascii="Times New Roman"/>
          <w:b w:val="false"/>
          <w:i w:val="false"/>
          <w:color w:val="000000"/>
          <w:sz w:val="28"/>
        </w:rPr>
        <w:t>
      4) жұмылдыру дайындығын жетілдіру;</w:t>
      </w:r>
      <w:r>
        <w:br/>
      </w:r>
      <w:r>
        <w:rPr>
          <w:rFonts w:ascii="Times New Roman"/>
          <w:b w:val="false"/>
          <w:i w:val="false"/>
          <w:color w:val="000000"/>
          <w:sz w:val="28"/>
        </w:rPr>
        <w:t>
</w:t>
      </w:r>
      <w:r>
        <w:rPr>
          <w:rFonts w:ascii="Times New Roman"/>
          <w:b w:val="false"/>
          <w:i w:val="false"/>
          <w:color w:val="000000"/>
          <w:sz w:val="28"/>
        </w:rPr>
        <w:t>
      5) әскери қызмет беделін және Қазақстан Республикасының азаматтарын әскери-патриоттық тәрбиелеу тиімділігін арттыру;</w:t>
      </w:r>
      <w:r>
        <w:br/>
      </w:r>
      <w:r>
        <w:rPr>
          <w:rFonts w:ascii="Times New Roman"/>
          <w:b w:val="false"/>
          <w:i w:val="false"/>
          <w:color w:val="000000"/>
          <w:sz w:val="28"/>
        </w:rPr>
        <w:t>
</w:t>
      </w:r>
      <w:r>
        <w:rPr>
          <w:rFonts w:ascii="Times New Roman"/>
          <w:b w:val="false"/>
          <w:i w:val="false"/>
          <w:color w:val="000000"/>
          <w:sz w:val="28"/>
        </w:rPr>
        <w:t>
      6) қорғаныс өнеркәсібінің технологиялық базасын одан әрі дамыту және жаңғырту, қару-жарақтың, әскери техника мен оқ-дәрілердің жоғары технологиялық түрлерінің өндірістерін құру;</w:t>
      </w:r>
      <w:r>
        <w:br/>
      </w:r>
      <w:r>
        <w:rPr>
          <w:rFonts w:ascii="Times New Roman"/>
          <w:b w:val="false"/>
          <w:i w:val="false"/>
          <w:color w:val="000000"/>
          <w:sz w:val="28"/>
        </w:rPr>
        <w:t>
</w:t>
      </w:r>
      <w:r>
        <w:rPr>
          <w:rFonts w:ascii="Times New Roman"/>
          <w:b w:val="false"/>
          <w:i w:val="false"/>
          <w:color w:val="000000"/>
          <w:sz w:val="28"/>
        </w:rPr>
        <w:t>
      7) әскери ұйымды дамыту, әскери инфрақұрылымды жетілдіру және әскери кадрларды даярлау, халықаралық және өңірлік қауіпсіздікті қамтамасыз ету мүддесінде халықаралық әскери ынтымақтастықты кеңейту;</w:t>
      </w:r>
      <w:r>
        <w:br/>
      </w:r>
      <w:r>
        <w:rPr>
          <w:rFonts w:ascii="Times New Roman"/>
          <w:b w:val="false"/>
          <w:i w:val="false"/>
          <w:color w:val="000000"/>
          <w:sz w:val="28"/>
        </w:rPr>
        <w:t>
</w:t>
      </w:r>
      <w:r>
        <w:rPr>
          <w:rFonts w:ascii="Times New Roman"/>
          <w:b w:val="false"/>
          <w:i w:val="false"/>
          <w:color w:val="000000"/>
          <w:sz w:val="28"/>
        </w:rPr>
        <w:t>
      8) мемлекеттің қорғанысын және әскери қауіпсіздігін қамтамасыз ету мәселелері жөніндегі нормативтік-құқықтық базаны жетілдіру.</w:t>
      </w:r>
      <w:r>
        <w:br/>
      </w:r>
      <w:r>
        <w:rPr>
          <w:rFonts w:ascii="Times New Roman"/>
          <w:b w:val="false"/>
          <w:i w:val="false"/>
          <w:color w:val="000000"/>
          <w:sz w:val="28"/>
        </w:rPr>
        <w:t>
</w:t>
      </w:r>
      <w:r>
        <w:rPr>
          <w:rFonts w:ascii="Times New Roman"/>
          <w:b w:val="false"/>
          <w:i w:val="false"/>
          <w:color w:val="000000"/>
          <w:sz w:val="28"/>
        </w:rPr>
        <w:t>
      Мемлекеттің әскери ұйымының негізгі болып табылатын Қарулы Күштердің, басқа да әскерлер мен әскери құралымдардың құрылымы мен оны дамытудағы басымдық орта мерзімді кезеңде олардың ішкі саяси тұрақтылықты қолдауға, төмен және орташа қарқынды әскери жанжалдардағы міндеттерді орындауға әзірлігін қамтамасыз ету болады.</w:t>
      </w:r>
      <w:r>
        <w:br/>
      </w:r>
      <w:r>
        <w:rPr>
          <w:rFonts w:ascii="Times New Roman"/>
          <w:b w:val="false"/>
          <w:i w:val="false"/>
          <w:color w:val="000000"/>
          <w:sz w:val="28"/>
        </w:rPr>
        <w:t>
</w:t>
      </w:r>
      <w:r>
        <w:rPr>
          <w:rFonts w:ascii="Times New Roman"/>
          <w:b w:val="false"/>
          <w:i w:val="false"/>
          <w:color w:val="000000"/>
          <w:sz w:val="28"/>
        </w:rPr>
        <w:t>
      Қарулы Күштерді, басқа да әскерлер мен әскери құралымдарды кешенді дамыту мынадай шараларды жүзеге асыруды болжайды:</w:t>
      </w:r>
      <w:r>
        <w:br/>
      </w:r>
      <w:r>
        <w:rPr>
          <w:rFonts w:ascii="Times New Roman"/>
          <w:b w:val="false"/>
          <w:i w:val="false"/>
          <w:color w:val="000000"/>
          <w:sz w:val="28"/>
        </w:rPr>
        <w:t>
</w:t>
      </w:r>
      <w:r>
        <w:rPr>
          <w:rFonts w:ascii="Times New Roman"/>
          <w:b w:val="false"/>
          <w:i w:val="false"/>
          <w:color w:val="000000"/>
          <w:sz w:val="28"/>
        </w:rPr>
        <w:t>
      1) Қорғаныс министрлігінің Штабтар бастықтары комитетін Қазақстан Республикасы Қарулы Күштерінің Бас штабы етіп қайта құру және бірлесіп жоспарлау, ведомствоаралық үйлестіру және өзара іс-қимыл мәселелеріндегі оның рөлін күшейту;</w:t>
      </w:r>
      <w:r>
        <w:br/>
      </w:r>
      <w:r>
        <w:rPr>
          <w:rFonts w:ascii="Times New Roman"/>
          <w:b w:val="false"/>
          <w:i w:val="false"/>
          <w:color w:val="000000"/>
          <w:sz w:val="28"/>
        </w:rPr>
        <w:t>
</w:t>
      </w:r>
      <w:r>
        <w:rPr>
          <w:rFonts w:ascii="Times New Roman"/>
          <w:b w:val="false"/>
          <w:i w:val="false"/>
          <w:color w:val="000000"/>
          <w:sz w:val="28"/>
        </w:rPr>
        <w:t>
      2) Қарулы Күштердің, басқа да әскерлер мен әскери құралымдардың құрылымын оңтайландыру және жетілдіру, олардың жауынгерлік құрамдас бөлігін күшейту;</w:t>
      </w:r>
      <w:r>
        <w:br/>
      </w:r>
      <w:r>
        <w:rPr>
          <w:rFonts w:ascii="Times New Roman"/>
          <w:b w:val="false"/>
          <w:i w:val="false"/>
          <w:color w:val="000000"/>
          <w:sz w:val="28"/>
        </w:rPr>
        <w:t>
</w:t>
      </w:r>
      <w:r>
        <w:rPr>
          <w:rFonts w:ascii="Times New Roman"/>
          <w:b w:val="false"/>
          <w:i w:val="false"/>
          <w:color w:val="000000"/>
          <w:sz w:val="28"/>
        </w:rPr>
        <w:t>
      3) стратегиялық бағыттарда өз жауапкершілік аймағында әскери қауіпсіздікті қамтамасыз етуге және әскери қауіпсіздіктің әлеуетті қатерлеріне барабар ден қоюға қабілетті түраралық жеткілікті қамтылған әскерлер (күштер) топтамаларын құру;</w:t>
      </w:r>
      <w:r>
        <w:br/>
      </w:r>
      <w:r>
        <w:rPr>
          <w:rFonts w:ascii="Times New Roman"/>
          <w:b w:val="false"/>
          <w:i w:val="false"/>
          <w:color w:val="000000"/>
          <w:sz w:val="28"/>
        </w:rPr>
        <w:t>
</w:t>
      </w:r>
      <w:r>
        <w:rPr>
          <w:rFonts w:ascii="Times New Roman"/>
          <w:b w:val="false"/>
          <w:i w:val="false"/>
          <w:color w:val="000000"/>
          <w:sz w:val="28"/>
        </w:rPr>
        <w:t>
      4) автоматтандырылған басқару жүйелерін және телекоммуникациялар құралдарын енгізу, Қарулы Күштерді, басқа да әскерлер мен әскери құралымдарды стационарлық және ұтқыр басқару пункттері желісін кеңейту есебінен әскерлерді басқару жүйесін жетілдіру;</w:t>
      </w:r>
      <w:r>
        <w:br/>
      </w:r>
      <w:r>
        <w:rPr>
          <w:rFonts w:ascii="Times New Roman"/>
          <w:b w:val="false"/>
          <w:i w:val="false"/>
          <w:color w:val="000000"/>
          <w:sz w:val="28"/>
        </w:rPr>
        <w:t>
</w:t>
      </w:r>
      <w:r>
        <w:rPr>
          <w:rFonts w:ascii="Times New Roman"/>
          <w:b w:val="false"/>
          <w:i w:val="false"/>
          <w:color w:val="000000"/>
          <w:sz w:val="28"/>
        </w:rPr>
        <w:t>
      5) Қарулы Күштердің, басқа да әскерлер мен әскери құралымдардың қару-жарағы мен әскери техникасын, ең алдымен байланыс және басқару құралдарын стандарттау және біріздендіру;</w:t>
      </w:r>
      <w:r>
        <w:br/>
      </w:r>
      <w:r>
        <w:rPr>
          <w:rFonts w:ascii="Times New Roman"/>
          <w:b w:val="false"/>
          <w:i w:val="false"/>
          <w:color w:val="000000"/>
          <w:sz w:val="28"/>
        </w:rPr>
        <w:t>
</w:t>
      </w:r>
      <w:r>
        <w:rPr>
          <w:rFonts w:ascii="Times New Roman"/>
          <w:b w:val="false"/>
          <w:i w:val="false"/>
          <w:color w:val="000000"/>
          <w:sz w:val="28"/>
        </w:rPr>
        <w:t>
      6) ақпараттық қарсы күресудің тиімді жүйесін құру;</w:t>
      </w:r>
      <w:r>
        <w:br/>
      </w:r>
      <w:r>
        <w:rPr>
          <w:rFonts w:ascii="Times New Roman"/>
          <w:b w:val="false"/>
          <w:i w:val="false"/>
          <w:color w:val="000000"/>
          <w:sz w:val="28"/>
        </w:rPr>
        <w:t>
</w:t>
      </w:r>
      <w:r>
        <w:rPr>
          <w:rFonts w:ascii="Times New Roman"/>
          <w:b w:val="false"/>
          <w:i w:val="false"/>
          <w:color w:val="000000"/>
          <w:sz w:val="28"/>
        </w:rPr>
        <w:t>
      7) елдің әуе шабуылына қарсы және зымыранға қарсы қорғаныс жүйесін жетілдіру;</w:t>
      </w:r>
      <w:r>
        <w:br/>
      </w:r>
      <w:r>
        <w:rPr>
          <w:rFonts w:ascii="Times New Roman"/>
          <w:b w:val="false"/>
          <w:i w:val="false"/>
          <w:color w:val="000000"/>
          <w:sz w:val="28"/>
        </w:rPr>
        <w:t>
</w:t>
      </w:r>
      <w:r>
        <w:rPr>
          <w:rFonts w:ascii="Times New Roman"/>
          <w:b w:val="false"/>
          <w:i w:val="false"/>
          <w:color w:val="000000"/>
          <w:sz w:val="28"/>
        </w:rPr>
        <w:t>
      8) қазіргі заманғы қару-жарақпен және техникамен, оның ішінде жоғары дәлдікті қарумен жарақтандыру, әскерлерді жауынгерлік даярлау жүйесіне қазіргі заманғы тренажерлық кешендерді, ақпараттық және техникалық құралдарды енгізу есебінен әскерлердің жауынгерлік қабілетін арттыру;</w:t>
      </w:r>
      <w:r>
        <w:br/>
      </w:r>
      <w:r>
        <w:rPr>
          <w:rFonts w:ascii="Times New Roman"/>
          <w:b w:val="false"/>
          <w:i w:val="false"/>
          <w:color w:val="000000"/>
          <w:sz w:val="28"/>
        </w:rPr>
        <w:t>
</w:t>
      </w:r>
      <w:r>
        <w:rPr>
          <w:rFonts w:ascii="Times New Roman"/>
          <w:b w:val="false"/>
          <w:i w:val="false"/>
          <w:color w:val="000000"/>
          <w:sz w:val="28"/>
        </w:rPr>
        <w:t>
      9) Қарулы Күштерді, басқа да әскерлер мен әскери құралымдарды өңірлік қағидат бойынша қолдану және тарту жоспарларына сәйкес оларды материалдық-техникалық қамтамасыз етудің кіріктірілген құрылымдарын құру;</w:t>
      </w:r>
      <w:r>
        <w:br/>
      </w:r>
      <w:r>
        <w:rPr>
          <w:rFonts w:ascii="Times New Roman"/>
          <w:b w:val="false"/>
          <w:i w:val="false"/>
          <w:color w:val="000000"/>
          <w:sz w:val="28"/>
        </w:rPr>
        <w:t>
</w:t>
      </w:r>
      <w:r>
        <w:rPr>
          <w:rFonts w:ascii="Times New Roman"/>
          <w:b w:val="false"/>
          <w:i w:val="false"/>
          <w:color w:val="000000"/>
          <w:sz w:val="28"/>
        </w:rPr>
        <w:t>
      10) Қарулы Күштерді, басқа да әскерлер мен әскери құралымдарды қару-жарақпен, әскери және арнайы техникамен, басқа да материалдық құралдармен орталықтандырып қамтамасыз ету, сондай-ақ бөлінетін қаржы қаражатын ұтымды жұмсау мүддесінде мемлекеттік сатып алу жүйесін жетілдіру;</w:t>
      </w:r>
      <w:r>
        <w:br/>
      </w:r>
      <w:r>
        <w:rPr>
          <w:rFonts w:ascii="Times New Roman"/>
          <w:b w:val="false"/>
          <w:i w:val="false"/>
          <w:color w:val="000000"/>
          <w:sz w:val="28"/>
        </w:rPr>
        <w:t>
</w:t>
      </w:r>
      <w:r>
        <w:rPr>
          <w:rFonts w:ascii="Times New Roman"/>
          <w:b w:val="false"/>
          <w:i w:val="false"/>
          <w:color w:val="000000"/>
          <w:sz w:val="28"/>
        </w:rPr>
        <w:t>
      11) әскери білім және кадрларды даярлау жүйесін жаңғырту, халықаралық озық тәжірибені ескере отырып, әскери ғылымды дамыту;</w:t>
      </w:r>
      <w:r>
        <w:br/>
      </w:r>
      <w:r>
        <w:rPr>
          <w:rFonts w:ascii="Times New Roman"/>
          <w:b w:val="false"/>
          <w:i w:val="false"/>
          <w:color w:val="000000"/>
          <w:sz w:val="28"/>
        </w:rPr>
        <w:t>
</w:t>
      </w:r>
      <w:r>
        <w:rPr>
          <w:rFonts w:ascii="Times New Roman"/>
          <w:b w:val="false"/>
          <w:i w:val="false"/>
          <w:color w:val="000000"/>
          <w:sz w:val="28"/>
        </w:rPr>
        <w:t>
      12) мемлекет аумағын және Каспий өңіріндегі әскери инфрақұрылымды жедел жабдықтауды жетілдіру.</w:t>
      </w:r>
      <w:r>
        <w:br/>
      </w:r>
      <w:r>
        <w:rPr>
          <w:rFonts w:ascii="Times New Roman"/>
          <w:b w:val="false"/>
          <w:i w:val="false"/>
          <w:color w:val="000000"/>
          <w:sz w:val="28"/>
        </w:rPr>
        <w:t>
</w:t>
      </w:r>
      <w:r>
        <w:rPr>
          <w:rFonts w:ascii="Times New Roman"/>
          <w:b w:val="false"/>
          <w:i w:val="false"/>
          <w:color w:val="000000"/>
          <w:sz w:val="28"/>
        </w:rPr>
        <w:t>
      Осы шаралар кешенін іске асыру әскерлердің сапалық параметрлерін арттыруға және Қарулы Күштердің, басқа да әскерлер мен әскери құралымдардың жоғары жауынгерлік қабілетін қамтамасыз етуге мүмкіндік береді.</w:t>
      </w:r>
    </w:p>
    <w:bookmarkEnd w:id="16"/>
    <w:bookmarkStart w:name="z124" w:id="17"/>
    <w:p>
      <w:pPr>
        <w:spacing w:after="0"/>
        <w:ind w:left="0"/>
        <w:jc w:val="left"/>
      </w:pPr>
      <w:r>
        <w:rPr>
          <w:rFonts w:ascii="Times New Roman"/>
          <w:b/>
          <w:i w:val="false"/>
          <w:color w:val="000000"/>
        </w:rPr>
        <w:t xml:space="preserve"> 
3.5. Қарулы Күштерді, басқа да әскерлер мен әскери құралымдарды қолдану</w:t>
      </w:r>
    </w:p>
    <w:bookmarkEnd w:id="17"/>
    <w:bookmarkStart w:name="z125" w:id="18"/>
    <w:p>
      <w:pPr>
        <w:spacing w:after="0"/>
        <w:ind w:left="0"/>
        <w:jc w:val="both"/>
      </w:pPr>
      <w:r>
        <w:rPr>
          <w:rFonts w:ascii="Times New Roman"/>
          <w:b w:val="false"/>
          <w:i w:val="false"/>
          <w:color w:val="000000"/>
          <w:sz w:val="28"/>
        </w:rPr>
        <w:t>
      Қазіргі заманғы және тиімді Қарулы Күштер, басқа да әскерлер мен әскери құралымдар әскери қауіпсіздікті қамтамасыз етудің маңызды құралы, Қазақстан Республикасының ішкі саяси тұрақтылығы мен серпінді әлеуметтік-экономикалық дамуының кепілі болып табылады.</w:t>
      </w:r>
      <w:r>
        <w:br/>
      </w:r>
      <w:r>
        <w:rPr>
          <w:rFonts w:ascii="Times New Roman"/>
          <w:b w:val="false"/>
          <w:i w:val="false"/>
          <w:color w:val="000000"/>
          <w:sz w:val="28"/>
        </w:rPr>
        <w:t>
</w:t>
      </w:r>
      <w:r>
        <w:rPr>
          <w:rFonts w:ascii="Times New Roman"/>
          <w:b w:val="false"/>
          <w:i w:val="false"/>
          <w:color w:val="000000"/>
          <w:sz w:val="28"/>
        </w:rPr>
        <w:t>
      Қарулы Күштерді, басқа да әскерлер мен әскери құралымдарды қолдану </w:t>
      </w:r>
      <w:r>
        <w:rPr>
          <w:rFonts w:ascii="Times New Roman"/>
          <w:b w:val="false"/>
          <w:i w:val="false"/>
          <w:color w:val="000000"/>
          <w:sz w:val="28"/>
        </w:rPr>
        <w:t>Конституцияға</w:t>
      </w:r>
      <w:r>
        <w:rPr>
          <w:rFonts w:ascii="Times New Roman"/>
          <w:b w:val="false"/>
          <w:i w:val="false"/>
          <w:color w:val="000000"/>
          <w:sz w:val="28"/>
        </w:rPr>
        <w:t>, қолданыстағы заңнамаға, Қазақстан Республикасы Президентінің әскери қауіпсіздік мәселелері жөніндегі жарлықтарына, басқа да нормативтік құқықтық актілерге, сондай-ақ Қазақстан Республикасының Қарулы Күштерін қолдану қағидаларына, қолдану және тарту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 басқа да әскерлері мен әскери құралымдары агрессияға тойтарыс беру, елдің аумақтық тұтастығы мен егемендігін қарулы қорғау, мемлекеттік және әскери объектілердің күзеті мен қорғанысы, әуе кеңістігін және теңіз айдынын күзету үшін, ішкі саяси тұрақтылықты қолдау, терроризмге қарсы күрес, төтенше жағдайлардың салдарларын жою, сондай-ақ Қазақстан Республикасы ратификациялаған халықаралық шарттарға сәйкес міндеттерді орындау үшін қолданылады және тартылады.</w:t>
      </w:r>
      <w:r>
        <w:br/>
      </w:r>
      <w:r>
        <w:rPr>
          <w:rFonts w:ascii="Times New Roman"/>
          <w:b w:val="false"/>
          <w:i w:val="false"/>
          <w:color w:val="000000"/>
          <w:sz w:val="28"/>
        </w:rPr>
        <w:t>
</w:t>
      </w:r>
      <w:r>
        <w:rPr>
          <w:rFonts w:ascii="Times New Roman"/>
          <w:b w:val="false"/>
          <w:i w:val="false"/>
          <w:color w:val="000000"/>
          <w:sz w:val="28"/>
        </w:rPr>
        <w:t>
      Қарулы Күштердің, басқа да әскерлер мен әскери құралымдардың бейбіт уақыттағы негізгі міндеттері:</w:t>
      </w:r>
      <w:r>
        <w:br/>
      </w:r>
      <w:r>
        <w:rPr>
          <w:rFonts w:ascii="Times New Roman"/>
          <w:b w:val="false"/>
          <w:i w:val="false"/>
          <w:color w:val="000000"/>
          <w:sz w:val="28"/>
        </w:rPr>
        <w:t>
</w:t>
      </w:r>
      <w:r>
        <w:rPr>
          <w:rFonts w:ascii="Times New Roman"/>
          <w:b w:val="false"/>
          <w:i w:val="false"/>
          <w:color w:val="000000"/>
          <w:sz w:val="28"/>
        </w:rPr>
        <w:t>
      1) жауынгерлік әлеуетті, жауынгерлік және жұмылдыру әзірлігін, мемлекеттік шекарадағы немесе Қазақстан Республикасы аумағының шегіндегі төмен қарқынды әскери жанжалдарды, кез келген заңсыз қарулы күш көрсетулерді оқшаулауды және жолын кесуді қамтамасыз ететін деңгейде бейбіт уақыт штатында басқару органдары мен әскерлердің дайындық дәрежесін қолдау;</w:t>
      </w:r>
      <w:r>
        <w:br/>
      </w:r>
      <w:r>
        <w:rPr>
          <w:rFonts w:ascii="Times New Roman"/>
          <w:b w:val="false"/>
          <w:i w:val="false"/>
          <w:color w:val="000000"/>
          <w:sz w:val="28"/>
        </w:rPr>
        <w:t>
</w:t>
      </w:r>
      <w:r>
        <w:rPr>
          <w:rFonts w:ascii="Times New Roman"/>
          <w:b w:val="false"/>
          <w:i w:val="false"/>
          <w:color w:val="000000"/>
          <w:sz w:val="28"/>
        </w:rPr>
        <w:t xml:space="preserve">
      2) әуе кеңістігін күзету, сондай-ақ мемлекеттік шекараның жедел-стратегиялық тұрғыдан маңызды учаскелерін бүркемелеу; </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аумақтық теңізінде, құрлықтық қайраңдарында және экономикалық аймағында Қазақстанның ұлттық мүддесін қорғау;</w:t>
      </w:r>
      <w:r>
        <w:br/>
      </w:r>
      <w:r>
        <w:rPr>
          <w:rFonts w:ascii="Times New Roman"/>
          <w:b w:val="false"/>
          <w:i w:val="false"/>
          <w:color w:val="000000"/>
          <w:sz w:val="28"/>
        </w:rPr>
        <w:t>
</w:t>
      </w:r>
      <w:r>
        <w:rPr>
          <w:rFonts w:ascii="Times New Roman"/>
          <w:b w:val="false"/>
          <w:i w:val="false"/>
          <w:color w:val="000000"/>
          <w:sz w:val="28"/>
        </w:rPr>
        <w:t>
      4) ерекше маңызды және стратегиялық объектілерді күзету;</w:t>
      </w:r>
      <w:r>
        <w:br/>
      </w:r>
      <w:r>
        <w:rPr>
          <w:rFonts w:ascii="Times New Roman"/>
          <w:b w:val="false"/>
          <w:i w:val="false"/>
          <w:color w:val="000000"/>
          <w:sz w:val="28"/>
        </w:rPr>
        <w:t>
</w:t>
      </w:r>
      <w:r>
        <w:rPr>
          <w:rFonts w:ascii="Times New Roman"/>
          <w:b w:val="false"/>
          <w:i w:val="false"/>
          <w:color w:val="000000"/>
          <w:sz w:val="28"/>
        </w:rPr>
        <w:t>
      5) орташа немесе жоғары қарқынды жанжал қатері туындаған жағдайда Қарулы Күштерді стратегиялық өрістетуге әзірлікті қамтамасыз ету;</w:t>
      </w:r>
      <w:r>
        <w:br/>
      </w:r>
      <w:r>
        <w:rPr>
          <w:rFonts w:ascii="Times New Roman"/>
          <w:b w:val="false"/>
          <w:i w:val="false"/>
          <w:color w:val="000000"/>
          <w:sz w:val="28"/>
        </w:rPr>
        <w:t>
</w:t>
      </w:r>
      <w:r>
        <w:rPr>
          <w:rFonts w:ascii="Times New Roman"/>
          <w:b w:val="false"/>
          <w:i w:val="false"/>
          <w:color w:val="000000"/>
          <w:sz w:val="28"/>
        </w:rPr>
        <w:t>
      6) диверсиялар мен террористік актілерді болдырмау және жолын кесу;</w:t>
      </w:r>
      <w:r>
        <w:br/>
      </w:r>
      <w:r>
        <w:rPr>
          <w:rFonts w:ascii="Times New Roman"/>
          <w:b w:val="false"/>
          <w:i w:val="false"/>
          <w:color w:val="000000"/>
          <w:sz w:val="28"/>
        </w:rPr>
        <w:t>
</w:t>
      </w:r>
      <w:r>
        <w:rPr>
          <w:rFonts w:ascii="Times New Roman"/>
          <w:b w:val="false"/>
          <w:i w:val="false"/>
          <w:color w:val="000000"/>
          <w:sz w:val="28"/>
        </w:rPr>
        <w:t>
      7) елдің кез келген ауданында ішкі саяси жағдайды тұрақтандыру жөніндегі шешуші іс-қимылдарға әзірлікті көрсету;</w:t>
      </w:r>
      <w:r>
        <w:br/>
      </w:r>
      <w:r>
        <w:rPr>
          <w:rFonts w:ascii="Times New Roman"/>
          <w:b w:val="false"/>
          <w:i w:val="false"/>
          <w:color w:val="000000"/>
          <w:sz w:val="28"/>
        </w:rPr>
        <w:t>
</w:t>
      </w:r>
      <w:r>
        <w:rPr>
          <w:rFonts w:ascii="Times New Roman"/>
          <w:b w:val="false"/>
          <w:i w:val="false"/>
          <w:color w:val="000000"/>
          <w:sz w:val="28"/>
        </w:rPr>
        <w:t>
      8) төтенше жағдайлар режимін қамтамасыз етуге қатысу;</w:t>
      </w:r>
      <w:r>
        <w:br/>
      </w:r>
      <w:r>
        <w:rPr>
          <w:rFonts w:ascii="Times New Roman"/>
          <w:b w:val="false"/>
          <w:i w:val="false"/>
          <w:color w:val="000000"/>
          <w:sz w:val="28"/>
        </w:rPr>
        <w:t>
</w:t>
      </w:r>
      <w:r>
        <w:rPr>
          <w:rFonts w:ascii="Times New Roman"/>
          <w:b w:val="false"/>
          <w:i w:val="false"/>
          <w:color w:val="000000"/>
          <w:sz w:val="28"/>
        </w:rPr>
        <w:t>
      9) авариялардың, экологиялық апаттардың, әртүрлі төтенше жағдайлардың алдын алуға және олардың зардаптарын жоюға қатысу, сондай-ақ табиғи және техногендік сипаттағы дүлей зілзаладан зардап шеккен аумақтардың халқына көмек көрсету;</w:t>
      </w:r>
      <w:r>
        <w:br/>
      </w:r>
      <w:r>
        <w:rPr>
          <w:rFonts w:ascii="Times New Roman"/>
          <w:b w:val="false"/>
          <w:i w:val="false"/>
          <w:color w:val="000000"/>
          <w:sz w:val="28"/>
        </w:rPr>
        <w:t>
</w:t>
      </w:r>
      <w:r>
        <w:rPr>
          <w:rFonts w:ascii="Times New Roman"/>
          <w:b w:val="false"/>
          <w:i w:val="false"/>
          <w:color w:val="000000"/>
          <w:sz w:val="28"/>
        </w:rPr>
        <w:t>
      10) Қазақстан Республикасының халықаралық міндеттемелеріне сәйкес бітімгершілік, гуманитарлық және өзге де операцияларға қатысу.</w:t>
      </w:r>
      <w:r>
        <w:br/>
      </w:r>
      <w:r>
        <w:rPr>
          <w:rFonts w:ascii="Times New Roman"/>
          <w:b w:val="false"/>
          <w:i w:val="false"/>
          <w:color w:val="000000"/>
          <w:sz w:val="28"/>
        </w:rPr>
        <w:t>
</w:t>
      </w:r>
      <w:r>
        <w:rPr>
          <w:rFonts w:ascii="Times New Roman"/>
          <w:b w:val="false"/>
          <w:i w:val="false"/>
          <w:color w:val="000000"/>
          <w:sz w:val="28"/>
        </w:rPr>
        <w:t>
      Қазақстан Республикасы Қарулы Күштерінің, басқа да әскерлері мен әскери құралымдарының бейбіт уақыттағы құрамы, жасақталуы, даярлығы мен қамтамасыз етілуі олардың төмен және орташа қарқынды әскери жанжалдардағы міндеттерді орындауға әзірлігін қамтамасыз етуге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 басқа да әскерлері мен әскери құралымдары төмен қарқынды әскери жанжалдарда, әдетте, шиеленіс ошағын оқшаулау және жанжалдарды бейбіт құралдармен реттеу үшін жағдай жасау мақсатында неғұрлым ерте сатыда әскери іс-қимылдарды тоқтату, заңсыз қарулы құралымдарды жою, жағдайды қалпына келтіру, заңдылық пен құқық тәртібін қалпына келтіру, қоғамдық қауіпсіздікті қамтамасыз ету, халыққа қажетті көмек көрсету үшін қолданылатын болады.</w:t>
      </w:r>
      <w:r>
        <w:br/>
      </w:r>
      <w:r>
        <w:rPr>
          <w:rFonts w:ascii="Times New Roman"/>
          <w:b w:val="false"/>
          <w:i w:val="false"/>
          <w:color w:val="000000"/>
          <w:sz w:val="28"/>
        </w:rPr>
        <w:t>
</w:t>
      </w:r>
      <w:r>
        <w:rPr>
          <w:rFonts w:ascii="Times New Roman"/>
          <w:b w:val="false"/>
          <w:i w:val="false"/>
          <w:color w:val="000000"/>
          <w:sz w:val="28"/>
        </w:rPr>
        <w:t>
      Осы міндеттерді шешуге Қарулы Күштердің ұдайы жауынгерлік әзірліктегі құрамалары мен бөлімдері тартылады. Қажет болған кезде олар басқа да әскерлермен және әскери құралымдармен күшейтілуі мүмкін, ал операцияға басшылық жасауды бірыңғай қолбасшылық жүзеге асыратын болады.</w:t>
      </w:r>
      <w:r>
        <w:br/>
      </w:r>
      <w:r>
        <w:rPr>
          <w:rFonts w:ascii="Times New Roman"/>
          <w:b w:val="false"/>
          <w:i w:val="false"/>
          <w:color w:val="000000"/>
          <w:sz w:val="28"/>
        </w:rPr>
        <w:t>
</w:t>
      </w:r>
      <w:r>
        <w:rPr>
          <w:rFonts w:ascii="Times New Roman"/>
          <w:b w:val="false"/>
          <w:i w:val="false"/>
          <w:color w:val="000000"/>
          <w:sz w:val="28"/>
        </w:rPr>
        <w:t>
      Шекара маңындағы жанжалды, әдетте, Қазақстан Республикасы Қарулы Күштерінің құрамаларымен және бөлімдерімен өзара іс-қимыл жасай отырып, Ұлттық қауіпсіздік комитеті Шекара қызметінің күштері мен құралдары шешеді.</w:t>
      </w:r>
      <w:r>
        <w:br/>
      </w:r>
      <w:r>
        <w:rPr>
          <w:rFonts w:ascii="Times New Roman"/>
          <w:b w:val="false"/>
          <w:i w:val="false"/>
          <w:color w:val="000000"/>
          <w:sz w:val="28"/>
        </w:rPr>
        <w:t>
</w:t>
      </w:r>
      <w:r>
        <w:rPr>
          <w:rFonts w:ascii="Times New Roman"/>
          <w:b w:val="false"/>
          <w:i w:val="false"/>
          <w:color w:val="000000"/>
          <w:sz w:val="28"/>
        </w:rPr>
        <w:t>
      Ішкі қарулы жанжалдардың жолын кесу жөніндегі міндеттер Қазақстан Республикасы Ішкі істер министрлігінің Ішкі әскерлеріне жүктеледі, оларды күшейту үшін Қазақстан Республикасы Қарулы Күштерінің құрамалары мен бөлімдері тартылуы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 өзіне қарсы агрессия туындаған жағдайда, яғни орташа және жоғары қарқынды жанжалдар туындаған кезде мемлекеттік органдар мен өзге де ұйымдарды, мемлекеттің экономикасын соғыс жағдайы және соғыс уақыты жағдайларында жұмыс істеуге ауыстыруды, Қарулы Күштерді, басқа да әскерлер мен әскери құралымдарды стратегиялық өрістетуді, қарулы қорғауды, аумақтық және азаматтық қорғаныс іс-шараларын, достас мемлекеттердің қарулы күштерімен бірлескен іс-қимылдар жүргізуді жүзеге асырады.</w:t>
      </w:r>
      <w:r>
        <w:br/>
      </w:r>
      <w:r>
        <w:rPr>
          <w:rFonts w:ascii="Times New Roman"/>
          <w:b w:val="false"/>
          <w:i w:val="false"/>
          <w:color w:val="000000"/>
          <w:sz w:val="28"/>
        </w:rPr>
        <w:t>
</w:t>
      </w:r>
      <w:r>
        <w:rPr>
          <w:rFonts w:ascii="Times New Roman"/>
          <w:b w:val="false"/>
          <w:i w:val="false"/>
          <w:color w:val="000000"/>
          <w:sz w:val="28"/>
        </w:rPr>
        <w:t>
      Қарулы Күштердің, басқа да әскерлер мен әскери құралымдардың соғыс уақытындағы негізгі міндеттері Қазақстан Республикасына және оның одақтастарына қарсы агрессияға тойтарыс беру, агрессордың әскерлеріне соққы беру, оны әскери іс-қимылдарды тоқтатуға мәжбүрлеу, агрессияға дейінгі жағдайды қалпына келтіру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Республикасына қарсы орташа қарқынды әскери жанжал әкімшілік, экономикалық және қорғаныс әлеуетіне нұқсан келтіру, белгілі бір аумақтарды басып алу немесе оларға бақылау орнату, мемлекетті елеулі саяси, экономикалық және басқа да шегіністерге мәжбүрлеу мақсатында туындауы мүмкін.</w:t>
      </w:r>
      <w:r>
        <w:br/>
      </w:r>
      <w:r>
        <w:rPr>
          <w:rFonts w:ascii="Times New Roman"/>
          <w:b w:val="false"/>
          <w:i w:val="false"/>
          <w:color w:val="000000"/>
          <w:sz w:val="28"/>
        </w:rPr>
        <w:t>
</w:t>
      </w:r>
      <w:r>
        <w:rPr>
          <w:rFonts w:ascii="Times New Roman"/>
          <w:b w:val="false"/>
          <w:i w:val="false"/>
          <w:color w:val="000000"/>
          <w:sz w:val="28"/>
        </w:rPr>
        <w:t>
      Орташа қарқынды жанжалға қатысу Қазақстан Республикасының барлық аумағында немесе оның жекелеген облыстарында (жергілікті жерлерінде) соғыс жағдайын енгізуді және ішінара немесе жалпы жұмылдыру жариялауды, мемлекеттің әскери-экономикалық әлеуетінің барлығын немесе елеулі бөлігін пайдалануды талап етуі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Республикасына қарсы жоғары қарқынды жанжал мынадай тежеусіз әскери-саяси мақсаттардан туындауы мүмкін: елде саяси биліктің ауысуы, мемлекеттік және әскери басқару жүйесіне іріткі салу, аумақтың біршама бөлігін иеліктен шығару, мемлекеттің қорғаныс әлеуетін толық жою.</w:t>
      </w:r>
      <w:r>
        <w:br/>
      </w:r>
      <w:r>
        <w:rPr>
          <w:rFonts w:ascii="Times New Roman"/>
          <w:b w:val="false"/>
          <w:i w:val="false"/>
          <w:color w:val="000000"/>
          <w:sz w:val="28"/>
        </w:rPr>
        <w:t>
</w:t>
      </w:r>
      <w:r>
        <w:rPr>
          <w:rFonts w:ascii="Times New Roman"/>
          <w:b w:val="false"/>
          <w:i w:val="false"/>
          <w:color w:val="000000"/>
          <w:sz w:val="28"/>
        </w:rPr>
        <w:t>
      Мемлекет жоғары қарқынды жанжал туындаған жағдайда қатысушысы Қазақстан Республикасы болып табылатын ұжымдық әскери қауіпсіздікті қамтамасыз ету жүйелерінің коалициялық мүмкіндіктері мен әлеуетін пайдалануға ұмтылатын болады.</w:t>
      </w:r>
    </w:p>
    <w:bookmarkEnd w:id="18"/>
    <w:bookmarkStart w:name="z150" w:id="19"/>
    <w:p>
      <w:pPr>
        <w:spacing w:after="0"/>
        <w:ind w:left="0"/>
        <w:jc w:val="left"/>
      </w:pPr>
      <w:r>
        <w:rPr>
          <w:rFonts w:ascii="Times New Roman"/>
          <w:b/>
          <w:i w:val="false"/>
          <w:color w:val="000000"/>
        </w:rPr>
        <w:t xml:space="preserve"> 
3.6. Халықаралық әскери ынтымақтастық</w:t>
      </w:r>
    </w:p>
    <w:bookmarkEnd w:id="19"/>
    <w:bookmarkStart w:name="z151" w:id="20"/>
    <w:p>
      <w:pPr>
        <w:spacing w:after="0"/>
        <w:ind w:left="0"/>
        <w:jc w:val="both"/>
      </w:pPr>
      <w:r>
        <w:rPr>
          <w:rFonts w:ascii="Times New Roman"/>
          <w:b w:val="false"/>
          <w:i w:val="false"/>
          <w:color w:val="000000"/>
          <w:sz w:val="28"/>
        </w:rPr>
        <w:t>
      Қазақстан Республикасының халықаралық әскери ынтымақтастығы сыртқы саяси және экономикалық орындылығына негіздей отырып, мемлекеттің әскери қауіпсіздігін қамтамасыз ету міндеттерін теңгерімді шешу мақсатында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мыналарды халықаралық әскери ынтымақтастықтағы басым бағыттар деп санайды:</w:t>
      </w:r>
      <w:r>
        <w:br/>
      </w:r>
      <w:r>
        <w:rPr>
          <w:rFonts w:ascii="Times New Roman"/>
          <w:b w:val="false"/>
          <w:i w:val="false"/>
          <w:color w:val="000000"/>
          <w:sz w:val="28"/>
        </w:rPr>
        <w:t>
</w:t>
      </w:r>
      <w:r>
        <w:rPr>
          <w:rFonts w:ascii="Times New Roman"/>
          <w:b w:val="false"/>
          <w:i w:val="false"/>
          <w:color w:val="000000"/>
          <w:sz w:val="28"/>
        </w:rPr>
        <w:t>
      1) өңірдегі әскери саладағы сенім мен жариялық шараларын нығайту;</w:t>
      </w:r>
      <w:r>
        <w:br/>
      </w:r>
      <w:r>
        <w:rPr>
          <w:rFonts w:ascii="Times New Roman"/>
          <w:b w:val="false"/>
          <w:i w:val="false"/>
          <w:color w:val="000000"/>
          <w:sz w:val="28"/>
        </w:rPr>
        <w:t>
</w:t>
      </w:r>
      <w:r>
        <w:rPr>
          <w:rFonts w:ascii="Times New Roman"/>
          <w:b w:val="false"/>
          <w:i w:val="false"/>
          <w:color w:val="000000"/>
          <w:sz w:val="28"/>
        </w:rPr>
        <w:t>
      2) жаппай қырып-жою қаруын таратпаудың халықаралық режимдерін нығайтуға жан-жақты жәрдемдесу, қару-жарақ, әскери техника, әскери және қосарлы мақсаттағы технологиялар сауда-саттығының және осы саладағы халықаралық шарттардың халықаралық нормаларын сақтау;</w:t>
      </w:r>
      <w:r>
        <w:br/>
      </w:r>
      <w:r>
        <w:rPr>
          <w:rFonts w:ascii="Times New Roman"/>
          <w:b w:val="false"/>
          <w:i w:val="false"/>
          <w:color w:val="000000"/>
          <w:sz w:val="28"/>
        </w:rPr>
        <w:t>
</w:t>
      </w:r>
      <w:r>
        <w:rPr>
          <w:rFonts w:ascii="Times New Roman"/>
          <w:b w:val="false"/>
          <w:i w:val="false"/>
          <w:color w:val="000000"/>
          <w:sz w:val="28"/>
        </w:rPr>
        <w:t>
      3) бірыңғай қорғаныс кеңістігін құру және ұжымдық әскери қауіпсіздікті қамтамасыз ету жөніндегі күш-жігерді шоғырландыру, сондай-ақ ұжымдық қауіпсіздік туралы шарт ұйымының күштері мен құралдарын одан әрі дамыту қажеттілігіне негіздей отырып, ҰҚШҰ-ға мүше мемлекеттермен әскери және әскери-техникалық ынтымақтастық саласындағы нормативтік-құқықтық базаны қалыптастыруды аяқтау;</w:t>
      </w:r>
      <w:r>
        <w:br/>
      </w:r>
      <w:r>
        <w:rPr>
          <w:rFonts w:ascii="Times New Roman"/>
          <w:b w:val="false"/>
          <w:i w:val="false"/>
          <w:color w:val="000000"/>
          <w:sz w:val="28"/>
        </w:rPr>
        <w:t>
</w:t>
      </w:r>
      <w:r>
        <w:rPr>
          <w:rFonts w:ascii="Times New Roman"/>
          <w:b w:val="false"/>
          <w:i w:val="false"/>
          <w:color w:val="000000"/>
          <w:sz w:val="28"/>
        </w:rPr>
        <w:t>
      4) жалпы әскери-саяси мүдделер негізінде Шанхай ынтымақтастық ұйымы шеңберіндегі стратегиялық әріптестікті тереңдету;</w:t>
      </w:r>
      <w:r>
        <w:br/>
      </w:r>
      <w:r>
        <w:rPr>
          <w:rFonts w:ascii="Times New Roman"/>
          <w:b w:val="false"/>
          <w:i w:val="false"/>
          <w:color w:val="000000"/>
          <w:sz w:val="28"/>
        </w:rPr>
        <w:t>
</w:t>
      </w:r>
      <w:r>
        <w:rPr>
          <w:rFonts w:ascii="Times New Roman"/>
          <w:b w:val="false"/>
          <w:i w:val="false"/>
          <w:color w:val="000000"/>
          <w:sz w:val="28"/>
        </w:rPr>
        <w:t>
      5) Америка Құрама Штаттарымен және Еуропалық одақ мемлекеттерімен әскери және әскери-техникалық салалардағы ынтымақтастықты кеңейту;</w:t>
      </w:r>
      <w:r>
        <w:br/>
      </w:r>
      <w:r>
        <w:rPr>
          <w:rFonts w:ascii="Times New Roman"/>
          <w:b w:val="false"/>
          <w:i w:val="false"/>
          <w:color w:val="000000"/>
          <w:sz w:val="28"/>
        </w:rPr>
        <w:t>
</w:t>
      </w:r>
      <w:r>
        <w:rPr>
          <w:rFonts w:ascii="Times New Roman"/>
          <w:b w:val="false"/>
          <w:i w:val="false"/>
          <w:color w:val="000000"/>
          <w:sz w:val="28"/>
        </w:rPr>
        <w:t>
      6) ұлттық бітімгершілік әлеуетін дамыту, бірлескен оқу-жаттығуларға қатысу және бейбітшілікті қолдау жөніндегі операцияларды жоспарлауда, өткізуде және жан-жақты қамтамасыз етуде тәжірибе алмасу;</w:t>
      </w:r>
      <w:r>
        <w:br/>
      </w:r>
      <w:r>
        <w:rPr>
          <w:rFonts w:ascii="Times New Roman"/>
          <w:b w:val="false"/>
          <w:i w:val="false"/>
          <w:color w:val="000000"/>
          <w:sz w:val="28"/>
        </w:rPr>
        <w:t>
</w:t>
      </w:r>
      <w:r>
        <w:rPr>
          <w:rFonts w:ascii="Times New Roman"/>
          <w:b w:val="false"/>
          <w:i w:val="false"/>
          <w:color w:val="000000"/>
          <w:sz w:val="28"/>
        </w:rPr>
        <w:t>
      7) жедел үйлесімділікті қамтамасыз ету мақсатында бітімгершілік бөлімшелерін оқытуда НАТО-ның әдістемелері мен стандарттарын пайдалану;</w:t>
      </w:r>
      <w:r>
        <w:br/>
      </w:r>
      <w:r>
        <w:rPr>
          <w:rFonts w:ascii="Times New Roman"/>
          <w:b w:val="false"/>
          <w:i w:val="false"/>
          <w:color w:val="000000"/>
          <w:sz w:val="28"/>
        </w:rPr>
        <w:t>
</w:t>
      </w:r>
      <w:r>
        <w:rPr>
          <w:rFonts w:ascii="Times New Roman"/>
          <w:b w:val="false"/>
          <w:i w:val="false"/>
          <w:color w:val="000000"/>
          <w:sz w:val="28"/>
        </w:rPr>
        <w:t>
      8) қару-жарақ пен әскери техниканы жеткізуді жүзеге асыруға, Қазақстан аумағында бірлескен өндірістерді құруға бағытталған, шетел компанияларымен өзара тиімді негіздегі ынтымақтастық.</w:t>
      </w:r>
      <w:r>
        <w:br/>
      </w:r>
      <w:r>
        <w:rPr>
          <w:rFonts w:ascii="Times New Roman"/>
          <w:b w:val="false"/>
          <w:i w:val="false"/>
          <w:color w:val="000000"/>
          <w:sz w:val="28"/>
        </w:rPr>
        <w:t>
</w:t>
      </w:r>
      <w:r>
        <w:rPr>
          <w:rFonts w:ascii="Times New Roman"/>
          <w:b w:val="false"/>
          <w:i w:val="false"/>
          <w:color w:val="000000"/>
          <w:sz w:val="28"/>
        </w:rPr>
        <w:t>
      Қазақстан ұлттық қауіпсіздіктің тиімді және қазіргі заманғы жүйесін құра отырып, халықаралық қауіпсіздік құрылымдарымен белсенді өзара іс-қимыл жасайды.</w:t>
      </w:r>
      <w:r>
        <w:br/>
      </w:r>
      <w:r>
        <w:rPr>
          <w:rFonts w:ascii="Times New Roman"/>
          <w:b w:val="false"/>
          <w:i w:val="false"/>
          <w:color w:val="000000"/>
          <w:sz w:val="28"/>
        </w:rPr>
        <w:t>
</w:t>
      </w:r>
      <w:r>
        <w:rPr>
          <w:rFonts w:ascii="Times New Roman"/>
          <w:b w:val="false"/>
          <w:i w:val="false"/>
          <w:color w:val="000000"/>
          <w:sz w:val="28"/>
        </w:rPr>
        <w:t>
      Қазақстан Республикасы әскери агрессия болған жағдайда бірлескен қауіпсіздікті және ұжымдық қорғанысты қамтамасыз ету мүддесінде жүзеге асырылатын коалициялық әскери құрылыс шеңберінде Ұжымдық қауіпсіздік туралы шарт ұйымына қатысушы мемлекеттермен ынтымақтастықты нығайтатын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мыналарды орта мерзімді кезеңде коалициялық әскери құрылыстағы басым бағыттар деп санайды:</w:t>
      </w:r>
      <w:r>
        <w:br/>
      </w:r>
      <w:r>
        <w:rPr>
          <w:rFonts w:ascii="Times New Roman"/>
          <w:b w:val="false"/>
          <w:i w:val="false"/>
          <w:color w:val="000000"/>
          <w:sz w:val="28"/>
        </w:rPr>
        <w:t>
</w:t>
      </w:r>
      <w:r>
        <w:rPr>
          <w:rFonts w:ascii="Times New Roman"/>
          <w:b w:val="false"/>
          <w:i w:val="false"/>
          <w:color w:val="000000"/>
          <w:sz w:val="28"/>
        </w:rPr>
        <w:t>
      1) коалициялық әскери құрылыс мәселелері жөніндегі нормативтік-құқықтық базаны жетілдіру;</w:t>
      </w:r>
      <w:r>
        <w:br/>
      </w:r>
      <w:r>
        <w:rPr>
          <w:rFonts w:ascii="Times New Roman"/>
          <w:b w:val="false"/>
          <w:i w:val="false"/>
          <w:color w:val="000000"/>
          <w:sz w:val="28"/>
        </w:rPr>
        <w:t>
</w:t>
      </w:r>
      <w:r>
        <w:rPr>
          <w:rFonts w:ascii="Times New Roman"/>
          <w:b w:val="false"/>
          <w:i w:val="false"/>
          <w:color w:val="000000"/>
          <w:sz w:val="28"/>
        </w:rPr>
        <w:t>
      2) коалициялық күштерді қолдануды бірлесіп жоспарлаудың тиімділігін арттыру;</w:t>
      </w:r>
      <w:r>
        <w:br/>
      </w:r>
      <w:r>
        <w:rPr>
          <w:rFonts w:ascii="Times New Roman"/>
          <w:b w:val="false"/>
          <w:i w:val="false"/>
          <w:color w:val="000000"/>
          <w:sz w:val="28"/>
        </w:rPr>
        <w:t>
</w:t>
      </w:r>
      <w:r>
        <w:rPr>
          <w:rFonts w:ascii="Times New Roman"/>
          <w:b w:val="false"/>
          <w:i w:val="false"/>
          <w:color w:val="000000"/>
          <w:sz w:val="28"/>
        </w:rPr>
        <w:t>
      3) келісілген бағдарламалар мен жоспарлар бойынша бірлескен қауіпсіздік пен ұжымдық қорғанысты қамтамасыз ету мүддесінде әскери контингентті мақсатына орай міндеттерді орындауға дайындау;</w:t>
      </w:r>
      <w:r>
        <w:br/>
      </w:r>
      <w:r>
        <w:rPr>
          <w:rFonts w:ascii="Times New Roman"/>
          <w:b w:val="false"/>
          <w:i w:val="false"/>
          <w:color w:val="000000"/>
          <w:sz w:val="28"/>
        </w:rPr>
        <w:t>
</w:t>
      </w:r>
      <w:r>
        <w:rPr>
          <w:rFonts w:ascii="Times New Roman"/>
          <w:b w:val="false"/>
          <w:i w:val="false"/>
          <w:color w:val="000000"/>
          <w:sz w:val="28"/>
        </w:rPr>
        <w:t>
      4) ұжымдық қауіпсіздік жүйесі күштері мен құралдарының өзара іс-қимылы мәселелерін, бірлескен іс-қимылдардың нысандары мен тәсілдерін жетілдіру;</w:t>
      </w:r>
      <w:r>
        <w:br/>
      </w:r>
      <w:r>
        <w:rPr>
          <w:rFonts w:ascii="Times New Roman"/>
          <w:b w:val="false"/>
          <w:i w:val="false"/>
          <w:color w:val="000000"/>
          <w:sz w:val="28"/>
        </w:rPr>
        <w:t>
</w:t>
      </w:r>
      <w:r>
        <w:rPr>
          <w:rFonts w:ascii="Times New Roman"/>
          <w:b w:val="false"/>
          <w:i w:val="false"/>
          <w:color w:val="000000"/>
          <w:sz w:val="28"/>
        </w:rPr>
        <w:t>
      5) ҰҚШҰ-ға қатысушы мемлекеттердің әуе шабуылына қарсы қорғанысының бірыңғай жүйесін және оның өңірлік құрауыштарын құру;</w:t>
      </w:r>
      <w:r>
        <w:br/>
      </w:r>
      <w:r>
        <w:rPr>
          <w:rFonts w:ascii="Times New Roman"/>
          <w:b w:val="false"/>
          <w:i w:val="false"/>
          <w:color w:val="000000"/>
          <w:sz w:val="28"/>
        </w:rPr>
        <w:t>
</w:t>
      </w:r>
      <w:r>
        <w:rPr>
          <w:rFonts w:ascii="Times New Roman"/>
          <w:b w:val="false"/>
          <w:i w:val="false"/>
          <w:color w:val="000000"/>
          <w:sz w:val="28"/>
        </w:rPr>
        <w:t>
      6) халықаралық терроризмге, діни экстремизмге, сепаратизмге, есірткі бизнесіне қарсы күресте бірлескен күш-жігерді жандандыру;</w:t>
      </w:r>
      <w:r>
        <w:br/>
      </w:r>
      <w:r>
        <w:rPr>
          <w:rFonts w:ascii="Times New Roman"/>
          <w:b w:val="false"/>
          <w:i w:val="false"/>
          <w:color w:val="000000"/>
          <w:sz w:val="28"/>
        </w:rPr>
        <w:t>
</w:t>
      </w:r>
      <w:r>
        <w:rPr>
          <w:rFonts w:ascii="Times New Roman"/>
          <w:b w:val="false"/>
          <w:i w:val="false"/>
          <w:color w:val="000000"/>
          <w:sz w:val="28"/>
        </w:rPr>
        <w:t>
      7) жаппай қырып-жою қаруын таратпау процесіне қатысу;</w:t>
      </w:r>
      <w:r>
        <w:br/>
      </w:r>
      <w:r>
        <w:rPr>
          <w:rFonts w:ascii="Times New Roman"/>
          <w:b w:val="false"/>
          <w:i w:val="false"/>
          <w:color w:val="000000"/>
          <w:sz w:val="28"/>
        </w:rPr>
        <w:t>
</w:t>
      </w:r>
      <w:r>
        <w:rPr>
          <w:rFonts w:ascii="Times New Roman"/>
          <w:b w:val="false"/>
          <w:i w:val="false"/>
          <w:color w:val="000000"/>
          <w:sz w:val="28"/>
        </w:rPr>
        <w:t>
      8) қару-жарақ пен әскери техниканы жөндеу жөніндегі бірлескен кәсіпорындарды құру, оларды жаңғырту жөніндегі бірлескен ғылыми-зерттеу және тәжірибелік-конструкторлық жұмыстарды жүргізу;</w:t>
      </w:r>
      <w:r>
        <w:br/>
      </w:r>
      <w:r>
        <w:rPr>
          <w:rFonts w:ascii="Times New Roman"/>
          <w:b w:val="false"/>
          <w:i w:val="false"/>
          <w:color w:val="000000"/>
          <w:sz w:val="28"/>
        </w:rPr>
        <w:t>
</w:t>
      </w:r>
      <w:r>
        <w:rPr>
          <w:rFonts w:ascii="Times New Roman"/>
          <w:b w:val="false"/>
          <w:i w:val="false"/>
          <w:color w:val="000000"/>
          <w:sz w:val="28"/>
        </w:rPr>
        <w:t>
      9) әскери кадрлар даярлау және әскери ғылымды дамыту.</w:t>
      </w:r>
      <w:r>
        <w:br/>
      </w:r>
      <w:r>
        <w:rPr>
          <w:rFonts w:ascii="Times New Roman"/>
          <w:b w:val="false"/>
          <w:i w:val="false"/>
          <w:color w:val="000000"/>
          <w:sz w:val="28"/>
        </w:rPr>
        <w:t>
</w:t>
      </w:r>
      <w:r>
        <w:rPr>
          <w:rFonts w:ascii="Times New Roman"/>
          <w:b w:val="false"/>
          <w:i w:val="false"/>
          <w:color w:val="000000"/>
          <w:sz w:val="28"/>
        </w:rPr>
        <w:t>
      Қазақстан Республикасының ұжымдық және ұлттық қауіпсіздікті нығайту жөніндегі саясатының маңызды құрамдас бөлігі бітімгершілік қызмет болып табылады.</w:t>
      </w:r>
      <w:r>
        <w:br/>
      </w:r>
      <w:r>
        <w:rPr>
          <w:rFonts w:ascii="Times New Roman"/>
          <w:b w:val="false"/>
          <w:i w:val="false"/>
          <w:color w:val="000000"/>
          <w:sz w:val="28"/>
        </w:rPr>
        <w:t>
</w:t>
      </w:r>
      <w:r>
        <w:rPr>
          <w:rFonts w:ascii="Times New Roman"/>
          <w:b w:val="false"/>
          <w:i w:val="false"/>
          <w:color w:val="000000"/>
          <w:sz w:val="28"/>
        </w:rPr>
        <w:t>
      Қазақстанның халықаралық істерде әскери-саяси ұстанымының ілгерілеуі мен мүдделері үшін бітімгершілік қызметтің маңызды мәні бар, сондай-ақ елдің халықаралық аренадағы беделін елеулі дәрежеге көтереді. Осыған байланысты Қазақстан Республикасы өзіне берілген мандат негізінде БҰҰ аясындағы бітімгершілік операцияларына белсенді қатысатын болады.</w:t>
      </w:r>
      <w:r>
        <w:br/>
      </w:r>
      <w:r>
        <w:rPr>
          <w:rFonts w:ascii="Times New Roman"/>
          <w:b w:val="false"/>
          <w:i w:val="false"/>
          <w:color w:val="000000"/>
          <w:sz w:val="28"/>
        </w:rPr>
        <w:t>
</w:t>
      </w:r>
      <w:r>
        <w:rPr>
          <w:rFonts w:ascii="Times New Roman"/>
          <w:b w:val="false"/>
          <w:i w:val="false"/>
          <w:color w:val="000000"/>
          <w:sz w:val="28"/>
        </w:rPr>
        <w:t>
      Қазақстанның бітімгершілік операцияларына қатысуының негізгі қағидаттары әділдік пен толық бейтараптылықты сақтау, жанжалдасатын кез келген тарапқа деген ерекше көзқарастың болмауы, егер жанжалдың басқа қатысушыларының мүддесін шектеуге әкелетін болса, тараптардың бірінің мүддесін іске асыруда тікелей немесе қосымша жәрдемдесуден бас тарту болып табылады.</w:t>
      </w:r>
      <w:r>
        <w:br/>
      </w:r>
      <w:r>
        <w:rPr>
          <w:rFonts w:ascii="Times New Roman"/>
          <w:b w:val="false"/>
          <w:i w:val="false"/>
          <w:color w:val="000000"/>
          <w:sz w:val="28"/>
        </w:rPr>
        <w:t>
</w:t>
      </w:r>
      <w:r>
        <w:rPr>
          <w:rFonts w:ascii="Times New Roman"/>
          <w:b w:val="false"/>
          <w:i w:val="false"/>
          <w:color w:val="000000"/>
          <w:sz w:val="28"/>
        </w:rPr>
        <w:t>
      Қазақстанның бітімгершілік қызметіндегі бастысы өңірлік және халықаралық қауіпсіздікті қамтамасыз ету үшін БҰҰ Қауіпсіздік Кеңесінің шешімдеріне және жалпы танылған халықаралық құқық нормаларына сәйкес ұжымдық күш-жігерді шоғырландыру ісінде мемлекеттің қағидатты ұстанымы болып табылады.</w:t>
      </w:r>
      <w:r>
        <w:br/>
      </w:r>
      <w:r>
        <w:rPr>
          <w:rFonts w:ascii="Times New Roman"/>
          <w:b w:val="false"/>
          <w:i w:val="false"/>
          <w:color w:val="000000"/>
          <w:sz w:val="28"/>
        </w:rPr>
        <w:t>
</w:t>
      </w:r>
      <w:r>
        <w:rPr>
          <w:rFonts w:ascii="Times New Roman"/>
          <w:b w:val="false"/>
          <w:i w:val="false"/>
          <w:color w:val="000000"/>
          <w:sz w:val="28"/>
        </w:rPr>
        <w:t>
      Бітімгершілік әлеуетін нығайту мақсатында өңірлік бітімгершілік орталығын дамыту жалғастырылатын болады.</w:t>
      </w:r>
      <w:r>
        <w:br/>
      </w:r>
      <w:r>
        <w:rPr>
          <w:rFonts w:ascii="Times New Roman"/>
          <w:b w:val="false"/>
          <w:i w:val="false"/>
          <w:color w:val="000000"/>
          <w:sz w:val="28"/>
        </w:rPr>
        <w:t>
</w:t>
      </w:r>
      <w:r>
        <w:rPr>
          <w:rFonts w:ascii="Times New Roman"/>
          <w:b w:val="false"/>
          <w:i w:val="false"/>
          <w:color w:val="000000"/>
          <w:sz w:val="28"/>
        </w:rPr>
        <w:t>
      Бейбітшілікті қолдау және қалпына келтіру жөніндегі операцияларда міндеттерді орындау Қазақстан Республикасы Қарулы Күштерінің, басқа да әскерлері мен әскери құралымдарының халықаралық стандарттар бойынша арнайы даярланған бөлімшелеріне жүктеледі. Олардың бітімгершілік операцияларына қатысуы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заңнамасына және ратификацияланған халықаралық шарттарға сәйкес қабылданатын Қазақстан Республикасы Парламентінің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Бөлінген контингентті жеке құраммен жасақтау ерікті негізде жүргізіледі.</w:t>
      </w:r>
      <w:r>
        <w:br/>
      </w:r>
      <w:r>
        <w:rPr>
          <w:rFonts w:ascii="Times New Roman"/>
          <w:b w:val="false"/>
          <w:i w:val="false"/>
          <w:color w:val="000000"/>
          <w:sz w:val="28"/>
        </w:rPr>
        <w:t>
</w:t>
      </w:r>
      <w:r>
        <w:rPr>
          <w:rFonts w:ascii="Times New Roman"/>
          <w:b w:val="false"/>
          <w:i w:val="false"/>
          <w:color w:val="000000"/>
          <w:sz w:val="28"/>
        </w:rPr>
        <w:t>
      Халықаралық әскери ынтымақтастық мақсаттарына қол жеткізу көпұлтты негізде сенім мен әріптестік шараларын кеңейтумен және нығайтумен үйлесімде ұжымдық қауіпсіздік жүйесін құруды көздейді.</w:t>
      </w:r>
    </w:p>
    <w:bookmarkEnd w:id="20"/>
    <w:bookmarkStart w:name="z181" w:id="21"/>
    <w:p>
      <w:pPr>
        <w:spacing w:after="0"/>
        <w:ind w:left="0"/>
        <w:jc w:val="left"/>
      </w:pPr>
      <w:r>
        <w:rPr>
          <w:rFonts w:ascii="Times New Roman"/>
          <w:b/>
          <w:i w:val="false"/>
          <w:color w:val="000000"/>
        </w:rPr>
        <w:t xml:space="preserve"> 
3.7. Қорғанысты әскери-экономикалық қамтамасыз ету</w:t>
      </w:r>
    </w:p>
    <w:bookmarkEnd w:id="21"/>
    <w:bookmarkStart w:name="z182" w:id="22"/>
    <w:p>
      <w:pPr>
        <w:spacing w:after="0"/>
        <w:ind w:left="0"/>
        <w:jc w:val="both"/>
      </w:pPr>
      <w:r>
        <w:rPr>
          <w:rFonts w:ascii="Times New Roman"/>
          <w:b w:val="false"/>
          <w:i w:val="false"/>
          <w:color w:val="000000"/>
          <w:sz w:val="28"/>
        </w:rPr>
        <w:t>
      Қорғанысты әскери-экономикалық қамтамасыз етудің басты мақсаты әскери ұйымның қаржылық, материалдық-техникалық және басқа да ресурстарға деген қажеттілігін мемлекеттің әскери қауіпсіздігін қамтамасыз ету және Қазақстан Республикасының экономикалық мүмкіндіктерін ескере отырып, әскери саясатты іске асыру үшін жеткілікті көлемде қанағаттандыру болып табылады.</w:t>
      </w:r>
      <w:r>
        <w:br/>
      </w:r>
      <w:r>
        <w:rPr>
          <w:rFonts w:ascii="Times New Roman"/>
          <w:b w:val="false"/>
          <w:i w:val="false"/>
          <w:color w:val="000000"/>
          <w:sz w:val="28"/>
        </w:rPr>
        <w:t>
</w:t>
      </w:r>
      <w:r>
        <w:rPr>
          <w:rFonts w:ascii="Times New Roman"/>
          <w:b w:val="false"/>
          <w:i w:val="false"/>
          <w:color w:val="000000"/>
          <w:sz w:val="28"/>
        </w:rPr>
        <w:t>
      Елдің қорғанысын әскери-экономикалық қамтамасыз ету мемлекеттің әскери ұйымының бейбіт және соғыс уақытында тиімді жұмыс істеуін қамтамасыз етуге тиіс.</w:t>
      </w:r>
      <w:r>
        <w:br/>
      </w:r>
      <w:r>
        <w:rPr>
          <w:rFonts w:ascii="Times New Roman"/>
          <w:b w:val="false"/>
          <w:i w:val="false"/>
          <w:color w:val="000000"/>
          <w:sz w:val="28"/>
        </w:rPr>
        <w:t>
</w:t>
      </w:r>
      <w:r>
        <w:rPr>
          <w:rFonts w:ascii="Times New Roman"/>
          <w:b w:val="false"/>
          <w:i w:val="false"/>
          <w:color w:val="000000"/>
          <w:sz w:val="28"/>
        </w:rPr>
        <w:t>
      Осыған сүйене отырып, қорғанысты әскери-экономикалық қамтамасыз етудің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мемлекеттің қаржы-экономикалық жүйесін жұмылдыру кезеңінде, соғыс жағдайында және соғыс уақытында жұмыс істеуге дайындау;</w:t>
      </w:r>
      <w:r>
        <w:br/>
      </w:r>
      <w:r>
        <w:rPr>
          <w:rFonts w:ascii="Times New Roman"/>
          <w:b w:val="false"/>
          <w:i w:val="false"/>
          <w:color w:val="000000"/>
          <w:sz w:val="28"/>
        </w:rPr>
        <w:t>
</w:t>
      </w:r>
      <w:r>
        <w:rPr>
          <w:rFonts w:ascii="Times New Roman"/>
          <w:b w:val="false"/>
          <w:i w:val="false"/>
          <w:color w:val="000000"/>
          <w:sz w:val="28"/>
        </w:rPr>
        <w:t>
      2) елдің жалпы ішкі өнімінің кемінде бір пайызы деңгейінде Қарулы Күштерді бағдарламалық-мақсатты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3) мемлекеттік әскери-техникалық саясатты жетілдіру;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жалпы мемлекеттік жұмылдыру дайындығы жүйесін дамыту.</w:t>
      </w:r>
      <w:r>
        <w:br/>
      </w:r>
      <w:r>
        <w:rPr>
          <w:rFonts w:ascii="Times New Roman"/>
          <w:b w:val="false"/>
          <w:i w:val="false"/>
          <w:color w:val="000000"/>
          <w:sz w:val="28"/>
        </w:rPr>
        <w:t>
</w:t>
      </w:r>
      <w:r>
        <w:rPr>
          <w:rFonts w:ascii="Times New Roman"/>
          <w:b w:val="false"/>
          <w:i w:val="false"/>
          <w:color w:val="000000"/>
          <w:sz w:val="28"/>
        </w:rPr>
        <w:t>
      Қорғанысты әскери-экономикалық қамтамасыз ету міндеттерін орындау мынадай шараларды жүзеге асыруды көздейді:</w:t>
      </w:r>
      <w:r>
        <w:br/>
      </w:r>
      <w:r>
        <w:rPr>
          <w:rFonts w:ascii="Times New Roman"/>
          <w:b w:val="false"/>
          <w:i w:val="false"/>
          <w:color w:val="000000"/>
          <w:sz w:val="28"/>
        </w:rPr>
        <w:t>
</w:t>
      </w:r>
      <w:r>
        <w:rPr>
          <w:rFonts w:ascii="Times New Roman"/>
          <w:b w:val="false"/>
          <w:i w:val="false"/>
          <w:color w:val="000000"/>
          <w:sz w:val="28"/>
        </w:rPr>
        <w:t>
      1) әскери-экономикалық саладағы қарым-қатынастарды реттейтін заңнаманы жетілдіру;</w:t>
      </w:r>
      <w:r>
        <w:br/>
      </w:r>
      <w:r>
        <w:rPr>
          <w:rFonts w:ascii="Times New Roman"/>
          <w:b w:val="false"/>
          <w:i w:val="false"/>
          <w:color w:val="000000"/>
          <w:sz w:val="28"/>
        </w:rPr>
        <w:t>
</w:t>
      </w:r>
      <w:r>
        <w:rPr>
          <w:rFonts w:ascii="Times New Roman"/>
          <w:b w:val="false"/>
          <w:i w:val="false"/>
          <w:color w:val="000000"/>
          <w:sz w:val="28"/>
        </w:rPr>
        <w:t xml:space="preserve">
      2)  Қарулы Күштерге, басқа да әскерлер мен әскери құралымдарға мемлекеттің әскери қауіпсіздігін қамтамасыз ету жөніндегі жүктелген міндеттерді шешу үшін оларды жеткілікті көлемде уақтылы қаржыландыру; </w:t>
      </w:r>
      <w:r>
        <w:br/>
      </w:r>
      <w:r>
        <w:rPr>
          <w:rFonts w:ascii="Times New Roman"/>
          <w:b w:val="false"/>
          <w:i w:val="false"/>
          <w:color w:val="000000"/>
          <w:sz w:val="28"/>
        </w:rPr>
        <w:t>
</w:t>
      </w:r>
      <w:r>
        <w:rPr>
          <w:rFonts w:ascii="Times New Roman"/>
          <w:b w:val="false"/>
          <w:i w:val="false"/>
          <w:color w:val="000000"/>
          <w:sz w:val="28"/>
        </w:rPr>
        <w:t>
      3) біртұтас мемлекеттік әскери-техникалық саясатты жүргізу және мемлекеттік қорғаныс тапсырысын қалыптастыру;</w:t>
      </w:r>
      <w:r>
        <w:br/>
      </w:r>
      <w:r>
        <w:rPr>
          <w:rFonts w:ascii="Times New Roman"/>
          <w:b w:val="false"/>
          <w:i w:val="false"/>
          <w:color w:val="000000"/>
          <w:sz w:val="28"/>
        </w:rPr>
        <w:t>
</w:t>
      </w:r>
      <w:r>
        <w:rPr>
          <w:rFonts w:ascii="Times New Roman"/>
          <w:b w:val="false"/>
          <w:i w:val="false"/>
          <w:color w:val="000000"/>
          <w:sz w:val="28"/>
        </w:rPr>
        <w:t>
      4) Қарулы Күштерді, басқа да әскерлер мен әскери құралымдарды қару-жарақпен, әскери және арнайы техникамен, әскери мүлікпен қамтамасыз ету мақсатында отандық қорғаныс өнеркәсібі кәсіпорындарын жедел және жоғары технологиялық дамыту;</w:t>
      </w:r>
      <w:r>
        <w:br/>
      </w:r>
      <w:r>
        <w:rPr>
          <w:rFonts w:ascii="Times New Roman"/>
          <w:b w:val="false"/>
          <w:i w:val="false"/>
          <w:color w:val="000000"/>
          <w:sz w:val="28"/>
        </w:rPr>
        <w:t>
</w:t>
      </w:r>
      <w:r>
        <w:rPr>
          <w:rFonts w:ascii="Times New Roman"/>
          <w:b w:val="false"/>
          <w:i w:val="false"/>
          <w:color w:val="000000"/>
          <w:sz w:val="28"/>
        </w:rPr>
        <w:t>
      5) әскери және қосарлы мақсаттағы өнім шығаратын отандық кәсіпорындардың тиімді жұмыс істеуін және дамуын қамтамасыз ететін ұйымдық-экономикалық тетіктерді енгізу жолымен олардың қызметін жетілдіру;</w:t>
      </w:r>
      <w:r>
        <w:br/>
      </w:r>
      <w:r>
        <w:rPr>
          <w:rFonts w:ascii="Times New Roman"/>
          <w:b w:val="false"/>
          <w:i w:val="false"/>
          <w:color w:val="000000"/>
          <w:sz w:val="28"/>
        </w:rPr>
        <w:t>
</w:t>
      </w:r>
      <w:r>
        <w:rPr>
          <w:rFonts w:ascii="Times New Roman"/>
          <w:b w:val="false"/>
          <w:i w:val="false"/>
          <w:color w:val="000000"/>
          <w:sz w:val="28"/>
        </w:rPr>
        <w:t>
      6) республикалық бюджеттен бөлінген қаржы, босатылатын және пайдаланылмайтын әскери мүлікті сатудан түскен қаражат және Қазақстан Республикасының заңнамасында тыйым салынбаған басқа да көздер есебінен қару-жарақ, әскери техника паркін және басқа да әскери мүлікті жаңғырту мен жаңартуды жүргізу;</w:t>
      </w:r>
      <w:r>
        <w:br/>
      </w:r>
      <w:r>
        <w:rPr>
          <w:rFonts w:ascii="Times New Roman"/>
          <w:b w:val="false"/>
          <w:i w:val="false"/>
          <w:color w:val="000000"/>
          <w:sz w:val="28"/>
        </w:rPr>
        <w:t>
</w:t>
      </w:r>
      <w:r>
        <w:rPr>
          <w:rFonts w:ascii="Times New Roman"/>
          <w:b w:val="false"/>
          <w:i w:val="false"/>
          <w:color w:val="000000"/>
          <w:sz w:val="28"/>
        </w:rPr>
        <w:t>
      7) екіжақты және көпжақты тұрпатта өзара тиімді халықаралық әскери-техникалық ынтымақтастықты іске асыру;</w:t>
      </w:r>
      <w:r>
        <w:br/>
      </w:r>
      <w:r>
        <w:rPr>
          <w:rFonts w:ascii="Times New Roman"/>
          <w:b w:val="false"/>
          <w:i w:val="false"/>
          <w:color w:val="000000"/>
          <w:sz w:val="28"/>
        </w:rPr>
        <w:t>
</w:t>
      </w:r>
      <w:r>
        <w:rPr>
          <w:rFonts w:ascii="Times New Roman"/>
          <w:b w:val="false"/>
          <w:i w:val="false"/>
          <w:color w:val="000000"/>
          <w:sz w:val="28"/>
        </w:rPr>
        <w:t>
      8) авиациялық, броньды танк, автомобиль техникасын, зымыран-артиллериялық қару-жарақты, байланыс және АБЖ құралдарын, оқ-дәрілерді, әскери және арнайы техниканың басқа да түрлерін жасау, шығару және жөндеу саласындағы отандық және шетелдік кәсіпорындар кооперациясын кеңейту;</w:t>
      </w:r>
      <w:r>
        <w:br/>
      </w:r>
      <w:r>
        <w:rPr>
          <w:rFonts w:ascii="Times New Roman"/>
          <w:b w:val="false"/>
          <w:i w:val="false"/>
          <w:color w:val="000000"/>
          <w:sz w:val="28"/>
        </w:rPr>
        <w:t>
</w:t>
      </w:r>
      <w:r>
        <w:rPr>
          <w:rFonts w:ascii="Times New Roman"/>
          <w:b w:val="false"/>
          <w:i w:val="false"/>
          <w:color w:val="000000"/>
          <w:sz w:val="28"/>
        </w:rPr>
        <w:t>
      9) қорғаныс өнеркәсібінің ғылыми-техникалық және өндірістік-технологиялық базасын сапалы жаңарту, ғылыми-зерттеу және тәжірибелік-конструкторлық жұмыстарды жүргізу үшін инвестициялар тарту, инновациялық қызметті жандандыру;</w:t>
      </w:r>
      <w:r>
        <w:br/>
      </w:r>
      <w:r>
        <w:rPr>
          <w:rFonts w:ascii="Times New Roman"/>
          <w:b w:val="false"/>
          <w:i w:val="false"/>
          <w:color w:val="000000"/>
          <w:sz w:val="28"/>
        </w:rPr>
        <w:t>
</w:t>
      </w:r>
      <w:r>
        <w:rPr>
          <w:rFonts w:ascii="Times New Roman"/>
          <w:b w:val="false"/>
          <w:i w:val="false"/>
          <w:color w:val="000000"/>
          <w:sz w:val="28"/>
        </w:rPr>
        <w:t>
      10) өткізу нарығын кеңейту, экспорттық әскери өнімнің номенклатурасы мен көлемін арттыру жолымен отандық әскери-өнеркәсіптік компаниялар мен кәсіпорындардың экспорттық әлеуетін дамыту;</w:t>
      </w:r>
      <w:r>
        <w:br/>
      </w:r>
      <w:r>
        <w:rPr>
          <w:rFonts w:ascii="Times New Roman"/>
          <w:b w:val="false"/>
          <w:i w:val="false"/>
          <w:color w:val="000000"/>
          <w:sz w:val="28"/>
        </w:rPr>
        <w:t>
</w:t>
      </w:r>
      <w:r>
        <w:rPr>
          <w:rFonts w:ascii="Times New Roman"/>
          <w:b w:val="false"/>
          <w:i w:val="false"/>
          <w:color w:val="000000"/>
          <w:sz w:val="28"/>
        </w:rPr>
        <w:t>
      11) қорғаныс қажеттіліктері үшін өндірілетін өнімді мемлекеттік қабылдау тәртібін жетілдіру.</w:t>
      </w:r>
      <w:r>
        <w:br/>
      </w:r>
      <w:r>
        <w:rPr>
          <w:rFonts w:ascii="Times New Roman"/>
          <w:b w:val="false"/>
          <w:i w:val="false"/>
          <w:color w:val="000000"/>
          <w:sz w:val="28"/>
        </w:rPr>
        <w:t>
</w:t>
      </w:r>
      <w:r>
        <w:rPr>
          <w:rFonts w:ascii="Times New Roman"/>
          <w:b w:val="false"/>
          <w:i w:val="false"/>
          <w:color w:val="000000"/>
          <w:sz w:val="28"/>
        </w:rPr>
        <w:t>
      Белгіленген міндеттерді іске асыру мемлекеттің әскери ұйымының бейбіт уақытта тиімді жұмыс істеуін, сондай-ақ орташа қарқынды әскери жанжалдарда міндеттерді орындау үшін Қарулы Күштерді жұмылдыруды және стратегиялық өрістетуді қамтамасыз етеді.</w:t>
      </w:r>
    </w:p>
    <w:bookmarkEnd w:id="22"/>
    <w:bookmarkStart w:name="z202" w:id="23"/>
    <w:p>
      <w:pPr>
        <w:spacing w:after="0"/>
        <w:ind w:left="0"/>
        <w:jc w:val="left"/>
      </w:pPr>
      <w:r>
        <w:rPr>
          <w:rFonts w:ascii="Times New Roman"/>
          <w:b/>
          <w:i w:val="false"/>
          <w:color w:val="000000"/>
        </w:rPr>
        <w:t xml:space="preserve"> 
3.8. Жұмылдыру дайындығы</w:t>
      </w:r>
    </w:p>
    <w:bookmarkEnd w:id="23"/>
    <w:bookmarkStart w:name="z203" w:id="24"/>
    <w:p>
      <w:pPr>
        <w:spacing w:after="0"/>
        <w:ind w:left="0"/>
        <w:jc w:val="both"/>
      </w:pPr>
      <w:r>
        <w:rPr>
          <w:rFonts w:ascii="Times New Roman"/>
          <w:b w:val="false"/>
          <w:i w:val="false"/>
          <w:color w:val="000000"/>
          <w:sz w:val="28"/>
        </w:rPr>
        <w:t>
      Мемлекеттің жұмылдыру дайындығының мақсаты - бейбіт уақытта жүргізілетін және соғыс уақытында мемлекетті орнықты басқаруға, ел экономикасын Қазақстан Республикасы Қарулы Күштерінің, басқа да әскерлері мен әскери құралымдарының және халқының мұқтажын қамтамасыз етуге ұйымдасқан түрде ауыстыруға, елді қарулы қорғауға және қорғанысқа, жұмылдыру кезеңінде, соғыс жағдайында және соғыс уақытында әкімшілік-аумақтық бірліктердің жұмыс істеуін қамтамасыз етуге бағытталған іс-шаралар кешенін жүзеге асыру.</w:t>
      </w:r>
      <w:r>
        <w:br/>
      </w:r>
      <w:r>
        <w:rPr>
          <w:rFonts w:ascii="Times New Roman"/>
          <w:b w:val="false"/>
          <w:i w:val="false"/>
          <w:color w:val="000000"/>
          <w:sz w:val="28"/>
        </w:rPr>
        <w:t>
</w:t>
      </w:r>
      <w:r>
        <w:rPr>
          <w:rFonts w:ascii="Times New Roman"/>
          <w:b w:val="false"/>
          <w:i w:val="false"/>
          <w:color w:val="000000"/>
          <w:sz w:val="28"/>
        </w:rPr>
        <w:t>
      Жұмылдыру дайындығының негізгі міндеттері:</w:t>
      </w:r>
      <w:r>
        <w:br/>
      </w:r>
      <w:r>
        <w:rPr>
          <w:rFonts w:ascii="Times New Roman"/>
          <w:b w:val="false"/>
          <w:i w:val="false"/>
          <w:color w:val="000000"/>
          <w:sz w:val="28"/>
        </w:rPr>
        <w:t>
</w:t>
      </w:r>
      <w:r>
        <w:rPr>
          <w:rFonts w:ascii="Times New Roman"/>
          <w:b w:val="false"/>
          <w:i w:val="false"/>
          <w:color w:val="000000"/>
          <w:sz w:val="28"/>
        </w:rPr>
        <w:t>
      1) мемлекеттік органдардың, сондай-ақ жұмылдыру тапсырысы бар ұйымдардың жұмылдыру дайындығы жүйесін жетілдіру;</w:t>
      </w:r>
      <w:r>
        <w:br/>
      </w:r>
      <w:r>
        <w:rPr>
          <w:rFonts w:ascii="Times New Roman"/>
          <w:b w:val="false"/>
          <w:i w:val="false"/>
          <w:color w:val="000000"/>
          <w:sz w:val="28"/>
        </w:rPr>
        <w:t>
</w:t>
      </w:r>
      <w:r>
        <w:rPr>
          <w:rFonts w:ascii="Times New Roman"/>
          <w:b w:val="false"/>
          <w:i w:val="false"/>
          <w:color w:val="000000"/>
          <w:sz w:val="28"/>
        </w:rPr>
        <w:t>
      2) мемлекеттің жұмылдыру әзірлігін арттыру болып табылады.</w:t>
      </w:r>
      <w:r>
        <w:br/>
      </w:r>
      <w:r>
        <w:rPr>
          <w:rFonts w:ascii="Times New Roman"/>
          <w:b w:val="false"/>
          <w:i w:val="false"/>
          <w:color w:val="000000"/>
          <w:sz w:val="28"/>
        </w:rPr>
        <w:t>
</w:t>
      </w:r>
      <w:r>
        <w:rPr>
          <w:rFonts w:ascii="Times New Roman"/>
          <w:b w:val="false"/>
          <w:i w:val="false"/>
          <w:color w:val="000000"/>
          <w:sz w:val="28"/>
        </w:rPr>
        <w:t>
      Жұмылдыру дайындығы міндеттерін орындау үшін мынадай шараларды іске асыру көзделеді:</w:t>
      </w:r>
      <w:r>
        <w:br/>
      </w:r>
      <w:r>
        <w:rPr>
          <w:rFonts w:ascii="Times New Roman"/>
          <w:b w:val="false"/>
          <w:i w:val="false"/>
          <w:color w:val="000000"/>
          <w:sz w:val="28"/>
        </w:rPr>
        <w:t>
</w:t>
      </w:r>
      <w:r>
        <w:rPr>
          <w:rFonts w:ascii="Times New Roman"/>
          <w:b w:val="false"/>
          <w:i w:val="false"/>
          <w:color w:val="000000"/>
          <w:sz w:val="28"/>
        </w:rPr>
        <w:t>
      1) жұмылдыру дайындығы және жұмылдыру саласындағы нормативтік-құқықтық базаны жетілдіру;</w:t>
      </w:r>
      <w:r>
        <w:br/>
      </w:r>
      <w:r>
        <w:rPr>
          <w:rFonts w:ascii="Times New Roman"/>
          <w:b w:val="false"/>
          <w:i w:val="false"/>
          <w:color w:val="000000"/>
          <w:sz w:val="28"/>
        </w:rPr>
        <w:t>
</w:t>
      </w:r>
      <w:r>
        <w:rPr>
          <w:rFonts w:ascii="Times New Roman"/>
          <w:b w:val="false"/>
          <w:i w:val="false"/>
          <w:color w:val="000000"/>
          <w:sz w:val="28"/>
        </w:rPr>
        <w:t>
      2) жұмылдыру, соғыс жағдайы кезеңінде және соғыс уақытында елдің аумағын, экономикасын дайындау және мемлекеттік органдардың, ұйымдардың жұмыс істеу жағдайларын айқындау;</w:t>
      </w:r>
      <w:r>
        <w:br/>
      </w:r>
      <w:r>
        <w:rPr>
          <w:rFonts w:ascii="Times New Roman"/>
          <w:b w:val="false"/>
          <w:i w:val="false"/>
          <w:color w:val="000000"/>
          <w:sz w:val="28"/>
        </w:rPr>
        <w:t>
</w:t>
      </w:r>
      <w:r>
        <w:rPr>
          <w:rFonts w:ascii="Times New Roman"/>
          <w:b w:val="false"/>
          <w:i w:val="false"/>
          <w:color w:val="000000"/>
          <w:sz w:val="28"/>
        </w:rPr>
        <w:t>
      3) тұрғындарды, Қарулы Күштерді, басқа да әскерлер мен әскери құралымдарды жұмылдыруға, соғыс жағдайына және соғыс уақытына даярлау;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Қарулы Күштерін, басқа да әскерлері мен әскери құралымдарын жұмылдыруға жасақтау үшін әскери-есептік мамандықтар бойынша азаматтарды даярлау;</w:t>
      </w:r>
      <w:r>
        <w:br/>
      </w:r>
      <w:r>
        <w:rPr>
          <w:rFonts w:ascii="Times New Roman"/>
          <w:b w:val="false"/>
          <w:i w:val="false"/>
          <w:color w:val="000000"/>
          <w:sz w:val="28"/>
        </w:rPr>
        <w:t>
</w:t>
      </w:r>
      <w:r>
        <w:rPr>
          <w:rFonts w:ascii="Times New Roman"/>
          <w:b w:val="false"/>
          <w:i w:val="false"/>
          <w:color w:val="000000"/>
          <w:sz w:val="28"/>
        </w:rPr>
        <w:t>
      5) жұмылдыру, соғыс жағдайы кезеңінде және соғыс уақытында жұмылдыру тапсырыстарын орындауға қажетті өндірісті дайындау;</w:t>
      </w:r>
      <w:r>
        <w:br/>
      </w:r>
      <w:r>
        <w:rPr>
          <w:rFonts w:ascii="Times New Roman"/>
          <w:b w:val="false"/>
          <w:i w:val="false"/>
          <w:color w:val="000000"/>
          <w:sz w:val="28"/>
        </w:rPr>
        <w:t>
</w:t>
      </w:r>
      <w:r>
        <w:rPr>
          <w:rFonts w:ascii="Times New Roman"/>
          <w:b w:val="false"/>
          <w:i w:val="false"/>
          <w:color w:val="000000"/>
          <w:sz w:val="28"/>
        </w:rPr>
        <w:t>
      6) жұмылдыру тапсырыстары бар ұйымдарда жұмылдыру қуаттылығының күтіп ұсталуын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7) жұмылдыру, соғыс жағдайы кезеңінде және соғыс уақытында жұмылдыру тапсырыстарын орындауға қажетті жұмылдыру резервін құру;</w:t>
      </w:r>
      <w:r>
        <w:br/>
      </w:r>
      <w:r>
        <w:rPr>
          <w:rFonts w:ascii="Times New Roman"/>
          <w:b w:val="false"/>
          <w:i w:val="false"/>
          <w:color w:val="000000"/>
          <w:sz w:val="28"/>
        </w:rPr>
        <w:t>
</w:t>
      </w:r>
      <w:r>
        <w:rPr>
          <w:rFonts w:ascii="Times New Roman"/>
          <w:b w:val="false"/>
          <w:i w:val="false"/>
          <w:color w:val="000000"/>
          <w:sz w:val="28"/>
        </w:rPr>
        <w:t>
      8) әскерлердің (күштердің) орналасу географиясына, оларды қолдану және тарту жоспарларына сүйене отырып, мемлекеттік материалдық резерв жүйесін жетілдіру;</w:t>
      </w:r>
      <w:r>
        <w:br/>
      </w:r>
      <w:r>
        <w:rPr>
          <w:rFonts w:ascii="Times New Roman"/>
          <w:b w:val="false"/>
          <w:i w:val="false"/>
          <w:color w:val="000000"/>
          <w:sz w:val="28"/>
        </w:rPr>
        <w:t>
</w:t>
      </w:r>
      <w:r>
        <w:rPr>
          <w:rFonts w:ascii="Times New Roman"/>
          <w:b w:val="false"/>
          <w:i w:val="false"/>
          <w:color w:val="000000"/>
          <w:sz w:val="28"/>
        </w:rPr>
        <w:t>
      9) қару-жарақ пен әскери техника бұйымдарына, маңызды азаматтық өнімге құжаттаманың, сондай-ақ тәуекелі жоғары объектілерге, тұрғындардың тыныс-тіршілігін қамтамасыз ету жүйесіне жобалық құжаттаманың сақтандыру қорын құру, сақтау және пайдалану;</w:t>
      </w:r>
      <w:r>
        <w:br/>
      </w:r>
      <w:r>
        <w:rPr>
          <w:rFonts w:ascii="Times New Roman"/>
          <w:b w:val="false"/>
          <w:i w:val="false"/>
          <w:color w:val="000000"/>
          <w:sz w:val="28"/>
        </w:rPr>
        <w:t>
</w:t>
      </w:r>
      <w:r>
        <w:rPr>
          <w:rFonts w:ascii="Times New Roman"/>
          <w:b w:val="false"/>
          <w:i w:val="false"/>
          <w:color w:val="000000"/>
          <w:sz w:val="28"/>
        </w:rPr>
        <w:t>
      10) жұмылдыру, соғыс жағдайы кезеңінде және соғыс уақытында әскери міндеттілерді броньдау;</w:t>
      </w:r>
      <w:r>
        <w:br/>
      </w:r>
      <w:r>
        <w:rPr>
          <w:rFonts w:ascii="Times New Roman"/>
          <w:b w:val="false"/>
          <w:i w:val="false"/>
          <w:color w:val="000000"/>
          <w:sz w:val="28"/>
        </w:rPr>
        <w:t>
</w:t>
      </w:r>
      <w:r>
        <w:rPr>
          <w:rFonts w:ascii="Times New Roman"/>
          <w:b w:val="false"/>
          <w:i w:val="false"/>
          <w:color w:val="000000"/>
          <w:sz w:val="28"/>
        </w:rPr>
        <w:t>
      11) Қарулы Күштерге, басқа да әскерлер мен әскери құралымдарға жеткізу үшін арналған арнайы құралымдар мен техниканы дайындау;</w:t>
      </w:r>
      <w:r>
        <w:br/>
      </w:r>
      <w:r>
        <w:rPr>
          <w:rFonts w:ascii="Times New Roman"/>
          <w:b w:val="false"/>
          <w:i w:val="false"/>
          <w:color w:val="000000"/>
          <w:sz w:val="28"/>
        </w:rPr>
        <w:t>
</w:t>
      </w:r>
      <w:r>
        <w:rPr>
          <w:rFonts w:ascii="Times New Roman"/>
          <w:b w:val="false"/>
          <w:i w:val="false"/>
          <w:color w:val="000000"/>
          <w:sz w:val="28"/>
        </w:rPr>
        <w:t>
      12) мемлекеттік хабардар ету жүйесін жаңғырту;</w:t>
      </w:r>
      <w:r>
        <w:br/>
      </w:r>
      <w:r>
        <w:rPr>
          <w:rFonts w:ascii="Times New Roman"/>
          <w:b w:val="false"/>
          <w:i w:val="false"/>
          <w:color w:val="000000"/>
          <w:sz w:val="28"/>
        </w:rPr>
        <w:t>
</w:t>
      </w:r>
      <w:r>
        <w:rPr>
          <w:rFonts w:ascii="Times New Roman"/>
          <w:b w:val="false"/>
          <w:i w:val="false"/>
          <w:color w:val="000000"/>
          <w:sz w:val="28"/>
        </w:rPr>
        <w:t>
      13) қорғалған стационарлық басқару пункттері жүйесін құру;</w:t>
      </w:r>
      <w:r>
        <w:br/>
      </w:r>
      <w:r>
        <w:rPr>
          <w:rFonts w:ascii="Times New Roman"/>
          <w:b w:val="false"/>
          <w:i w:val="false"/>
          <w:color w:val="000000"/>
          <w:sz w:val="28"/>
        </w:rPr>
        <w:t>
</w:t>
      </w:r>
      <w:r>
        <w:rPr>
          <w:rFonts w:ascii="Times New Roman"/>
          <w:b w:val="false"/>
          <w:i w:val="false"/>
          <w:color w:val="000000"/>
          <w:sz w:val="28"/>
        </w:rPr>
        <w:t>
      14) Қарулы Күштердің соғыс уақытындағы қажеттілігін қамтамасыз ету үшін қару-жарақ, әскери техника, басқа да әскери мүлік, материалдық құндылықтар қорын одан әрі қалыптастыру және күтіп ұстау.</w:t>
      </w:r>
      <w:r>
        <w:br/>
      </w:r>
      <w:r>
        <w:rPr>
          <w:rFonts w:ascii="Times New Roman"/>
          <w:b w:val="false"/>
          <w:i w:val="false"/>
          <w:color w:val="000000"/>
          <w:sz w:val="28"/>
        </w:rPr>
        <w:t>
</w:t>
      </w:r>
      <w:r>
        <w:rPr>
          <w:rFonts w:ascii="Times New Roman"/>
          <w:b w:val="false"/>
          <w:i w:val="false"/>
          <w:color w:val="000000"/>
          <w:sz w:val="28"/>
        </w:rPr>
        <w:t>
      Қазақстан Республикасында жұмылдыру дайындығы мен жұмылдыру міндеттерін іске асыру мақсатында Жұмылдыру жоспарына сәйкес мемлекеттік органдар мен ұйымдарға жұмылдыру тапсырмалары мен тапсырыстары белгіленеді.</w:t>
      </w:r>
      <w:r>
        <w:br/>
      </w:r>
      <w:r>
        <w:rPr>
          <w:rFonts w:ascii="Times New Roman"/>
          <w:b w:val="false"/>
          <w:i w:val="false"/>
          <w:color w:val="000000"/>
          <w:sz w:val="28"/>
        </w:rPr>
        <w:t>
</w:t>
      </w:r>
      <w:r>
        <w:rPr>
          <w:rFonts w:ascii="Times New Roman"/>
          <w:b w:val="false"/>
          <w:i w:val="false"/>
          <w:color w:val="000000"/>
          <w:sz w:val="28"/>
        </w:rPr>
        <w:t>
      Жұмылдыру резервінің материалдық құндылықтарын есепке алу мен сақтауды мемлекеттік материалдық резерв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Қару-жарақтың, техниканың, оқ-дәрілердің, материалдық-техникалық құралдар мен басқа да әскери мүліктің жедел қорларын жинақтау мен күтіп ұстауды қорғаныс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Жұмылдыру дайындығының міндеттерін іске асыру жұмылдыру, соғыс жағдайы кезеңінде және соғыс уақытында мемлекетті орнықты басқаруды жүзеге асыруға мүмкіндік береді.</w:t>
      </w:r>
    </w:p>
    <w:bookmarkEnd w:id="24"/>
    <w:bookmarkStart w:name="z226" w:id="25"/>
    <w:p>
      <w:pPr>
        <w:spacing w:after="0"/>
        <w:ind w:left="0"/>
        <w:jc w:val="left"/>
      </w:pPr>
      <w:r>
        <w:rPr>
          <w:rFonts w:ascii="Times New Roman"/>
          <w:b/>
          <w:i w:val="false"/>
          <w:color w:val="000000"/>
        </w:rPr>
        <w:t xml:space="preserve"> 
4. Қорытынды</w:t>
      </w:r>
    </w:p>
    <w:bookmarkEnd w:id="25"/>
    <w:bookmarkStart w:name="z227" w:id="26"/>
    <w:p>
      <w:pPr>
        <w:spacing w:after="0"/>
        <w:ind w:left="0"/>
        <w:jc w:val="both"/>
      </w:pPr>
      <w:r>
        <w:rPr>
          <w:rFonts w:ascii="Times New Roman"/>
          <w:b w:val="false"/>
          <w:i w:val="false"/>
          <w:color w:val="000000"/>
          <w:sz w:val="28"/>
        </w:rPr>
        <w:t>
      Қазақстан Республикасының Әскери доктринасы мемлекеттің әскери қауіпсіздігін қамтамасыз ету жөніндегі қызметтің қорғаныстық бағыттылығын айқындайды және Қазақстанның мемлекетаралық қайшылықтар мен жанжалдарды шешу кезіндегі дипломатиялық, құқықтық және әскери сипаттағы емес өзге де шаралардың басымдығы туралы қағидатты ұстанымына негізделеді.</w:t>
      </w:r>
      <w:r>
        <w:br/>
      </w:r>
      <w:r>
        <w:rPr>
          <w:rFonts w:ascii="Times New Roman"/>
          <w:b w:val="false"/>
          <w:i w:val="false"/>
          <w:color w:val="000000"/>
          <w:sz w:val="28"/>
        </w:rPr>
        <w:t>
</w:t>
      </w:r>
      <w:r>
        <w:rPr>
          <w:rFonts w:ascii="Times New Roman"/>
          <w:b w:val="false"/>
          <w:i w:val="false"/>
          <w:color w:val="000000"/>
          <w:sz w:val="28"/>
        </w:rPr>
        <w:t>
      Әскери доктринаның ережелерін іске асыру, болжанатын қатерлерге және елдің әлеуметтік-экономикалық даму жағдайларына барабар, қорғанысты қамтамасыз ету жүйесін одан әрі жетілдіруге бағытталған өзара байланысты саяси, дипломатиялық, экономикалық, әлеуметтік, ақпараттық, құқықтық, әскери және басқа да шаралар кешенін жүргізу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Әскери доктринаның ережелері әлемдегі және өңірдегі әскери-саяси жағдайдың даму қарқыны, әскери қауіпсіздіктің сыртқы және ішкі қатерлерінің сипаты мен мазмұны, әскери теорияның негізгі ережелерінің өзгеруі, мемлекеттің әскери ұйымының дамуы ескеріле отырып нақтыланатын және толықтырылатын болады.</w:t>
      </w:r>
      <w:r>
        <w:br/>
      </w:r>
      <w:r>
        <w:rPr>
          <w:rFonts w:ascii="Times New Roman"/>
          <w:b w:val="false"/>
          <w:i w:val="false"/>
          <w:color w:val="000000"/>
          <w:sz w:val="28"/>
        </w:rPr>
        <w:t>
</w:t>
      </w:r>
      <w:r>
        <w:rPr>
          <w:rFonts w:ascii="Times New Roman"/>
          <w:b w:val="false"/>
          <w:i w:val="false"/>
          <w:color w:val="000000"/>
          <w:sz w:val="28"/>
        </w:rPr>
        <w:t>
      Әскери доктринаның жекелеген ережелері Қазақстан Республикасы Президентінің жыл сайынғы жолдауларында, мемлекеттің әскери қауіпсіздігін қамтамасыз ету мәселелері жөніндегі заңнамалық және өзге де нормативтік құқықтық актілерде, Қарулы Күштерді, басқа да әскерлер мен әскери құралымдарды дамытудың бағдарламалық құжаттарында нақтылануы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 халықаралық қауіпсіздікті қолдау, әскери жанжалдарды болдырмау мақсатын, басқа мемлекеттердің ішкі істеріне араласпау қағидаттарын ұстанатындығын растайды.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