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9da1" w14:textId="7829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Тұңғыш Президентінің Қорын құру туралы" Қазақстан Республикасы Президентінің 2000 жылғы 22 желтоқсандағы № 528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11 қазандағы № 163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жинағында жариялануға тиіс   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Тұңғыш Президентінің Қорын құру туралы» Қазақстан Республикасы Президентінің 2000 жылғы 22 желтоқсандағы № 528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55, 599-құжат; 2006 ж., № 43, 472-құжат)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Жарлықтың тақырыбы мен бүкіл мәтіні бойынша «Қазақстан Республикасы Тұңғыш Президентінің», «Қазақстан Республикасының Тұңғыш Президенті» деген сөздер тиісінше «Қазақстан Республикасы Тұңғыш Президенті - Елбасының», «Қазақстан Республикасының Тұңғыш Президенті — Елбасы»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