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5737" w14:textId="12e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органының үлгі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29 қазандағы № 410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мемлекеттік билік тармақтары арасында өкілеттіктерді қайта бөлу мәселелері бойынша 2017 жылғы 3 шілдедегі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Заңына сәйкес Қазақстан Республикасы Үкіметінің 2018 жылғы 2 наурыздағы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2000 жылғы 27 қарашадағы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2012 жылдың соңына дейін өз ережелерін қоса беріліп отырған Қазақстан Республикасы мемлекеттік органының үлгі ережесіне сәйкес келтірсін.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жарияланғанынан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 туралы үлгі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______________________________ * 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 (ларында) басшылықты жүзеге асыратын Қазақстан Республикасының мемлекеттік органы болып табылады.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 мынадай ведомстволары бар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(егер болса):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______________________________.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______________________________ өз қызметін Қазақстан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  мемлекеттік мекеме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______________________________ азаматтық-құқықтық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қатынастарға өз атынан түседі.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______________________________ егер заңнамаға сәйкес осыған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уәкілеттік берілген болса, мемлекеттің атынан азаматтық-құқықтық қатынастардың тарапы болуға құқығы бар.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______________________________ өз құзыретінің мәселелері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заңнамада белгіленген тәртіппен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______________________________ құрылымы мен штат санының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лимиті қолданыстағы заңнамаға сәйкес бекітіледі.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9. Заңды тұлғаның орналасқан жері.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Мемлекеттік органның толық атауы - "______________________"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Осы Ереже ______________________________ құрылтай құжаты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______________________________ қызметін қаржыландыру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жергілікті бюджеттерінен, Қазақстан Республикасы Ұлттық Банкі бюджетінен (сметасынан) жүзеге асырылады.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13. ______________________________ кәсіпкерлік субъектілерімен             (мемлекеттік органның атауы)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функциялары болып табылатын міндеттерді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 тұрғысында шарттық қатынастарға түсуге тыйым салынады.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Егер _________________________ заңнамалық актілермен кірістер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әкелетін қызметті жүзеге асыру құқығы берілсе, онда осындай қызметтен алынған кірістер республикалық бюджеттің кірісіне жіберіледі.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</w:t>
      </w:r>
      <w:r>
        <w:br/>
      </w:r>
      <w:r>
        <w:rPr>
          <w:rFonts w:ascii="Times New Roman"/>
          <w:b/>
          <w:i w:val="false"/>
          <w:color w:val="000000"/>
        </w:rPr>
        <w:t>функциялары, құқықтары мен міндеттері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______________________________ миссиясы: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15. Міндеттері: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16. Функциялары: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орталық аппараттың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ведомстволардың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17. Құқықтары мен міндеттері: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______________________ басшылықты 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(мемлекеттік органның атауы)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жүктелген міндеттердің орындалуына және оның функцияларын жүзеге асыруға дербес жауапты болатын бірінші басшы жүзеге асырады.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_________________________ бірінші басшысын 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 тағайындайды және қызметтен босатады.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______________________________ бірінші басшысының Қазақстан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заңнамасына сәйкес қызметке тағайындалатын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қызметтен босатылатын орынбасарлары болады.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________________________ бірінші басшысының өкілеттігі: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 бірінші басшысы болмаған кезеңде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өкілеттіктерін қолданыстағы заңнамаға сәйкес оны алмастыратын тұлға орындайды.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22. Бірінші басшы өз орынбасарларының өкілеттіктерін қолданыстағы заңнамаға сәйкес белгілейді.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_______________________ аппаратын Қазақстан Республикасының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заңнамасына сәйкес қызметке тағайындалатын және қызметтен босатылатын _________________________ басқарады.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(лауазымды тұлғаның атауы)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______________________________ заңнамада көзделген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жағдайларда жедел басқару құқығында оқшауланған мүлкі болу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 мүлкі оған меншік иесі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мүлік, сондай-ақ өз қызметі нәтижесінде сатып алынған мүлік (ақшалай кірістерді коса алғанда) және Қазақстан Республикасының заңнамасында тыйым салынбаған өзге де көздер есебінен қалыптастырылады.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25. ______________________________ бекітілген мүлік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республикалық/коммуналдық меншікке жатады.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Егер заңнамада өзгеше көзделмесе, _______________________,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27. ______________________________ қайта ұйымдастыру және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атауы)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ведомстволарының қарамағындағы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атауы)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ведомстволарының қарамағындағы аумақтық органдардың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атауы)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ведомстволарының қарамағындағы мемлекеттік мекемелердің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Қазақстан Республикасының Президентіне тікелей бағынатын және есеп беретін мемлекеттік органдар, орталық және жергілікті атқарушы органдар, сондай-ақ Қазақстан Республикасының сайлау комиссияларының бірыңғай жүйесіне басшылық ететін мемлекеттік орган, Адам құқықтары жөніндегі уәкілетті органның қызметін ақпараттық-талдамалық, ұйымдастырушылық-құқықтық және өзгелей де қамтамасыз ететін мемлекеттік орган, Қазақстан Республикасының Жоғарғы Сотының жанындағы соттардың қызметін ұйымдастыру және материалдық-техникалық қамтамасыз ету жөніндегі мемлекеттік орган, мемлекеттік атқарушы органдардың қызметін үйлестіруді, сондай-ақ мемлекеттік құпияларды қорғау мен ақпараттық қауіпсіздікті қамтамасыз ету жөніндегі мемлекеттік орган.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