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c5eb" w14:textId="3f2c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 арнайы мемлекеттік мұрағатынан шығатын мұрағаттық анықтамаларға және мұрағаттық құжаттардың көшірмелеріне апостиль қою" мемлекеттік қызмет көрсетулер стандартын бекіту туралы" Қазақстан Республикасы Президентінің 2011 жылғы 3 наурыздағы № 1166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4 ақпандағы № 496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қауіпсіздік комитеті арнайы мемлекеттік мұрағатынан шығатын мұрағаттық анықтамаларға және мұрағаттық құжаттардың көшірмелеріне апостиль қою» мемлекеттік қызмет көрсетулер стандартын бекіту туралы» Қазақстан Республикасы Президентінің 2011 жылғы 3 наурыздағы № 1166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ПҮАЖ-ы, 2011 ж., № 23, 280-құжат).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